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737" w:rsidRDefault="002615F9">
      <w:pPr>
        <w:jc w:val="center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</w:pPr>
      <w:bookmarkStart w:id="0" w:name="_GoBack"/>
      <w:bookmarkEnd w:id="0"/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МЕТОДИКА ОЦЕНКИ И КЛЮЧИ ВЫПОЛНЕНИЯ ОЛИМПИАДНЫХ ЗАДАНИЙ ТЕОРЕТИЧЕСКОГО ТУРА ШКОЛЬНОГО ЭТАПА</w:t>
      </w:r>
    </w:p>
    <w:p w:rsidR="00441737" w:rsidRPr="00D475A6" w:rsidRDefault="002615F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475A6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ВСЕРОССИЙСК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ОЙ</w:t>
      </w:r>
      <w:r w:rsidRPr="00D475A6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 xml:space="preserve"> ОЛИМПИАД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Ы</w:t>
      </w:r>
      <w:r w:rsidRPr="00D475A6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 xml:space="preserve"> ШКОЛЬНИКОВ ПО ТЕХНОЛОГИИ</w:t>
      </w:r>
    </w:p>
    <w:p w:rsidR="00441737" w:rsidRDefault="002615F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5-6</w:t>
      </w:r>
      <w:r w:rsidRPr="00D475A6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 xml:space="preserve"> класс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ы (2023-2024 учебный год)</w:t>
      </w:r>
    </w:p>
    <w:p w:rsidR="00441737" w:rsidRPr="00D475A6" w:rsidRDefault="002615F9">
      <w:pPr>
        <w:jc w:val="center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</w:pPr>
      <w:r w:rsidRPr="00D475A6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Профиль «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Культура дома, дизайн и технологии</w:t>
      </w:r>
      <w:r w:rsidRPr="00D475A6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»</w:t>
      </w:r>
    </w:p>
    <w:p w:rsidR="00441737" w:rsidRPr="00D475A6" w:rsidRDefault="00441737">
      <w:pPr>
        <w:jc w:val="center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</w:pPr>
    </w:p>
    <w:p w:rsidR="00441737" w:rsidRDefault="002615F9">
      <w:p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По теоретическому туру максимальная оценка результатов участника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5-6</w:t>
      </w: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класса определяется арифметической суммой всех баллов, полученных за выполнение заданий и не должна превышать 25 баллов. Каждый ответ оценивается либо как правильный (полностью совпадает с ключом), либо как неправильный (отличается от ключа или отсутствуе</w:t>
      </w: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т). Каждый правильный ответ </w:t>
      </w: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имеет свой вес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(см. вес в скобках)</w:t>
      </w: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. </w:t>
      </w:r>
      <w:proofErr w:type="spellStart"/>
      <w:proofErr w:type="gramStart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Творческое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задание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оценивается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в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совокупности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6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баллами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.</w:t>
      </w:r>
      <w:proofErr w:type="gramEnd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</w:p>
    <w:p w:rsidR="00441737" w:rsidRDefault="002615F9">
      <w:pPr>
        <w:spacing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</w:pPr>
      <w:proofErr w:type="spellStart"/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  <w:t>Общая</w:t>
      </w:r>
      <w:proofErr w:type="spellEnd"/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  <w:t xml:space="preserve"> </w:t>
      </w:r>
      <w:proofErr w:type="spellStart"/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  <w:t>часть</w:t>
      </w:r>
      <w:proofErr w:type="spellEnd"/>
    </w:p>
    <w:p w:rsidR="00441737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ОТВЕТ: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_материалы_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441737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_В_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441737" w:rsidRPr="00D475A6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_Ответ считается верным, если написано не менее 3 правильных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вариантов_</w:t>
      </w: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441737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_верно_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441737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_60_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441737" w:rsidRDefault="002615F9">
      <w:pPr>
        <w:spacing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</w:pPr>
      <w:proofErr w:type="spellStart"/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ru-RU" w:bidi="ar"/>
        </w:rPr>
        <w:t>Специальн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  <w:t>ая</w:t>
      </w:r>
      <w:proofErr w:type="spellEnd"/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  <w:t xml:space="preserve"> </w:t>
      </w:r>
      <w:proofErr w:type="spellStart"/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  <w:t>часть</w:t>
      </w:r>
      <w:proofErr w:type="spellEnd"/>
    </w:p>
    <w:p w:rsidR="00441737" w:rsidRPr="00D475A6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ОТВЕТ: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 1. - В) , 2. - Г) , 3. - Б), 4. - А)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441737" w:rsidRPr="00D475A6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А), Б), В), Г) </w:t>
      </w: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441737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441737" w:rsidRDefault="002615F9">
      <w:pPr>
        <w:spacing w:line="360" w:lineRule="auto"/>
        <w:jc w:val="center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599305" cy="1640205"/>
            <wp:effectExtent l="0" t="0" r="10795" b="171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99305" cy="164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737" w:rsidRPr="00D475A6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ОТВЕТ: 1. - Б) , 2. - А) , 3. - Г), 4. - В)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441737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шерсть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441737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Б)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441737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ушко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441737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441737" w:rsidRDefault="002615F9">
      <w:pPr>
        <w:spacing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noProof/>
          <w:lang w:val="ru-RU" w:eastAsia="ru-RU"/>
        </w:rPr>
        <w:lastRenderedPageBreak/>
        <w:drawing>
          <wp:inline distT="0" distB="0" distL="114300" distR="114300">
            <wp:extent cx="4182110" cy="1035685"/>
            <wp:effectExtent l="0" t="0" r="8890" b="12065"/>
            <wp:docPr id="3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8211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737" w:rsidRPr="00D475A6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ОТВЕТ: 1 – В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)</w:t>
      </w: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, 2 – Г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)</w:t>
      </w: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, 3 – Б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)</w:t>
      </w: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, 4 – А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) </w:t>
      </w: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441737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Г)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441737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Морковь, В)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441737" w:rsidRPr="00D475A6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ОТВЕТ: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1. - В), 2. - А), 3. - Г), 4. - Б) </w:t>
      </w: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441737" w:rsidRPr="00D475A6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1. </w:t>
      </w: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- В), 2. - Б), 3. - А)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 xml:space="preserve">(1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балл)</w:t>
      </w:r>
    </w:p>
    <w:p w:rsidR="00441737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Интерьер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441737" w:rsidRDefault="002615F9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задания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41737" w:rsidRPr="00D475A6" w:rsidRDefault="002615F9">
      <w:pPr>
        <w:spacing w:line="360" w:lineRule="auto"/>
        <w:ind w:left="426"/>
        <w:rPr>
          <w:rFonts w:ascii="Times New Roman" w:hAnsi="Times New Roman" w:cs="Times New Roman"/>
          <w:sz w:val="24"/>
          <w:szCs w:val="24"/>
          <w:lang w:val="ru-RU"/>
        </w:rPr>
      </w:pPr>
      <w:r w:rsidRPr="00D475A6">
        <w:rPr>
          <w:rFonts w:ascii="Times New Roman" w:hAnsi="Times New Roman" w:cs="Times New Roman"/>
          <w:sz w:val="24"/>
          <w:szCs w:val="24"/>
          <w:lang w:val="ru-RU"/>
        </w:rPr>
        <w:t>1. Эскиз каждо</w:t>
      </w:r>
      <w:r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D475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игрушки</w:t>
      </w:r>
      <w:r w:rsidRPr="00D475A6">
        <w:rPr>
          <w:rFonts w:ascii="Times New Roman" w:hAnsi="Times New Roman" w:cs="Times New Roman"/>
          <w:sz w:val="24"/>
          <w:szCs w:val="24"/>
          <w:lang w:val="ru-RU"/>
        </w:rPr>
        <w:t xml:space="preserve"> оценивается в 1,5 балла: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475A6">
        <w:rPr>
          <w:rFonts w:ascii="Times New Roman" w:hAnsi="Times New Roman" w:cs="Times New Roman"/>
          <w:sz w:val="24"/>
          <w:szCs w:val="24"/>
          <w:lang w:val="ru-RU"/>
        </w:rPr>
        <w:t xml:space="preserve"> х 1,5 =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</w:p>
    <w:p w:rsidR="00441737" w:rsidRDefault="002615F9">
      <w:pPr>
        <w:spacing w:line="360" w:lineRule="auto"/>
        <w:ind w:left="426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 w:rsidRPr="00D475A6">
        <w:rPr>
          <w:rFonts w:ascii="Times New Roman" w:hAnsi="Times New Roman" w:cs="Times New Roman"/>
          <w:sz w:val="24"/>
          <w:szCs w:val="24"/>
          <w:lang w:val="ru-RU"/>
        </w:rPr>
        <w:t xml:space="preserve">2. Выбор </w:t>
      </w:r>
      <w:r>
        <w:rPr>
          <w:rFonts w:ascii="Times New Roman" w:hAnsi="Times New Roman" w:cs="Times New Roman"/>
          <w:sz w:val="24"/>
          <w:szCs w:val="24"/>
          <w:lang w:val="ru-RU"/>
        </w:rPr>
        <w:t>декоративной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отделки</w:t>
      </w:r>
      <w:r w:rsidRPr="00D475A6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1,5</w:t>
      </w:r>
      <w:r w:rsidRPr="00D475A6">
        <w:rPr>
          <w:rFonts w:ascii="Times New Roman" w:hAnsi="Times New Roman" w:cs="Times New Roman"/>
          <w:sz w:val="24"/>
          <w:szCs w:val="24"/>
          <w:lang w:val="ru-RU"/>
        </w:rPr>
        <w:t xml:space="preserve"> балла: 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475A6">
        <w:rPr>
          <w:rFonts w:ascii="Times New Roman" w:hAnsi="Times New Roman" w:cs="Times New Roman"/>
          <w:sz w:val="24"/>
          <w:szCs w:val="24"/>
          <w:lang w:val="ru-RU"/>
        </w:rPr>
        <w:t xml:space="preserve"> х 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D475A6">
        <w:rPr>
          <w:rFonts w:ascii="Times New Roman" w:hAnsi="Times New Roman" w:cs="Times New Roman"/>
          <w:sz w:val="24"/>
          <w:szCs w:val="24"/>
          <w:lang w:val="ru-RU"/>
        </w:rPr>
        <w:t xml:space="preserve">,5 = 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</w:p>
    <w:p w:rsidR="00441737" w:rsidRDefault="002615F9">
      <w:pPr>
        <w:spacing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 w:rsidRPr="00D475A6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    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(6 баллов)</w:t>
      </w:r>
    </w:p>
    <w:sectPr w:rsidR="00441737">
      <w:headerReference w:type="default" r:id="rId11"/>
      <w:footerReference w:type="default" r:id="rId12"/>
      <w:headerReference w:type="first" r:id="rId13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5F9" w:rsidRDefault="002615F9">
      <w:r>
        <w:separator/>
      </w:r>
    </w:p>
  </w:endnote>
  <w:endnote w:type="continuationSeparator" w:id="0">
    <w:p w:rsidR="002615F9" w:rsidRDefault="0026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737" w:rsidRDefault="002615F9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41737" w:rsidRDefault="002615F9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475A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NRDfHd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:rsidR="00441737" w:rsidRDefault="002615F9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475A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5F9" w:rsidRDefault="002615F9">
      <w:r>
        <w:separator/>
      </w:r>
    </w:p>
  </w:footnote>
  <w:footnote w:type="continuationSeparator" w:id="0">
    <w:p w:rsidR="002615F9" w:rsidRDefault="00261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737" w:rsidRDefault="002615F9">
    <w:pPr>
      <w:pStyle w:val="a3"/>
      <w:wordWrap w:val="0"/>
      <w:jc w:val="right"/>
      <w:rPr>
        <w:rFonts w:cstheme="minorHAnsi"/>
        <w:lang w:val="ru-RU"/>
      </w:rPr>
    </w:pPr>
    <w:r>
      <w:rPr>
        <w:lang w:val="ru-RU"/>
      </w:rPr>
      <w:t>Школьный</w:t>
    </w:r>
    <w:r>
      <w:rPr>
        <w:lang w:val="ru-RU"/>
      </w:rPr>
      <w:t xml:space="preserve"> этап </w:t>
    </w:r>
    <w:proofErr w:type="spellStart"/>
    <w:r>
      <w:rPr>
        <w:lang w:val="ru-RU"/>
      </w:rPr>
      <w:t>ВсОШ</w:t>
    </w:r>
    <w:proofErr w:type="spellEnd"/>
    <w:r>
      <w:rPr>
        <w:lang w:val="ru-RU"/>
      </w:rPr>
      <w:t xml:space="preserve"> по технологии 2023-2024 —</w:t>
    </w:r>
    <w:r>
      <w:rPr>
        <w:rFonts w:cstheme="minorHAnsi"/>
        <w:lang w:val="ru-RU"/>
      </w:rPr>
      <w:t xml:space="preserve"> </w:t>
    </w:r>
    <w:proofErr w:type="spellStart"/>
    <w:r>
      <w:rPr>
        <w:rFonts w:cstheme="minorHAnsi"/>
        <w:lang w:val="ru-RU"/>
      </w:rPr>
      <w:t>ТТиТТ</w:t>
    </w:r>
    <w:proofErr w:type="spellEnd"/>
    <w:r>
      <w:rPr>
        <w:rFonts w:cstheme="minorHAnsi"/>
        <w:lang w:val="ru-RU"/>
      </w:rPr>
      <w:t xml:space="preserve"> 5-6 </w:t>
    </w:r>
    <w:r>
      <w:rPr>
        <w:rFonts w:ascii="Times New Roman" w:hAnsi="Times New Roman" w:cs="Times New Roman"/>
        <w:lang w:val="ru-RU"/>
      </w:rPr>
      <w:t xml:space="preserve">— </w:t>
    </w:r>
    <w:r>
      <w:rPr>
        <w:rFonts w:cstheme="minorHAnsi"/>
        <w:lang w:val="ru-RU"/>
      </w:rPr>
      <w:t>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737" w:rsidRDefault="004417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A2069C"/>
    <w:multiLevelType w:val="singleLevel"/>
    <w:tmpl w:val="91A2069C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SystemFonts/>
  <w:proofState w:spelling="clean" w:grammar="clean"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0214F"/>
    <w:rsid w:val="002615F9"/>
    <w:rsid w:val="00441737"/>
    <w:rsid w:val="00D475A6"/>
    <w:rsid w:val="05E042B0"/>
    <w:rsid w:val="08B872DC"/>
    <w:rsid w:val="1EBC1835"/>
    <w:rsid w:val="1EE03AB4"/>
    <w:rsid w:val="2236702C"/>
    <w:rsid w:val="22E84C54"/>
    <w:rsid w:val="299172C0"/>
    <w:rsid w:val="34F60372"/>
    <w:rsid w:val="38A10868"/>
    <w:rsid w:val="39826FC5"/>
    <w:rsid w:val="3BBB488D"/>
    <w:rsid w:val="49F153DD"/>
    <w:rsid w:val="4A40214F"/>
    <w:rsid w:val="4AE504B4"/>
    <w:rsid w:val="61640613"/>
    <w:rsid w:val="6EBD34AD"/>
    <w:rsid w:val="75FD499F"/>
    <w:rsid w:val="7A31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a6"/>
    <w:rsid w:val="00D475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475A6"/>
    <w:rPr>
      <w:rFonts w:ascii="Tahoma" w:eastAsiaTheme="minorEastAsi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a6"/>
    <w:rsid w:val="00D475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475A6"/>
    <w:rPr>
      <w:rFonts w:ascii="Tahoma" w:eastAsiaTheme="minorEastAsi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sedov</dc:creator>
  <cp:lastModifiedBy>Admin</cp:lastModifiedBy>
  <cp:revision>2</cp:revision>
  <dcterms:created xsi:type="dcterms:W3CDTF">2023-10-30T06:47:00Z</dcterms:created>
  <dcterms:modified xsi:type="dcterms:W3CDTF">2023-10-30T06:47:00Z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0111D4C77F96484AB6ABCEDC9212F2E8_13</vt:lpwstr>
  </property>
</Properties>
</file>