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269" w:rsidRDefault="007A5269" w:rsidP="007A5269">
      <w:pPr>
        <w:pStyle w:val="s1"/>
        <w:ind w:firstLine="709"/>
        <w:jc w:val="center"/>
        <w:rPr>
          <w:b/>
          <w:bCs/>
          <w:color w:val="C00000"/>
          <w:sz w:val="28"/>
          <w:szCs w:val="28"/>
        </w:rPr>
      </w:pPr>
      <w:r>
        <w:rPr>
          <w:b/>
          <w:bCs/>
          <w:color w:val="C00000"/>
          <w:sz w:val="28"/>
          <w:szCs w:val="28"/>
        </w:rPr>
        <w:t>ФОРМАТ «ВОПРОС-ОТВЕТ»</w:t>
      </w:r>
    </w:p>
    <w:p w:rsidR="007A5269" w:rsidRDefault="00021312" w:rsidP="00D02184">
      <w:pPr>
        <w:pStyle w:val="s1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/>
          <w:bCs/>
          <w:noProof/>
          <w:color w:val="C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60960</wp:posOffset>
            </wp:positionH>
            <wp:positionV relativeFrom="margin">
              <wp:posOffset>451485</wp:posOffset>
            </wp:positionV>
            <wp:extent cx="2276475" cy="1495425"/>
            <wp:effectExtent l="0" t="0" r="952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задержка рейса 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5269" w:rsidRPr="00DC70A2">
        <w:rPr>
          <w:b/>
          <w:bCs/>
          <w:color w:val="C00000"/>
          <w:sz w:val="28"/>
          <w:szCs w:val="28"/>
        </w:rPr>
        <w:t>ВОПРОС:</w:t>
      </w:r>
      <w:r w:rsidR="007A5269">
        <w:rPr>
          <w:b/>
          <w:bCs/>
          <w:color w:val="C00000"/>
          <w:sz w:val="28"/>
          <w:szCs w:val="28"/>
        </w:rPr>
        <w:t xml:space="preserve"> </w:t>
      </w:r>
      <w:r w:rsidR="007A5269" w:rsidRPr="00683309">
        <w:rPr>
          <w:bCs/>
          <w:sz w:val="28"/>
          <w:szCs w:val="28"/>
        </w:rPr>
        <w:t>Не</w:t>
      </w:r>
      <w:r w:rsidR="007A5269">
        <w:rPr>
          <w:bCs/>
          <w:sz w:val="28"/>
          <w:szCs w:val="28"/>
        </w:rPr>
        <w:t>давно летал</w:t>
      </w:r>
      <w:r>
        <w:rPr>
          <w:bCs/>
          <w:sz w:val="28"/>
          <w:szCs w:val="28"/>
        </w:rPr>
        <w:t>а</w:t>
      </w:r>
      <w:r w:rsidR="007A5269">
        <w:rPr>
          <w:bCs/>
          <w:sz w:val="28"/>
          <w:szCs w:val="28"/>
        </w:rPr>
        <w:t xml:space="preserve"> </w:t>
      </w:r>
      <w:proofErr w:type="gramStart"/>
      <w:r w:rsidR="007A5269">
        <w:rPr>
          <w:bCs/>
          <w:sz w:val="28"/>
          <w:szCs w:val="28"/>
        </w:rPr>
        <w:t>самолетом</w:t>
      </w:r>
      <w:proofErr w:type="gramEnd"/>
      <w:r w:rsidR="007A5269">
        <w:rPr>
          <w:bCs/>
          <w:sz w:val="28"/>
          <w:szCs w:val="28"/>
        </w:rPr>
        <w:t xml:space="preserve"> и мой рейс был задержан, впоследствии я опоздал</w:t>
      </w:r>
      <w:r>
        <w:rPr>
          <w:bCs/>
          <w:sz w:val="28"/>
          <w:szCs w:val="28"/>
        </w:rPr>
        <w:t>а</w:t>
      </w:r>
      <w:r w:rsidR="007A5269">
        <w:rPr>
          <w:bCs/>
          <w:sz w:val="28"/>
          <w:szCs w:val="28"/>
        </w:rPr>
        <w:t xml:space="preserve"> на важную встречу</w:t>
      </w:r>
      <w:r w:rsidR="007A5269" w:rsidRPr="00683309">
        <w:rPr>
          <w:bCs/>
          <w:sz w:val="28"/>
          <w:szCs w:val="28"/>
        </w:rPr>
        <w:t xml:space="preserve">. </w:t>
      </w:r>
      <w:r w:rsidR="007A5269" w:rsidRPr="00163051">
        <w:rPr>
          <w:bCs/>
          <w:sz w:val="28"/>
          <w:szCs w:val="28"/>
        </w:rPr>
        <w:t xml:space="preserve">Предусмотрен ли за задержку </w:t>
      </w:r>
      <w:r w:rsidR="007A5269">
        <w:rPr>
          <w:bCs/>
          <w:sz w:val="28"/>
          <w:szCs w:val="28"/>
        </w:rPr>
        <w:t>авиарейса по вине авиакомпании какой-то штраф</w:t>
      </w:r>
      <w:r w:rsidR="007A5269" w:rsidRPr="00E31169">
        <w:rPr>
          <w:bCs/>
          <w:sz w:val="28"/>
          <w:szCs w:val="28"/>
        </w:rPr>
        <w:t xml:space="preserve">? </w:t>
      </w:r>
    </w:p>
    <w:p w:rsidR="007A5269" w:rsidRPr="00E31169" w:rsidRDefault="007A5269" w:rsidP="007A5269">
      <w:pPr>
        <w:pStyle w:val="s1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7A5269" w:rsidRPr="00021312" w:rsidRDefault="007A5269" w:rsidP="00D02184">
      <w:pPr>
        <w:pStyle w:val="s1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DC70A2">
        <w:rPr>
          <w:b/>
          <w:bCs/>
          <w:color w:val="C00000"/>
          <w:sz w:val="28"/>
          <w:szCs w:val="28"/>
        </w:rPr>
        <w:t>ОТВЕТ:</w:t>
      </w:r>
      <w:r w:rsidRPr="00443071">
        <w:rPr>
          <w:b/>
          <w:bCs/>
          <w:sz w:val="28"/>
          <w:szCs w:val="28"/>
        </w:rPr>
        <w:t xml:space="preserve"> </w:t>
      </w:r>
      <w:r w:rsidRPr="00EA304F">
        <w:rPr>
          <w:bCs/>
          <w:sz w:val="28"/>
          <w:szCs w:val="28"/>
        </w:rPr>
        <w:t xml:space="preserve">Да, </w:t>
      </w:r>
      <w:r>
        <w:rPr>
          <w:bCs/>
          <w:sz w:val="28"/>
          <w:szCs w:val="28"/>
        </w:rPr>
        <w:t>статьей</w:t>
      </w:r>
      <w:r w:rsidRPr="00683309">
        <w:rPr>
          <w:bCs/>
          <w:sz w:val="28"/>
          <w:szCs w:val="28"/>
        </w:rPr>
        <w:t xml:space="preserve"> 120 Воздушного кодекса РФ</w:t>
      </w:r>
      <w:r w:rsidRPr="00EA304F">
        <w:rPr>
          <w:bCs/>
          <w:sz w:val="28"/>
          <w:szCs w:val="28"/>
        </w:rPr>
        <w:t xml:space="preserve"> предусмотрен конкретный размер имущественной ответственности перевозчика за просрочку доставки пассажира, багажа или груза в пункт назначения.</w:t>
      </w:r>
      <w:r>
        <w:rPr>
          <w:b/>
          <w:bCs/>
          <w:sz w:val="28"/>
          <w:szCs w:val="28"/>
        </w:rPr>
        <w:t xml:space="preserve"> </w:t>
      </w:r>
      <w:r w:rsidRPr="00021312">
        <w:rPr>
          <w:sz w:val="28"/>
          <w:szCs w:val="28"/>
        </w:rPr>
        <w:t>Размер штрафа, налагаемого на перевозчика, составляет 100 руб. за каждый час просрочки,</w:t>
      </w:r>
      <w:r w:rsidRPr="00021312">
        <w:rPr>
          <w:sz w:val="28"/>
          <w:szCs w:val="28"/>
          <w:shd w:val="clear" w:color="auto" w:fill="FFFFFF"/>
        </w:rPr>
        <w:t xml:space="preserve"> если он не докажет, что просрочка имела место вследствие непреодолимой силы, устранения неисправности воздушного судна, угрожающей жизни или здоровью пассажиров воздушного судна, либо иных обстоятельств, не зависящих от перевозчика.</w:t>
      </w:r>
      <w:r w:rsidRPr="00021312">
        <w:rPr>
          <w:sz w:val="28"/>
          <w:szCs w:val="28"/>
        </w:rPr>
        <w:t xml:space="preserve"> При этом общая сумма штрафа не может превышать 50% провозной платы.</w:t>
      </w:r>
    </w:p>
    <w:p w:rsidR="007A5269" w:rsidRPr="00021312" w:rsidRDefault="007A5269" w:rsidP="007A5269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1312">
        <w:rPr>
          <w:sz w:val="28"/>
          <w:szCs w:val="28"/>
          <w:shd w:val="clear" w:color="auto" w:fill="FFFFFF"/>
        </w:rPr>
        <w:t>Пассажир также вправе потребовать от перевозчика возмещения ему убытков, причиненных в связи с просрочкой его доставки или багажа в пункт назначения, в полном объеме сверх предусмотренного настоящей статьей штрафа.</w:t>
      </w:r>
    </w:p>
    <w:p w:rsidR="005D0990" w:rsidRDefault="005D0990">
      <w:bookmarkStart w:id="0" w:name="_GoBack"/>
      <w:bookmarkEnd w:id="0"/>
    </w:p>
    <w:sectPr w:rsidR="005D0990" w:rsidSect="007A52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AD9"/>
    <w:rsid w:val="00021312"/>
    <w:rsid w:val="005D0990"/>
    <w:rsid w:val="00757AD9"/>
    <w:rsid w:val="007A5269"/>
    <w:rsid w:val="00D02184"/>
    <w:rsid w:val="00E82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7A5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Ельчанинова Ирина Валентиновна</dc:creator>
  <cp:keywords/>
  <dc:description/>
  <cp:lastModifiedBy>Вилена</cp:lastModifiedBy>
  <cp:revision>4</cp:revision>
  <dcterms:created xsi:type="dcterms:W3CDTF">2024-04-03T10:06:00Z</dcterms:created>
  <dcterms:modified xsi:type="dcterms:W3CDTF">2024-04-12T06:50:00Z</dcterms:modified>
</cp:coreProperties>
</file>