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206350" w14:textId="77777777" w:rsidR="002A345A" w:rsidRDefault="002A345A" w:rsidP="002A345A">
      <w:pPr>
        <w:shd w:val="clear" w:color="auto" w:fill="FFFFFF"/>
        <w:spacing w:after="0" w:line="360" w:lineRule="atLeast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2B8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Копируем ссылку, вставляем в поиск. Заходим на сайт. По стрелке в нижней части страницы (в левом углу) перемещаемся по страницам учебника. Знакомимся с теоретической частью. Отвечаем на вопросы.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28FE7A90" w14:textId="77777777" w:rsidR="00715C12" w:rsidRDefault="00715C12" w:rsidP="00715C12">
      <w:pPr>
        <w:shd w:val="clear" w:color="auto" w:fill="FFFFFF"/>
        <w:spacing w:after="0" w:line="360" w:lineRule="atLeast"/>
        <w:jc w:val="both"/>
        <w:outlineLvl w:val="1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Фото конспектов отправляем на почту </w:t>
      </w:r>
      <w:hyperlink r:id="rId5" w:history="1">
        <w:r w:rsidRPr="0014616E">
          <w:rPr>
            <w:rStyle w:val="a6"/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w:t>Papa</w:t>
        </w:r>
        <w:r w:rsidRPr="0014616E">
          <w:rPr>
            <w:rStyle w:val="a6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-</w:t>
        </w:r>
        <w:r w:rsidRPr="0014616E">
          <w:rPr>
            <w:rStyle w:val="a6"/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w:t>pepa</w:t>
        </w:r>
        <w:r w:rsidRPr="0014616E">
          <w:rPr>
            <w:rStyle w:val="a6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@</w:t>
        </w:r>
        <w:r w:rsidRPr="0014616E">
          <w:rPr>
            <w:rStyle w:val="a6"/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w:t>yandex</w:t>
        </w:r>
        <w:r w:rsidRPr="0014616E">
          <w:rPr>
            <w:rStyle w:val="a6"/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.</w:t>
        </w:r>
        <w:r w:rsidRPr="0014616E">
          <w:rPr>
            <w:rStyle w:val="a6"/>
            <w:rFonts w:ascii="Times New Roman" w:eastAsia="Times New Roman" w:hAnsi="Times New Roman" w:cs="Times New Roman"/>
            <w:bCs/>
            <w:sz w:val="28"/>
            <w:szCs w:val="28"/>
            <w:lang w:val="en-US" w:eastAsia="ru-RU"/>
          </w:rPr>
          <w:t>ru</w:t>
        </w:r>
      </w:hyperlink>
      <w:r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  <w:t xml:space="preserve"> </w:t>
      </w:r>
    </w:p>
    <w:p w14:paraId="45B0AC38" w14:textId="77777777" w:rsidR="00715C12" w:rsidRPr="00513F1A" w:rsidRDefault="00715C12" w:rsidP="00715C12">
      <w:pPr>
        <w:shd w:val="clear" w:color="auto" w:fill="FFFFFF"/>
        <w:spacing w:after="0" w:line="360" w:lineRule="atLeast"/>
        <w:jc w:val="both"/>
        <w:outlineLvl w:val="1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  <w:t xml:space="preserve">В Контакте создана группа ОБЖ НМК. Нужно добавиться всей группе. В своей подгруппе. </w:t>
      </w:r>
    </w:p>
    <w:p w14:paraId="792B9166" w14:textId="1A4A1641" w:rsidR="002A345A" w:rsidRDefault="002A345A" w:rsidP="002A345A">
      <w:pPr>
        <w:shd w:val="clear" w:color="auto" w:fill="FFFFFF"/>
        <w:spacing w:before="240" w:after="0" w:line="360" w:lineRule="atLeast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</w:pPr>
      <w:hyperlink r:id="rId6" w:tgtFrame="_blank" w:history="1">
        <w:r w:rsidRPr="00D410CF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val="en-US" w:eastAsia="ru-RU"/>
          </w:rPr>
          <w:t>mityaevi</w:t>
        </w:r>
        <w:r w:rsidRPr="00AB3BC0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val="en-US" w:eastAsia="ru-RU"/>
          </w:rPr>
          <w:t>.</w:t>
        </w:r>
        <w:r w:rsidRPr="00D410CF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val="en-US" w:eastAsia="ru-RU"/>
          </w:rPr>
          <w:t>ucoz</w:t>
        </w:r>
        <w:r w:rsidRPr="00AB3BC0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val="en-US" w:eastAsia="ru-RU"/>
          </w:rPr>
          <w:t>.</w:t>
        </w:r>
        <w:r w:rsidRPr="00D410CF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val="en-US" w:eastAsia="ru-RU"/>
          </w:rPr>
          <w:t>ru</w:t>
        </w:r>
      </w:hyperlink>
      <w:r w:rsidRPr="00AB3BC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›</w:t>
      </w:r>
      <w:hyperlink r:id="rId7" w:tgtFrame="_blank" w:history="1">
        <w:r w:rsidRPr="00D410CF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index</w:t>
        </w:r>
        <w:r w:rsidRPr="00AB3BC0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…</w:t>
        </w:r>
        <w:r w:rsidRPr="00D410CF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sozdanija</w:t>
        </w:r>
        <w:r w:rsidRPr="00AB3BC0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…</w:t>
        </w:r>
        <w:r w:rsidRPr="00D410CF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sil</w:t>
        </w:r>
        <w:r w:rsidRPr="00AB3BC0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…</w:t>
        </w:r>
        <w:r w:rsidRPr="00D410CF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federacii</w:t>
        </w:r>
        <w:r w:rsidRPr="00AB3BC0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 w:eastAsia="ru-RU"/>
          </w:rPr>
          <w:t>…277</w:t>
        </w:r>
      </w:hyperlink>
      <w:r w:rsidRPr="00AB3BC0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 xml:space="preserve"> </w:t>
      </w:r>
    </w:p>
    <w:p w14:paraId="27447D41" w14:textId="788EB5BF" w:rsidR="00543966" w:rsidRDefault="00543966" w:rsidP="002A345A">
      <w:pPr>
        <w:shd w:val="clear" w:color="auto" w:fill="FFFFFF"/>
        <w:spacing w:before="240" w:after="0" w:line="360" w:lineRule="atLeast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Тема: «</w:t>
      </w:r>
      <w:r w:rsidRPr="0054396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подготовка граждан к военной службе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End"/>
      <w:r w:rsidRPr="0054396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направления добровольной подготовки граждан к военной службе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54396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2D352DC0" w14:textId="0E3D465C" w:rsidR="00543966" w:rsidRDefault="00543966" w:rsidP="002A345A">
      <w:pPr>
        <w:shd w:val="clear" w:color="auto" w:fill="FFFFFF"/>
        <w:spacing w:before="240" w:after="0" w:line="360" w:lineRule="atLeast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5439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Обязательная подготовка граждан к военной службе. Основное содержание обязательной подготовки гражданина к военной службе. </w:t>
      </w:r>
    </w:p>
    <w:p w14:paraId="65B3C35B" w14:textId="13752C54" w:rsidR="00543966" w:rsidRDefault="00543966" w:rsidP="002A345A">
      <w:pPr>
        <w:shd w:val="clear" w:color="auto" w:fill="FFFFFF"/>
        <w:spacing w:before="240" w:after="0" w:line="360" w:lineRule="atLeast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5439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Добровольная подготовка граждан к военной службе. Основные направления добровольной подготовки граждан к военной службе: занятия военно-прикладными видами спорта. </w:t>
      </w:r>
    </w:p>
    <w:p w14:paraId="766CA54A" w14:textId="1E3974A9" w:rsidR="00543966" w:rsidRDefault="00543966" w:rsidP="002A345A">
      <w:pPr>
        <w:shd w:val="clear" w:color="auto" w:fill="FFFFFF"/>
        <w:spacing w:before="240" w:after="0" w:line="360" w:lineRule="atLeast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54396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направления добровольной подготовки граждан к военной службе: обучение дополнительным образовательным программам, имеющее целью военную подготовку несовершеннолетних граждан в учреждениях начального профессионального и среднего профессионального образования.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5D92B67B" w14:textId="77777777" w:rsidR="00543966" w:rsidRPr="005A1CB3" w:rsidRDefault="00543966" w:rsidP="00715C12">
      <w:pPr>
        <w:pStyle w:val="a3"/>
        <w:spacing w:before="240" w:beforeAutospacing="0" w:after="240" w:afterAutospacing="0"/>
        <w:jc w:val="both"/>
        <w:rPr>
          <w:b/>
          <w:color w:val="000000"/>
          <w:sz w:val="28"/>
          <w:szCs w:val="28"/>
        </w:rPr>
      </w:pPr>
      <w:r w:rsidRPr="005A1CB3">
        <w:rPr>
          <w:b/>
          <w:color w:val="000000"/>
          <w:sz w:val="28"/>
          <w:szCs w:val="28"/>
        </w:rPr>
        <w:t xml:space="preserve">Выполнить самостоятельные работы. </w:t>
      </w:r>
    </w:p>
    <w:p w14:paraId="0925515A" w14:textId="47606C15" w:rsidR="00543966" w:rsidRPr="00543966" w:rsidRDefault="00543966" w:rsidP="00715C12">
      <w:pPr>
        <w:tabs>
          <w:tab w:val="left" w:pos="744"/>
        </w:tabs>
        <w:spacing w:before="240" w:after="0" w:line="240" w:lineRule="auto"/>
        <w:ind w:right="20"/>
        <w:jc w:val="both"/>
        <w:rPr>
          <w:rFonts w:ascii="Times New Roman" w:eastAsia="Century Schoolbook" w:hAnsi="Times New Roman" w:cs="Times New Roman"/>
          <w:sz w:val="24"/>
          <w:szCs w:val="24"/>
          <w:shd w:val="clear" w:color="auto" w:fill="FFFFFF"/>
          <w:lang w:eastAsia="ru-RU"/>
        </w:rPr>
      </w:pPr>
      <w:r w:rsidRPr="00543966">
        <w:rPr>
          <w:rFonts w:ascii="Times New Roman" w:eastAsia="Century Schoolbook" w:hAnsi="Times New Roman" w:cs="Times New Roman"/>
          <w:sz w:val="24"/>
          <w:szCs w:val="24"/>
          <w:shd w:val="clear" w:color="auto" w:fill="FFFFFF"/>
          <w:lang w:eastAsia="ru-RU"/>
        </w:rPr>
        <w:t xml:space="preserve">Самостоятельная работа 14. </w:t>
      </w:r>
    </w:p>
    <w:p w14:paraId="77AE9FDE" w14:textId="36C18553" w:rsidR="00543966" w:rsidRPr="00543966" w:rsidRDefault="00543966" w:rsidP="00715C12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543966">
        <w:rPr>
          <w:rFonts w:ascii="Times New Roman" w:eastAsia="Century Schoolbook" w:hAnsi="Times New Roman" w:cs="Times New Roman"/>
          <w:sz w:val="24"/>
          <w:szCs w:val="24"/>
          <w:shd w:val="clear" w:color="auto" w:fill="FFFFFF"/>
          <w:lang w:eastAsia="ru-RU"/>
        </w:rPr>
        <w:t xml:space="preserve">Изучения статей 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«</w:t>
      </w:r>
      <w:r w:rsidRPr="0054396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Строевой устав Вооруженных Сил Российской Федерации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»</w:t>
      </w:r>
      <w:r w:rsidRPr="0054396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(утв. Приказом Министра обороны РФ от 11.03.2006 N 111).</w:t>
      </w:r>
      <w:r w:rsidRPr="00543966">
        <w:rPr>
          <w:rFonts w:ascii="Times New Roman" w:eastAsia="Century Schoolbook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</w:p>
    <w:p w14:paraId="49A0AFFA" w14:textId="16672F95" w:rsidR="00715C12" w:rsidRPr="00715C12" w:rsidRDefault="00715C12" w:rsidP="00715C12">
      <w:pPr>
        <w:pStyle w:val="pcenter"/>
        <w:spacing w:before="0" w:beforeAutospacing="0" w:after="0" w:afterAutospacing="0" w:line="330" w:lineRule="atLeast"/>
        <w:contextualSpacing/>
        <w:jc w:val="both"/>
        <w:textAlignment w:val="baseline"/>
        <w:rPr>
          <w:color w:val="000000"/>
        </w:rPr>
      </w:pPr>
      <w:r w:rsidRPr="00715C12">
        <w:rPr>
          <w:color w:val="000000"/>
        </w:rPr>
        <w:t>Глава 1</w:t>
      </w:r>
      <w:r>
        <w:rPr>
          <w:color w:val="000000"/>
        </w:rPr>
        <w:t xml:space="preserve"> </w:t>
      </w:r>
    </w:p>
    <w:p w14:paraId="348BDEFA" w14:textId="0F991E6E" w:rsidR="00715C12" w:rsidRPr="00715C12" w:rsidRDefault="00715C12" w:rsidP="00715C12">
      <w:pPr>
        <w:pStyle w:val="pcenter"/>
        <w:spacing w:before="0" w:beforeAutospacing="0" w:after="0" w:afterAutospacing="0" w:line="330" w:lineRule="atLeast"/>
        <w:contextualSpacing/>
        <w:jc w:val="both"/>
        <w:textAlignment w:val="baseline"/>
        <w:rPr>
          <w:color w:val="000000"/>
        </w:rPr>
      </w:pPr>
      <w:bookmarkStart w:id="0" w:name="100007"/>
      <w:bookmarkEnd w:id="0"/>
      <w:r w:rsidRPr="00715C12">
        <w:rPr>
          <w:color w:val="000000"/>
        </w:rPr>
        <w:t>ОБЩИЕ ПОЛОЖЕНИЯ</w:t>
      </w:r>
      <w:r>
        <w:rPr>
          <w:color w:val="000000"/>
        </w:rPr>
        <w:t xml:space="preserve"> </w:t>
      </w:r>
    </w:p>
    <w:p w14:paraId="670E2940" w14:textId="00311764" w:rsidR="00715C12" w:rsidRPr="00715C12" w:rsidRDefault="00715C12" w:rsidP="00715C12">
      <w:pPr>
        <w:pStyle w:val="pcenter"/>
        <w:spacing w:before="0" w:beforeAutospacing="0" w:after="0" w:afterAutospacing="0" w:line="330" w:lineRule="atLeast"/>
        <w:contextualSpacing/>
        <w:jc w:val="both"/>
        <w:textAlignment w:val="baseline"/>
        <w:rPr>
          <w:color w:val="000000"/>
        </w:rPr>
      </w:pPr>
      <w:bookmarkStart w:id="1" w:name="100008"/>
      <w:bookmarkEnd w:id="1"/>
      <w:r w:rsidRPr="00715C12">
        <w:rPr>
          <w:color w:val="000000"/>
        </w:rPr>
        <w:t>1. СТРОИ И УПРАВЛЕНИЕ ИМИ</w:t>
      </w:r>
      <w:r>
        <w:rPr>
          <w:color w:val="000000"/>
        </w:rPr>
        <w:t xml:space="preserve"> </w:t>
      </w:r>
      <w:bookmarkStart w:id="2" w:name="_GoBack"/>
      <w:bookmarkEnd w:id="2"/>
    </w:p>
    <w:p w14:paraId="1D3D4B2B" w14:textId="07F73EFA" w:rsidR="00543966" w:rsidRDefault="00715C12" w:rsidP="00715C12">
      <w:pPr>
        <w:shd w:val="clear" w:color="auto" w:fill="FFFFFF"/>
        <w:spacing w:after="0" w:line="360" w:lineRule="atLeast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C1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15C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16-24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384D4C51" w14:textId="44A55AFA" w:rsidR="00715C12" w:rsidRDefault="00715C12" w:rsidP="00715C12">
      <w:pPr>
        <w:shd w:val="clear" w:color="auto" w:fill="FFFFFF"/>
        <w:spacing w:after="0" w:line="360" w:lineRule="atLeast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ОБЯЗАННОСТИ КОМАНДИРОВ И ВОЕННОСЛУЖАЩИХ ПЕРЕД ПОСТРОЕНИЕМ И В СТРОЮ </w:t>
      </w:r>
    </w:p>
    <w:p w14:paraId="16A00D3A" w14:textId="7FFC7193" w:rsidR="00715C12" w:rsidRPr="00715C12" w:rsidRDefault="00715C12" w:rsidP="00715C12">
      <w:pPr>
        <w:shd w:val="clear" w:color="auto" w:fill="FFFFFF"/>
        <w:spacing w:after="0" w:line="360" w:lineRule="atLeast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Статьи 25-26. </w:t>
      </w:r>
    </w:p>
    <w:sectPr w:rsidR="00715C12" w:rsidRPr="00715C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Schoolbook">
    <w:altName w:val="Century Schoolbook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4C5C85"/>
    <w:multiLevelType w:val="hybridMultilevel"/>
    <w:tmpl w:val="50B6D956"/>
    <w:lvl w:ilvl="0" w:tplc="B47EE166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2077B1"/>
    <w:multiLevelType w:val="hybridMultilevel"/>
    <w:tmpl w:val="39446B4E"/>
    <w:lvl w:ilvl="0" w:tplc="B47EE166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DD2A02"/>
    <w:multiLevelType w:val="hybridMultilevel"/>
    <w:tmpl w:val="7B828688"/>
    <w:lvl w:ilvl="0" w:tplc="B47EE166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65D"/>
    <w:rsid w:val="0019465D"/>
    <w:rsid w:val="002A345A"/>
    <w:rsid w:val="003D7192"/>
    <w:rsid w:val="00487DBD"/>
    <w:rsid w:val="00543966"/>
    <w:rsid w:val="005A1CB3"/>
    <w:rsid w:val="00715C12"/>
    <w:rsid w:val="00DC5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39903"/>
  <w15:chartTrackingRefBased/>
  <w15:docId w15:val="{1C86C816-0D52-4C41-BEA0-6E9C01A4D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A34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34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A345A"/>
    <w:rPr>
      <w:b/>
      <w:bCs/>
    </w:rPr>
  </w:style>
  <w:style w:type="paragraph" w:styleId="a5">
    <w:name w:val="List Paragraph"/>
    <w:basedOn w:val="a"/>
    <w:uiPriority w:val="34"/>
    <w:qFormat/>
    <w:rsid w:val="005A1CB3"/>
    <w:pPr>
      <w:ind w:left="720"/>
      <w:contextualSpacing/>
    </w:pPr>
  </w:style>
  <w:style w:type="paragraph" w:customStyle="1" w:styleId="pcenter">
    <w:name w:val="pcenter"/>
    <w:basedOn w:val="a"/>
    <w:rsid w:val="00715C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715C12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715C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52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37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4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ityaevi.ucoz.ru/index/4_1_istorija_sozdanija_vooruzhennykh_sil_rossijskoj_federacii/0-27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ityaevi.ucoz.ru/" TargetMode="External"/><Relationship Id="rId5" Type="http://schemas.openxmlformats.org/officeDocument/2006/relationships/hyperlink" Target="mailto:Papa-pepa@yandex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203</Words>
  <Characters>1453</Characters>
  <Application>Microsoft Office Word</Application>
  <DocSecurity>0</DocSecurity>
  <Lines>30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Papa-pepa</dc:creator>
  <cp:keywords/>
  <dc:description/>
  <cp:lastModifiedBy>Papa-pepa</cp:lastModifiedBy>
  <cp:revision>2</cp:revision>
  <dcterms:created xsi:type="dcterms:W3CDTF">2020-03-25T01:26:00Z</dcterms:created>
  <dcterms:modified xsi:type="dcterms:W3CDTF">2020-03-25T02:54:00Z</dcterms:modified>
</cp:coreProperties>
</file>