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DD802" w14:textId="104C37F7" w:rsidR="00A6071C" w:rsidRPr="007F310A" w:rsidRDefault="00A6071C" w:rsidP="007F310A">
      <w:pPr>
        <w:shd w:val="clear" w:color="auto" w:fill="FFFFFF"/>
        <w:suppressAutoHyphens w:val="0"/>
        <w:spacing w:before="240" w:after="160"/>
        <w:jc w:val="both"/>
        <w:outlineLvl w:val="1"/>
        <w:rPr>
          <w:rFonts w:cs="Times New Roman"/>
          <w:b/>
          <w:bCs/>
          <w:lang w:eastAsia="ru-RU"/>
        </w:rPr>
      </w:pPr>
      <w:r w:rsidRPr="007F310A">
        <w:rPr>
          <w:rFonts w:cs="Times New Roman"/>
          <w:b/>
          <w:bCs/>
          <w:lang w:eastAsia="ru-RU"/>
        </w:rPr>
        <w:t xml:space="preserve">Задание на </w:t>
      </w:r>
      <w:r w:rsidR="008C1C77">
        <w:rPr>
          <w:rFonts w:cs="Times New Roman"/>
          <w:b/>
          <w:bCs/>
          <w:lang w:eastAsia="ru-RU"/>
        </w:rPr>
        <w:t>24</w:t>
      </w:r>
      <w:bookmarkStart w:id="0" w:name="_GoBack"/>
      <w:bookmarkEnd w:id="0"/>
      <w:r w:rsidRPr="007F310A">
        <w:rPr>
          <w:rFonts w:cs="Times New Roman"/>
          <w:b/>
          <w:bCs/>
          <w:lang w:eastAsia="ru-RU"/>
        </w:rPr>
        <w:t xml:space="preserve">.04.20 ТСП-45 ОБЖ </w:t>
      </w:r>
    </w:p>
    <w:p w14:paraId="1D14B426" w14:textId="77777777" w:rsidR="00A6071C" w:rsidRPr="007F310A" w:rsidRDefault="00A6071C" w:rsidP="007F310A">
      <w:pPr>
        <w:shd w:val="clear" w:color="auto" w:fill="FFFFFF"/>
        <w:suppressAutoHyphens w:val="0"/>
        <w:spacing w:before="240" w:after="240"/>
        <w:jc w:val="both"/>
        <w:outlineLvl w:val="1"/>
        <w:rPr>
          <w:rFonts w:cs="Times New Roman"/>
          <w:bCs/>
          <w:lang w:eastAsia="ru-RU"/>
        </w:rPr>
      </w:pPr>
      <w:r w:rsidRPr="007F310A">
        <w:rPr>
          <w:rFonts w:cs="Times New Roman"/>
          <w:bCs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3E4FCD1A" w14:textId="77777777" w:rsidR="00A6071C" w:rsidRPr="007F310A" w:rsidRDefault="00A6071C" w:rsidP="007F310A">
      <w:pPr>
        <w:shd w:val="clear" w:color="auto" w:fill="FFFFFF"/>
        <w:suppressAutoHyphens w:val="0"/>
        <w:spacing w:before="240" w:after="240"/>
        <w:jc w:val="both"/>
        <w:outlineLvl w:val="1"/>
        <w:rPr>
          <w:rFonts w:cs="Times New Roman"/>
          <w:color w:val="FF0000"/>
          <w:lang w:eastAsia="ru-RU"/>
        </w:rPr>
      </w:pPr>
      <w:r w:rsidRPr="007F310A">
        <w:rPr>
          <w:rFonts w:cs="Times New Roman"/>
          <w:b/>
          <w:bCs/>
          <w:lang w:eastAsia="ru-RU"/>
        </w:rPr>
        <w:t xml:space="preserve">Сайт учебника: </w:t>
      </w:r>
      <w:hyperlink r:id="rId5" w:tgtFrame="_blank" w:history="1">
        <w:r w:rsidRPr="007F310A">
          <w:rPr>
            <w:rFonts w:cs="Times New Roman"/>
            <w:b/>
            <w:bCs/>
            <w:color w:val="FF0000"/>
            <w:lang w:val="en-US" w:eastAsia="ru-RU"/>
          </w:rPr>
          <w:t>mityaevi</w:t>
        </w:r>
        <w:r w:rsidRPr="007F310A">
          <w:rPr>
            <w:rFonts w:cs="Times New Roman"/>
            <w:b/>
            <w:bCs/>
            <w:color w:val="FF0000"/>
            <w:lang w:eastAsia="ru-RU"/>
          </w:rPr>
          <w:t>.</w:t>
        </w:r>
        <w:r w:rsidRPr="007F310A">
          <w:rPr>
            <w:rFonts w:cs="Times New Roman"/>
            <w:b/>
            <w:bCs/>
            <w:color w:val="FF0000"/>
            <w:lang w:val="en-US" w:eastAsia="ru-RU"/>
          </w:rPr>
          <w:t>ucoz</w:t>
        </w:r>
        <w:r w:rsidRPr="007F310A">
          <w:rPr>
            <w:rFonts w:cs="Times New Roman"/>
            <w:b/>
            <w:bCs/>
            <w:color w:val="FF0000"/>
            <w:lang w:eastAsia="ru-RU"/>
          </w:rPr>
          <w:t>.</w:t>
        </w:r>
        <w:r w:rsidRPr="007F310A">
          <w:rPr>
            <w:rFonts w:cs="Times New Roman"/>
            <w:b/>
            <w:bCs/>
            <w:color w:val="FF0000"/>
            <w:lang w:val="en-US" w:eastAsia="ru-RU"/>
          </w:rPr>
          <w:t>ru</w:t>
        </w:r>
      </w:hyperlink>
      <w:r w:rsidRPr="007F310A">
        <w:rPr>
          <w:rFonts w:cs="Times New Roman"/>
          <w:color w:val="FF0000"/>
          <w:lang w:eastAsia="ru-RU"/>
        </w:rPr>
        <w:t>›</w:t>
      </w:r>
      <w:hyperlink r:id="rId6" w:tgtFrame="_blank" w:history="1">
        <w:r w:rsidRPr="007F310A">
          <w:rPr>
            <w:rFonts w:cs="Times New Roman"/>
            <w:color w:val="FF0000"/>
            <w:lang w:val="en-US" w:eastAsia="ru-RU"/>
          </w:rPr>
          <w:t>index</w:t>
        </w:r>
        <w:r w:rsidRPr="007F310A">
          <w:rPr>
            <w:rFonts w:cs="Times New Roman"/>
            <w:color w:val="FF0000"/>
            <w:lang w:eastAsia="ru-RU"/>
          </w:rPr>
          <w:t>…</w:t>
        </w:r>
        <w:r w:rsidRPr="007F310A">
          <w:rPr>
            <w:rFonts w:cs="Times New Roman"/>
            <w:color w:val="FF0000"/>
            <w:lang w:val="en-US" w:eastAsia="ru-RU"/>
          </w:rPr>
          <w:t>sozdanija</w:t>
        </w:r>
        <w:r w:rsidRPr="007F310A">
          <w:rPr>
            <w:rFonts w:cs="Times New Roman"/>
            <w:color w:val="FF0000"/>
            <w:lang w:eastAsia="ru-RU"/>
          </w:rPr>
          <w:t>…</w:t>
        </w:r>
        <w:r w:rsidRPr="007F310A">
          <w:rPr>
            <w:rFonts w:cs="Times New Roman"/>
            <w:color w:val="FF0000"/>
            <w:lang w:val="en-US" w:eastAsia="ru-RU"/>
          </w:rPr>
          <w:t>sil</w:t>
        </w:r>
        <w:r w:rsidRPr="007F310A">
          <w:rPr>
            <w:rFonts w:cs="Times New Roman"/>
            <w:color w:val="FF0000"/>
            <w:lang w:eastAsia="ru-RU"/>
          </w:rPr>
          <w:t>…</w:t>
        </w:r>
        <w:r w:rsidRPr="007F310A">
          <w:rPr>
            <w:rFonts w:cs="Times New Roman"/>
            <w:color w:val="FF0000"/>
            <w:lang w:val="en-US" w:eastAsia="ru-RU"/>
          </w:rPr>
          <w:t>federacii</w:t>
        </w:r>
        <w:r w:rsidRPr="007F310A">
          <w:rPr>
            <w:rFonts w:cs="Times New Roman"/>
            <w:color w:val="FF0000"/>
            <w:lang w:eastAsia="ru-RU"/>
          </w:rPr>
          <w:t>…277</w:t>
        </w:r>
      </w:hyperlink>
      <w:r w:rsidRPr="007F310A">
        <w:rPr>
          <w:rFonts w:cs="Times New Roman"/>
          <w:color w:val="FF0000"/>
          <w:lang w:eastAsia="ru-RU"/>
        </w:rPr>
        <w:t xml:space="preserve"> </w:t>
      </w:r>
    </w:p>
    <w:p w14:paraId="167C3A3C" w14:textId="77777777" w:rsidR="00A6071C" w:rsidRPr="007F310A" w:rsidRDefault="00A6071C" w:rsidP="007F310A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7F310A">
        <w:rPr>
          <w:rFonts w:cs="Times New Roman"/>
          <w:bCs/>
          <w:color w:val="FF0000"/>
          <w:lang w:eastAsia="ru-RU"/>
        </w:rPr>
        <w:t xml:space="preserve">Внимание! </w:t>
      </w:r>
      <w:r w:rsidRPr="007F310A">
        <w:rPr>
          <w:rFonts w:cs="Times New Roman"/>
          <w:bCs/>
          <w:lang w:eastAsia="ru-RU"/>
        </w:rPr>
        <w:t xml:space="preserve">Товарищи студенты. В последующие дни </w:t>
      </w:r>
      <w:r w:rsidRPr="007F310A">
        <w:rPr>
          <w:rFonts w:cs="Times New Roman"/>
          <w:bCs/>
          <w:color w:val="FF0000"/>
          <w:lang w:eastAsia="ru-RU"/>
        </w:rPr>
        <w:t xml:space="preserve">работаем в ВКонтакте </w:t>
      </w:r>
    </w:p>
    <w:p w14:paraId="36D2D6D4" w14:textId="77777777" w:rsidR="00A6071C" w:rsidRPr="007F310A" w:rsidRDefault="00A6071C" w:rsidP="007F310A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7F310A">
        <w:rPr>
          <w:rFonts w:cs="Times New Roman"/>
          <w:bCs/>
          <w:color w:val="FF0000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51886459" w14:textId="77777777" w:rsidR="00A6071C" w:rsidRPr="007F310A" w:rsidRDefault="00A6071C" w:rsidP="007F310A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7F310A">
        <w:rPr>
          <w:rFonts w:cs="Times New Roman"/>
          <w:bCs/>
          <w:color w:val="FF0000"/>
          <w:lang w:eastAsia="ru-RU"/>
        </w:rPr>
        <w:t xml:space="preserve">Ссылка на сообщество: </w:t>
      </w:r>
      <w:hyperlink r:id="rId7" w:history="1">
        <w:r w:rsidRPr="007F310A">
          <w:rPr>
            <w:rFonts w:cs="Times New Roman"/>
            <w:bCs/>
            <w:color w:val="0563C1" w:themeColor="hyperlink"/>
            <w:lang w:val="en-US" w:eastAsia="ru-RU"/>
          </w:rPr>
          <w:t>https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://</w:t>
        </w:r>
        <w:r w:rsidRPr="007F310A">
          <w:rPr>
            <w:rFonts w:cs="Times New Roman"/>
            <w:bCs/>
            <w:color w:val="0563C1" w:themeColor="hyperlink"/>
            <w:lang w:val="en-US" w:eastAsia="ru-RU"/>
          </w:rPr>
          <w:t>vk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.</w:t>
        </w:r>
        <w:r w:rsidRPr="007F310A">
          <w:rPr>
            <w:rFonts w:cs="Times New Roman"/>
            <w:bCs/>
            <w:color w:val="0563C1" w:themeColor="hyperlink"/>
            <w:lang w:val="en-US" w:eastAsia="ru-RU"/>
          </w:rPr>
          <w:t>com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/</w:t>
        </w:r>
        <w:r w:rsidRPr="007F310A">
          <w:rPr>
            <w:rFonts w:cs="Times New Roman"/>
            <w:bCs/>
            <w:color w:val="0563C1" w:themeColor="hyperlink"/>
            <w:lang w:val="en-US" w:eastAsia="ru-RU"/>
          </w:rPr>
          <w:t>publik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193318856</w:t>
        </w:r>
      </w:hyperlink>
      <w:r w:rsidRPr="007F310A">
        <w:rPr>
          <w:rFonts w:cs="Times New Roman"/>
          <w:bCs/>
          <w:color w:val="FF0000"/>
          <w:lang w:eastAsia="ru-RU"/>
        </w:rPr>
        <w:t xml:space="preserve"> </w:t>
      </w:r>
    </w:p>
    <w:p w14:paraId="04BF04B8" w14:textId="11222CC2" w:rsidR="007F310A" w:rsidRDefault="002A6D81" w:rsidP="007F310A">
      <w:pPr>
        <w:tabs>
          <w:tab w:val="left" w:pos="730"/>
        </w:tabs>
        <w:suppressAutoHyphens w:val="0"/>
        <w:spacing w:before="240"/>
        <w:ind w:right="20"/>
        <w:rPr>
          <w:rFonts w:cs="Times New Roman"/>
          <w:b/>
          <w:color w:val="00B050"/>
        </w:rPr>
      </w:pPr>
      <w:r>
        <w:rPr>
          <w:rFonts w:cs="Times New Roman"/>
          <w:b/>
          <w:color w:val="00B050"/>
        </w:rPr>
        <w:t>Сайт с</w:t>
      </w:r>
      <w:r w:rsidR="007F310A" w:rsidRPr="007F310A">
        <w:rPr>
          <w:rFonts w:cs="Times New Roman"/>
          <w:b/>
          <w:color w:val="00B050"/>
        </w:rPr>
        <w:t>троево</w:t>
      </w:r>
      <w:r>
        <w:rPr>
          <w:rFonts w:cs="Times New Roman"/>
          <w:b/>
          <w:color w:val="00B050"/>
        </w:rPr>
        <w:t>го</w:t>
      </w:r>
      <w:r w:rsidR="007F310A" w:rsidRPr="007F310A">
        <w:rPr>
          <w:rFonts w:cs="Times New Roman"/>
          <w:b/>
          <w:color w:val="00B050"/>
        </w:rPr>
        <w:t xml:space="preserve"> устав</w:t>
      </w:r>
      <w:r>
        <w:rPr>
          <w:rFonts w:cs="Times New Roman"/>
          <w:b/>
          <w:color w:val="00B050"/>
        </w:rPr>
        <w:t>а</w:t>
      </w:r>
      <w:r w:rsidR="007F310A" w:rsidRPr="007F310A">
        <w:rPr>
          <w:rFonts w:cs="Times New Roman"/>
          <w:b/>
          <w:color w:val="00B050"/>
        </w:rPr>
        <w:t xml:space="preserve"> ВС РФ https://legalacts.ru/doc/stroevoi-ustav-vooruzhennykh-sil-rossiiskoi-federatsii-utv/</w:t>
      </w:r>
    </w:p>
    <w:p w14:paraId="7BB796C0" w14:textId="01DFE0C8" w:rsidR="00A6071C" w:rsidRPr="007F310A" w:rsidRDefault="00A6071C" w:rsidP="007F310A">
      <w:pPr>
        <w:tabs>
          <w:tab w:val="left" w:pos="730"/>
        </w:tabs>
        <w:suppressAutoHyphens w:val="0"/>
        <w:spacing w:before="240"/>
        <w:ind w:right="20"/>
        <w:rPr>
          <w:rFonts w:cs="Times New Roman"/>
          <w:b/>
          <w:color w:val="00B050"/>
        </w:rPr>
      </w:pPr>
      <w:r w:rsidRPr="007F310A">
        <w:rPr>
          <w:rFonts w:cs="Times New Roman"/>
          <w:b/>
          <w:color w:val="00B050"/>
        </w:rPr>
        <w:t xml:space="preserve">Практическое занятие 10. </w:t>
      </w:r>
    </w:p>
    <w:p w14:paraId="4D1F4C58" w14:textId="77777777" w:rsidR="00A6071C" w:rsidRPr="007F310A" w:rsidRDefault="00A6071C" w:rsidP="007F310A">
      <w:pPr>
        <w:tabs>
          <w:tab w:val="left" w:pos="730"/>
        </w:tabs>
        <w:suppressAutoHyphens w:val="0"/>
        <w:ind w:right="20"/>
        <w:rPr>
          <w:rFonts w:cs="Times New Roman"/>
          <w:b/>
          <w:color w:val="00B050"/>
        </w:rPr>
      </w:pPr>
      <w:r w:rsidRPr="007F310A">
        <w:rPr>
          <w:rFonts w:cs="Times New Roman"/>
          <w:b/>
          <w:color w:val="00B050"/>
        </w:rPr>
        <w:t xml:space="preserve">Изучение и освоение методик проведения строевой подготовки. </w:t>
      </w:r>
    </w:p>
    <w:p w14:paraId="6D5C7E6E" w14:textId="2DCACE55" w:rsidR="00A6071C" w:rsidRPr="007F310A" w:rsidRDefault="00A6071C" w:rsidP="007F310A">
      <w:pPr>
        <w:tabs>
          <w:tab w:val="left" w:pos="730"/>
        </w:tabs>
        <w:suppressAutoHyphens w:val="0"/>
        <w:ind w:right="20"/>
        <w:rPr>
          <w:rFonts w:cs="Times New Roman"/>
          <w:b/>
          <w:color w:val="00B050"/>
        </w:rPr>
      </w:pPr>
      <w:r w:rsidRPr="007F310A">
        <w:rPr>
          <w:rFonts w:cs="Times New Roman"/>
          <w:b/>
          <w:color w:val="00B050"/>
        </w:rPr>
        <w:t xml:space="preserve">Общие положения. Строи и управление ими. Обязанности командиров и военнослужащих перед построением и в строю. </w:t>
      </w:r>
    </w:p>
    <w:p w14:paraId="39FC2616" w14:textId="77777777" w:rsidR="00A6071C" w:rsidRPr="00A6071C" w:rsidRDefault="00A6071C" w:rsidP="007F310A">
      <w:pPr>
        <w:suppressAutoHyphens w:val="0"/>
        <w:spacing w:before="240"/>
        <w:contextualSpacing/>
        <w:jc w:val="both"/>
        <w:textAlignment w:val="baseline"/>
        <w:rPr>
          <w:rFonts w:cs="Times New Roman"/>
          <w:color w:val="000000"/>
          <w:lang w:eastAsia="ru-RU"/>
        </w:rPr>
      </w:pPr>
      <w:r w:rsidRPr="00A6071C">
        <w:rPr>
          <w:rFonts w:cs="Times New Roman"/>
          <w:color w:val="000000"/>
          <w:lang w:eastAsia="ru-RU"/>
        </w:rPr>
        <w:t xml:space="preserve">Глава 1 </w:t>
      </w:r>
    </w:p>
    <w:p w14:paraId="194DE78C" w14:textId="77777777" w:rsidR="00A6071C" w:rsidRPr="00A6071C" w:rsidRDefault="00A6071C" w:rsidP="007F310A">
      <w:pPr>
        <w:suppressAutoHyphens w:val="0"/>
        <w:spacing w:before="240"/>
        <w:contextualSpacing/>
        <w:jc w:val="both"/>
        <w:textAlignment w:val="baseline"/>
        <w:rPr>
          <w:rFonts w:cs="Times New Roman"/>
          <w:color w:val="000000"/>
          <w:lang w:eastAsia="ru-RU"/>
        </w:rPr>
      </w:pPr>
      <w:bookmarkStart w:id="1" w:name="100007"/>
      <w:bookmarkEnd w:id="1"/>
      <w:r w:rsidRPr="00A6071C">
        <w:rPr>
          <w:rFonts w:cs="Times New Roman"/>
          <w:color w:val="000000"/>
          <w:lang w:eastAsia="ru-RU"/>
        </w:rPr>
        <w:t xml:space="preserve">ОБЩИЕ ПОЛОЖЕНИЯ </w:t>
      </w:r>
    </w:p>
    <w:p w14:paraId="5CB89942" w14:textId="77777777" w:rsidR="00A6071C" w:rsidRPr="00A6071C" w:rsidRDefault="00A6071C" w:rsidP="007F310A">
      <w:pPr>
        <w:suppressAutoHyphens w:val="0"/>
        <w:spacing w:before="240"/>
        <w:contextualSpacing/>
        <w:jc w:val="both"/>
        <w:textAlignment w:val="baseline"/>
        <w:rPr>
          <w:rFonts w:cs="Times New Roman"/>
          <w:color w:val="000000"/>
          <w:lang w:eastAsia="ru-RU"/>
        </w:rPr>
      </w:pPr>
      <w:bookmarkStart w:id="2" w:name="100008"/>
      <w:bookmarkEnd w:id="2"/>
      <w:r w:rsidRPr="00A6071C">
        <w:rPr>
          <w:rFonts w:cs="Times New Roman"/>
          <w:color w:val="000000"/>
          <w:lang w:eastAsia="ru-RU"/>
        </w:rPr>
        <w:t xml:space="preserve">1. СТРОИ И УПРАВЛЕНИЕ ИМИ </w:t>
      </w:r>
    </w:p>
    <w:p w14:paraId="30DC6A0B" w14:textId="1472F965" w:rsidR="00A6071C" w:rsidRPr="00A6071C" w:rsidRDefault="00A6071C" w:rsidP="007F310A">
      <w:pPr>
        <w:shd w:val="clear" w:color="auto" w:fill="FFFFFF"/>
        <w:suppressAutoHyphens w:val="0"/>
        <w:spacing w:before="240"/>
        <w:contextualSpacing/>
        <w:jc w:val="both"/>
        <w:outlineLvl w:val="1"/>
        <w:rPr>
          <w:rFonts w:cs="Times New Roman"/>
          <w:lang w:eastAsia="ru-RU"/>
        </w:rPr>
      </w:pPr>
      <w:r w:rsidRPr="007F310A">
        <w:rPr>
          <w:rFonts w:cs="Times New Roman"/>
          <w:lang w:eastAsia="ru-RU"/>
        </w:rPr>
        <w:t>Конспект с</w:t>
      </w:r>
      <w:r w:rsidRPr="00A6071C">
        <w:rPr>
          <w:rFonts w:cs="Times New Roman"/>
          <w:lang w:eastAsia="ru-RU"/>
        </w:rPr>
        <w:t>тат</w:t>
      </w:r>
      <w:r w:rsidRPr="007F310A">
        <w:rPr>
          <w:rFonts w:cs="Times New Roman"/>
          <w:lang w:eastAsia="ru-RU"/>
        </w:rPr>
        <w:t>ей</w:t>
      </w:r>
      <w:r w:rsidRPr="00A6071C">
        <w:rPr>
          <w:rFonts w:cs="Times New Roman"/>
          <w:lang w:eastAsia="ru-RU"/>
        </w:rPr>
        <w:t xml:space="preserve"> 16-24. </w:t>
      </w:r>
    </w:p>
    <w:p w14:paraId="12DD0582" w14:textId="77777777" w:rsidR="00A6071C" w:rsidRPr="00A6071C" w:rsidRDefault="00A6071C" w:rsidP="007F310A">
      <w:pPr>
        <w:shd w:val="clear" w:color="auto" w:fill="FFFFFF"/>
        <w:suppressAutoHyphens w:val="0"/>
        <w:spacing w:before="240"/>
        <w:contextualSpacing/>
        <w:jc w:val="both"/>
        <w:outlineLvl w:val="1"/>
        <w:rPr>
          <w:rFonts w:cs="Times New Roman"/>
          <w:lang w:eastAsia="ru-RU"/>
        </w:rPr>
      </w:pPr>
      <w:r w:rsidRPr="00A6071C">
        <w:rPr>
          <w:rFonts w:cs="Times New Roman"/>
          <w:lang w:eastAsia="ru-RU"/>
        </w:rPr>
        <w:t xml:space="preserve">2. ОБЯЗАННОСТИ КОМАНДИРОВ И ВОЕННОСЛУЖАЩИХ ПЕРЕД ПОСТРОЕНИЕМ И В СТРОЮ </w:t>
      </w:r>
    </w:p>
    <w:p w14:paraId="44291A14" w14:textId="4E0C90A1" w:rsidR="00A6071C" w:rsidRPr="00A6071C" w:rsidRDefault="00A6071C" w:rsidP="007F310A">
      <w:pPr>
        <w:shd w:val="clear" w:color="auto" w:fill="FFFFFF"/>
        <w:suppressAutoHyphens w:val="0"/>
        <w:spacing w:before="240"/>
        <w:contextualSpacing/>
        <w:jc w:val="both"/>
        <w:outlineLvl w:val="1"/>
        <w:rPr>
          <w:rFonts w:cs="Times New Roman"/>
          <w:lang w:eastAsia="ru-RU"/>
        </w:rPr>
      </w:pPr>
      <w:bookmarkStart w:id="3" w:name="_Hlk38571084"/>
      <w:r w:rsidRPr="007F310A">
        <w:rPr>
          <w:rFonts w:cs="Times New Roman"/>
          <w:lang w:eastAsia="ru-RU"/>
        </w:rPr>
        <w:t>Конспект с</w:t>
      </w:r>
      <w:r w:rsidRPr="00A6071C">
        <w:rPr>
          <w:rFonts w:cs="Times New Roman"/>
          <w:lang w:eastAsia="ru-RU"/>
        </w:rPr>
        <w:t>тат</w:t>
      </w:r>
      <w:r w:rsidRPr="007F310A">
        <w:rPr>
          <w:rFonts w:cs="Times New Roman"/>
          <w:lang w:eastAsia="ru-RU"/>
        </w:rPr>
        <w:t>ей</w:t>
      </w:r>
      <w:r w:rsidRPr="00A6071C">
        <w:rPr>
          <w:rFonts w:cs="Times New Roman"/>
          <w:lang w:eastAsia="ru-RU"/>
        </w:rPr>
        <w:t xml:space="preserve"> </w:t>
      </w:r>
      <w:bookmarkEnd w:id="3"/>
      <w:r w:rsidRPr="00A6071C">
        <w:rPr>
          <w:rFonts w:cs="Times New Roman"/>
          <w:lang w:eastAsia="ru-RU"/>
        </w:rPr>
        <w:t xml:space="preserve">25-26. </w:t>
      </w:r>
    </w:p>
    <w:p w14:paraId="358D5B65" w14:textId="77777777" w:rsidR="00A6071C" w:rsidRPr="007F310A" w:rsidRDefault="00A6071C" w:rsidP="007F310A">
      <w:pPr>
        <w:suppressAutoHyphens w:val="0"/>
        <w:spacing w:before="240"/>
        <w:jc w:val="both"/>
        <w:rPr>
          <w:rFonts w:cs="Times New Roman"/>
          <w:b/>
          <w:color w:val="00B050"/>
        </w:rPr>
      </w:pPr>
      <w:r w:rsidRPr="007F310A">
        <w:rPr>
          <w:rFonts w:cs="Times New Roman"/>
          <w:b/>
          <w:color w:val="00B050"/>
        </w:rPr>
        <w:t xml:space="preserve">Практическое занятие 11. </w:t>
      </w:r>
    </w:p>
    <w:p w14:paraId="0AF809A9" w14:textId="77777777" w:rsidR="00A6071C" w:rsidRPr="007F310A" w:rsidRDefault="00A6071C" w:rsidP="007F310A">
      <w:pPr>
        <w:suppressAutoHyphens w:val="0"/>
        <w:spacing w:before="240" w:after="160"/>
        <w:contextualSpacing/>
        <w:jc w:val="both"/>
        <w:rPr>
          <w:rFonts w:cs="Times New Roman"/>
          <w:b/>
          <w:color w:val="00B050"/>
        </w:rPr>
      </w:pPr>
      <w:r w:rsidRPr="007F310A">
        <w:rPr>
          <w:rFonts w:cs="Times New Roman"/>
          <w:b/>
          <w:color w:val="00B050"/>
        </w:rPr>
        <w:t xml:space="preserve">Изучение и освоение методик проведения строевой подготовки. </w:t>
      </w:r>
    </w:p>
    <w:p w14:paraId="64ABE02F" w14:textId="19D65536" w:rsidR="00A6071C" w:rsidRPr="007F310A" w:rsidRDefault="00A6071C" w:rsidP="007F310A">
      <w:pPr>
        <w:suppressAutoHyphens w:val="0"/>
        <w:contextualSpacing/>
        <w:jc w:val="both"/>
        <w:rPr>
          <w:rFonts w:cs="Times New Roman"/>
          <w:b/>
          <w:color w:val="00B050"/>
        </w:rPr>
      </w:pPr>
      <w:r w:rsidRPr="007F310A">
        <w:rPr>
          <w:rFonts w:cs="Times New Roman"/>
          <w:b/>
          <w:color w:val="00B050"/>
        </w:rPr>
        <w:t xml:space="preserve">Строевая стойка. Повороты на месте. Движение. Повороты в движении. </w:t>
      </w:r>
    </w:p>
    <w:p w14:paraId="34EEF841" w14:textId="50D4F215" w:rsidR="007F310A" w:rsidRPr="007F310A" w:rsidRDefault="007F310A" w:rsidP="007F310A">
      <w:r w:rsidRPr="007F310A">
        <w:t xml:space="preserve">ГЛАВА 2. СТРОЕВЫЕ ПРИЕМЫ И ДВИЖЕНИЕ БЕЗ ОРУЖИЯ И С ОРУЖИЕМ </w:t>
      </w:r>
    </w:p>
    <w:p w14:paraId="4EB6B778" w14:textId="0B344811" w:rsidR="007F310A" w:rsidRPr="007F310A" w:rsidRDefault="007F310A" w:rsidP="007F310A">
      <w:r w:rsidRPr="007F310A">
        <w:t xml:space="preserve">1. СТРОЕВЫЕ ПРИЕМЫ И ДВИЖЕНИЕ БЕЗ ОРУЖИЯ </w:t>
      </w:r>
    </w:p>
    <w:p w14:paraId="52A958F9" w14:textId="77777777" w:rsidR="007F310A" w:rsidRPr="007F310A" w:rsidRDefault="007F310A" w:rsidP="007F310A">
      <w:pPr>
        <w:pStyle w:val="a3"/>
        <w:numPr>
          <w:ilvl w:val="0"/>
          <w:numId w:val="4"/>
        </w:numPr>
        <w:spacing w:before="240"/>
      </w:pPr>
      <w:r w:rsidRPr="007F310A">
        <w:t xml:space="preserve">Строевая стойка </w:t>
      </w:r>
    </w:p>
    <w:p w14:paraId="45C73541" w14:textId="77777777" w:rsidR="007F310A" w:rsidRPr="007F310A" w:rsidRDefault="007F310A" w:rsidP="007F310A">
      <w:pPr>
        <w:pStyle w:val="a3"/>
        <w:numPr>
          <w:ilvl w:val="0"/>
          <w:numId w:val="4"/>
        </w:numPr>
        <w:spacing w:before="240"/>
      </w:pPr>
      <w:r w:rsidRPr="007F310A">
        <w:t xml:space="preserve">Повороты на месте </w:t>
      </w:r>
    </w:p>
    <w:p w14:paraId="0652CE91" w14:textId="77777777" w:rsidR="007F310A" w:rsidRPr="007F310A" w:rsidRDefault="007F310A" w:rsidP="007F310A">
      <w:pPr>
        <w:pStyle w:val="a3"/>
        <w:numPr>
          <w:ilvl w:val="0"/>
          <w:numId w:val="4"/>
        </w:numPr>
        <w:spacing w:before="240"/>
      </w:pPr>
      <w:r w:rsidRPr="007F310A">
        <w:t xml:space="preserve">Движение </w:t>
      </w:r>
    </w:p>
    <w:p w14:paraId="31CB3CE2" w14:textId="77777777" w:rsidR="007F310A" w:rsidRPr="007F310A" w:rsidRDefault="007F310A" w:rsidP="007F310A">
      <w:pPr>
        <w:pStyle w:val="a3"/>
        <w:numPr>
          <w:ilvl w:val="0"/>
          <w:numId w:val="4"/>
        </w:numPr>
        <w:spacing w:before="240"/>
      </w:pPr>
      <w:r w:rsidRPr="007F310A">
        <w:t xml:space="preserve">Повороты в движении </w:t>
      </w:r>
    </w:p>
    <w:p w14:paraId="5CEB8A62" w14:textId="45C94E11" w:rsidR="007F310A" w:rsidRPr="007F310A" w:rsidRDefault="007F310A" w:rsidP="007F310A">
      <w:r w:rsidRPr="007F310A">
        <w:rPr>
          <w:rFonts w:cs="Times New Roman"/>
          <w:lang w:eastAsia="ru-RU"/>
        </w:rPr>
        <w:t>Конспект с</w:t>
      </w:r>
      <w:r w:rsidRPr="00A6071C">
        <w:rPr>
          <w:rFonts w:cs="Times New Roman"/>
          <w:lang w:eastAsia="ru-RU"/>
        </w:rPr>
        <w:t>тат</w:t>
      </w:r>
      <w:r w:rsidRPr="007F310A">
        <w:rPr>
          <w:rFonts w:cs="Times New Roman"/>
          <w:lang w:eastAsia="ru-RU"/>
        </w:rPr>
        <w:t>ей</w:t>
      </w:r>
      <w:r w:rsidRPr="007F310A">
        <w:t xml:space="preserve"> 27-38 </w:t>
      </w:r>
    </w:p>
    <w:p w14:paraId="0E53479B" w14:textId="77777777" w:rsidR="00A6071C" w:rsidRPr="00A6071C" w:rsidRDefault="00A6071C" w:rsidP="007F310A">
      <w:pPr>
        <w:tabs>
          <w:tab w:val="left" w:pos="744"/>
        </w:tabs>
        <w:suppressAutoHyphens w:val="0"/>
        <w:spacing w:before="240"/>
        <w:ind w:right="20"/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A6071C">
        <w:rPr>
          <w:rFonts w:eastAsia="Century Schoolbook" w:cs="Times New Roman"/>
          <w:shd w:val="clear" w:color="auto" w:fill="FFFFFF"/>
          <w:lang w:eastAsia="ru-RU"/>
        </w:rPr>
        <w:t xml:space="preserve">Самостоятельная работа 14. </w:t>
      </w:r>
    </w:p>
    <w:p w14:paraId="2BEEC766" w14:textId="77777777" w:rsidR="00A6071C" w:rsidRPr="00A6071C" w:rsidRDefault="00A6071C" w:rsidP="007F310A">
      <w:pPr>
        <w:spacing w:before="240"/>
        <w:jc w:val="both"/>
      </w:pPr>
      <w:r w:rsidRPr="00A6071C">
        <w:rPr>
          <w:rFonts w:eastAsia="Century Schoolbook" w:cs="Times New Roman"/>
          <w:shd w:val="clear" w:color="auto" w:fill="FFFFFF"/>
          <w:lang w:eastAsia="ru-RU"/>
        </w:rPr>
        <w:t xml:space="preserve">Изучения статей </w:t>
      </w:r>
      <w:r w:rsidRPr="00A6071C">
        <w:rPr>
          <w:rFonts w:cs="Times New Roman"/>
          <w:bCs/>
          <w:kern w:val="36"/>
          <w:lang w:eastAsia="ru-RU"/>
        </w:rPr>
        <w:t>«Строевой устав Вооруженных Сил Российской Федерации» (утв. Приказом Министра обороны РФ от 11.03.2006 N 111).</w:t>
      </w:r>
      <w:r w:rsidRPr="00A6071C">
        <w:rPr>
          <w:rFonts w:eastAsia="Century Schoolbook" w:cs="Times New Roman"/>
          <w:shd w:val="clear" w:color="auto" w:fill="FFFFFF"/>
          <w:lang w:eastAsia="ru-RU"/>
        </w:rPr>
        <w:t xml:space="preserve"> </w:t>
      </w:r>
    </w:p>
    <w:p w14:paraId="03222747" w14:textId="77777777" w:rsidR="002C108C" w:rsidRPr="007F310A" w:rsidRDefault="002C108C" w:rsidP="002C108C">
      <w:pPr>
        <w:spacing w:before="240"/>
        <w:jc w:val="both"/>
        <w:rPr>
          <w:color w:val="FF0000"/>
        </w:rPr>
      </w:pPr>
      <w:r w:rsidRPr="007F310A">
        <w:rPr>
          <w:color w:val="FF0000"/>
        </w:rPr>
        <w:t xml:space="preserve">ВНИМАНИЕ! Ликвидируем задолженности. </w:t>
      </w:r>
    </w:p>
    <w:p w14:paraId="7807C432" w14:textId="77777777" w:rsidR="00A6071C" w:rsidRPr="002C108C" w:rsidRDefault="00A6071C" w:rsidP="007F310A">
      <w:pPr>
        <w:suppressAutoHyphens w:val="0"/>
        <w:spacing w:before="240" w:after="240"/>
        <w:jc w:val="both"/>
        <w:rPr>
          <w:rFonts w:eastAsiaTheme="minorHAnsi" w:cs="Times New Roman"/>
          <w:b/>
          <w:color w:val="FF0000"/>
          <w:lang w:eastAsia="en-US"/>
        </w:rPr>
      </w:pPr>
      <w:r w:rsidRPr="002C108C">
        <w:rPr>
          <w:rFonts w:eastAsiaTheme="minorHAnsi" w:cs="Times New Roman"/>
          <w:b/>
          <w:color w:val="FF0000"/>
          <w:lang w:eastAsia="en-US"/>
        </w:rPr>
        <w:t xml:space="preserve">Изучить и законспектировать «Руководство по 5,45-мм автомату Калашникова (АК-74) и 5,45-мм ручному пулемету Калашникова (РПК-74). </w:t>
      </w:r>
    </w:p>
    <w:p w14:paraId="5CFEB896" w14:textId="583A3AB9" w:rsidR="00A6071C" w:rsidRPr="002C108C" w:rsidRDefault="00A6071C" w:rsidP="007F310A">
      <w:pPr>
        <w:suppressAutoHyphens w:val="0"/>
        <w:spacing w:before="240" w:after="240"/>
        <w:rPr>
          <w:rFonts w:eastAsiaTheme="minorHAnsi" w:cs="Times New Roman"/>
          <w:b/>
          <w:color w:val="FF0000"/>
          <w:lang w:eastAsia="en-US"/>
        </w:rPr>
      </w:pPr>
      <w:r w:rsidRPr="002C108C">
        <w:rPr>
          <w:rFonts w:eastAsiaTheme="minorHAnsi" w:cs="Times New Roman"/>
          <w:b/>
          <w:color w:val="FF0000"/>
          <w:lang w:eastAsia="en-US"/>
        </w:rPr>
        <w:lastRenderedPageBreak/>
        <w:t xml:space="preserve">Сайт </w:t>
      </w:r>
      <w:r w:rsidR="002A6D81" w:rsidRPr="002C108C">
        <w:rPr>
          <w:rFonts w:eastAsiaTheme="minorHAnsi" w:cs="Times New Roman"/>
          <w:b/>
          <w:color w:val="FF0000"/>
          <w:lang w:eastAsia="en-US"/>
        </w:rPr>
        <w:t>руководства</w:t>
      </w:r>
      <w:r w:rsidRPr="002C108C">
        <w:rPr>
          <w:rFonts w:eastAsiaTheme="minorHAnsi" w:cs="Times New Roman"/>
          <w:b/>
          <w:color w:val="FF0000"/>
          <w:lang w:eastAsia="en-US"/>
        </w:rPr>
        <w:t>:</w:t>
      </w:r>
      <w:r w:rsidRPr="002C108C">
        <w:rPr>
          <w:rFonts w:eastAsiaTheme="minorHAnsi" w:cs="Times New Roman"/>
          <w:color w:val="FF0000"/>
          <w:lang w:eastAsia="en-US"/>
        </w:rPr>
        <w:t xml:space="preserve"> https://zinref.ru/000_uchebniki/05599_voenoe_delo/001_00_Rukovodstvo_po_5_45-mm_avtomatu_pulemetu_Kalashnikova/000.htm</w:t>
      </w:r>
    </w:p>
    <w:p w14:paraId="32FC273D" w14:textId="77777777" w:rsidR="00A6071C" w:rsidRPr="002C108C" w:rsidRDefault="00A6071C" w:rsidP="002A6D81">
      <w:pPr>
        <w:suppressAutoHyphens w:val="0"/>
        <w:jc w:val="both"/>
        <w:outlineLvl w:val="0"/>
        <w:rPr>
          <w:rFonts w:cs="Times New Roman"/>
          <w:color w:val="FF0000"/>
          <w:kern w:val="36"/>
          <w:lang w:eastAsia="ru-RU"/>
        </w:rPr>
      </w:pPr>
      <w:r w:rsidRPr="002C108C">
        <w:rPr>
          <w:rFonts w:cs="Times New Roman"/>
          <w:color w:val="FF0000"/>
          <w:kern w:val="36"/>
          <w:lang w:eastAsia="ru-RU"/>
        </w:rPr>
        <w:t xml:space="preserve">Часть первая </w:t>
      </w:r>
    </w:p>
    <w:p w14:paraId="0E7A1359" w14:textId="77777777" w:rsidR="00A6071C" w:rsidRPr="002C108C" w:rsidRDefault="00A6071C" w:rsidP="002A6D81">
      <w:pPr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2C108C">
        <w:rPr>
          <w:rFonts w:cs="Times New Roman"/>
          <w:bCs/>
          <w:color w:val="FF0000"/>
          <w:lang w:eastAsia="ru-RU"/>
        </w:rPr>
        <w:t xml:space="preserve">УСТРОЙСТВО АВТОМАТА (ПУЛЕМЕТА) КАЛАШНИКОВА, ОБРАЩЕНИЕ С НИМ, УХОД И СБЕРЕЖЕНИЕ </w:t>
      </w:r>
    </w:p>
    <w:p w14:paraId="7C44FC0B" w14:textId="77777777" w:rsidR="00A6071C" w:rsidRPr="002C108C" w:rsidRDefault="00A6071C" w:rsidP="002A6D81">
      <w:pPr>
        <w:suppressAutoHyphens w:val="0"/>
        <w:jc w:val="both"/>
        <w:rPr>
          <w:rFonts w:cs="Times New Roman"/>
          <w:color w:val="FF0000"/>
          <w:lang w:eastAsia="ru-RU"/>
        </w:rPr>
      </w:pPr>
      <w:r w:rsidRPr="002C108C">
        <w:rPr>
          <w:rFonts w:cs="Times New Roman"/>
          <w:color w:val="FF0000"/>
          <w:lang w:eastAsia="ru-RU"/>
        </w:rPr>
        <w:t xml:space="preserve">Глава </w:t>
      </w:r>
      <w:r w:rsidRPr="002C108C">
        <w:rPr>
          <w:rFonts w:cs="Times New Roman"/>
          <w:color w:val="FF0000"/>
          <w:lang w:val="en-US" w:eastAsia="ru-RU"/>
        </w:rPr>
        <w:t>I</w:t>
      </w:r>
      <w:r w:rsidRPr="002C108C">
        <w:rPr>
          <w:rFonts w:cs="Times New Roman"/>
          <w:color w:val="FF0000"/>
          <w:lang w:eastAsia="ru-RU"/>
        </w:rPr>
        <w:t xml:space="preserve"> </w:t>
      </w:r>
    </w:p>
    <w:p w14:paraId="7D863378" w14:textId="77777777" w:rsidR="00A6071C" w:rsidRPr="002C108C" w:rsidRDefault="00A6071C" w:rsidP="002A6D81">
      <w:pPr>
        <w:suppressAutoHyphens w:val="0"/>
        <w:jc w:val="both"/>
        <w:rPr>
          <w:rFonts w:cs="Times New Roman"/>
          <w:color w:val="FF0000"/>
          <w:lang w:eastAsia="ru-RU"/>
        </w:rPr>
      </w:pPr>
      <w:r w:rsidRPr="002C108C">
        <w:rPr>
          <w:rFonts w:cs="Times New Roman"/>
          <w:color w:val="FF0000"/>
          <w:lang w:eastAsia="ru-RU"/>
        </w:rPr>
        <w:t xml:space="preserve">ОБЩИЕ СВЕДЕНИЯ </w:t>
      </w:r>
    </w:p>
    <w:p w14:paraId="20717E01" w14:textId="77777777" w:rsidR="00A6071C" w:rsidRPr="002C108C" w:rsidRDefault="00A6071C" w:rsidP="002A6D81">
      <w:pPr>
        <w:pStyle w:val="a3"/>
        <w:numPr>
          <w:ilvl w:val="0"/>
          <w:numId w:val="2"/>
        </w:numPr>
        <w:suppressAutoHyphens w:val="0"/>
        <w:jc w:val="both"/>
        <w:rPr>
          <w:rFonts w:eastAsiaTheme="minorHAnsi" w:cs="Times New Roman"/>
          <w:color w:val="FF0000"/>
          <w:lang w:eastAsia="en-US"/>
        </w:rPr>
      </w:pPr>
      <w:r w:rsidRPr="002C108C">
        <w:rPr>
          <w:rFonts w:eastAsiaTheme="minorHAnsi" w:cs="Times New Roman"/>
          <w:bCs/>
          <w:color w:val="FF0000"/>
          <w:lang w:eastAsia="en-US"/>
        </w:rPr>
        <w:t xml:space="preserve">Назначение и боевые свойства автомата (пулемета) Калашникова. </w:t>
      </w:r>
    </w:p>
    <w:p w14:paraId="3CFBA622" w14:textId="77777777" w:rsidR="00A6071C" w:rsidRPr="002C108C" w:rsidRDefault="00A6071C" w:rsidP="002A6D81">
      <w:pPr>
        <w:pStyle w:val="a3"/>
        <w:numPr>
          <w:ilvl w:val="0"/>
          <w:numId w:val="2"/>
        </w:numPr>
        <w:suppressAutoHyphens w:val="0"/>
        <w:jc w:val="both"/>
        <w:rPr>
          <w:rFonts w:eastAsiaTheme="minorHAnsi" w:cs="Times New Roman"/>
          <w:color w:val="FF0000"/>
          <w:lang w:eastAsia="en-US"/>
        </w:rPr>
      </w:pPr>
      <w:r w:rsidRPr="002C108C">
        <w:rPr>
          <w:rFonts w:eastAsiaTheme="minorHAnsi" w:cs="Times New Roman"/>
          <w:bCs/>
          <w:color w:val="FF0000"/>
          <w:lang w:eastAsia="en-US"/>
        </w:rPr>
        <w:t>Понятие об устройстве автомата (пулемета) и работе его частей</w:t>
      </w:r>
      <w:r w:rsidRPr="002C108C">
        <w:rPr>
          <w:rFonts w:eastAsiaTheme="minorHAnsi" w:cs="Times New Roman"/>
          <w:color w:val="FF0000"/>
          <w:lang w:eastAsia="en-US"/>
        </w:rPr>
        <w:t xml:space="preserve"> </w:t>
      </w:r>
    </w:p>
    <w:p w14:paraId="1D2141EB" w14:textId="77777777" w:rsidR="00A6071C" w:rsidRPr="002C108C" w:rsidRDefault="00A6071C" w:rsidP="002A6D81">
      <w:pPr>
        <w:suppressAutoHyphens w:val="0"/>
        <w:jc w:val="both"/>
        <w:rPr>
          <w:rFonts w:cs="Times New Roman"/>
          <w:color w:val="FF0000"/>
          <w:lang w:eastAsia="ru-RU"/>
        </w:rPr>
      </w:pPr>
      <w:r w:rsidRPr="002C108C">
        <w:rPr>
          <w:rFonts w:cs="Times New Roman"/>
          <w:bCs/>
          <w:color w:val="FF0000"/>
          <w:lang w:eastAsia="ru-RU"/>
        </w:rPr>
        <w:t xml:space="preserve">Глава </w:t>
      </w:r>
      <w:r w:rsidRPr="002C108C">
        <w:rPr>
          <w:rFonts w:cs="Times New Roman"/>
          <w:bCs/>
          <w:color w:val="FF0000"/>
          <w:lang w:val="en-US" w:eastAsia="ru-RU"/>
        </w:rPr>
        <w:t>II</w:t>
      </w:r>
      <w:r w:rsidRPr="002C108C">
        <w:rPr>
          <w:rFonts w:cs="Times New Roman"/>
          <w:bCs/>
          <w:color w:val="FF0000"/>
          <w:lang w:eastAsia="ru-RU"/>
        </w:rPr>
        <w:t xml:space="preserve"> </w:t>
      </w:r>
    </w:p>
    <w:p w14:paraId="1FEA8680" w14:textId="77777777" w:rsidR="00A6071C" w:rsidRPr="002C108C" w:rsidRDefault="00A6071C" w:rsidP="002A6D81">
      <w:pPr>
        <w:suppressAutoHyphens w:val="0"/>
        <w:jc w:val="both"/>
        <w:rPr>
          <w:rFonts w:cs="Times New Roman"/>
          <w:bCs/>
          <w:color w:val="FF0000"/>
          <w:lang w:eastAsia="ru-RU"/>
        </w:rPr>
      </w:pPr>
      <w:r w:rsidRPr="002C108C">
        <w:rPr>
          <w:rFonts w:cs="Times New Roman"/>
          <w:bCs/>
          <w:color w:val="FF0000"/>
          <w:lang w:eastAsia="ru-RU"/>
        </w:rPr>
        <w:t xml:space="preserve">РАЗБОРКА И СБОРКА АВТОМАТА (ПУЛЕМЕТА) КАЛАШНИКОВА </w:t>
      </w:r>
    </w:p>
    <w:p w14:paraId="0EB92D22" w14:textId="77777777" w:rsidR="002C108C" w:rsidRPr="002C108C" w:rsidRDefault="002C108C">
      <w:pPr>
        <w:spacing w:before="240"/>
        <w:jc w:val="both"/>
        <w:rPr>
          <w:color w:val="FF0000"/>
        </w:rPr>
      </w:pPr>
    </w:p>
    <w:sectPr w:rsidR="002C108C" w:rsidRPr="002C10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2383E"/>
    <w:multiLevelType w:val="hybridMultilevel"/>
    <w:tmpl w:val="E4E8281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A67480"/>
    <w:multiLevelType w:val="hybridMultilevel"/>
    <w:tmpl w:val="51942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2A6698"/>
    <w:multiLevelType w:val="hybridMultilevel"/>
    <w:tmpl w:val="5366CAF0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D254CF"/>
    <w:multiLevelType w:val="hybridMultilevel"/>
    <w:tmpl w:val="957C308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2F5"/>
    <w:rsid w:val="002A6D81"/>
    <w:rsid w:val="002C108C"/>
    <w:rsid w:val="007F310A"/>
    <w:rsid w:val="008C1C77"/>
    <w:rsid w:val="00A110AC"/>
    <w:rsid w:val="00A6071C"/>
    <w:rsid w:val="00C1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93F14"/>
  <w15:chartTrackingRefBased/>
  <w15:docId w15:val="{E23D8F79-05DE-40D8-8D6E-A55857A3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071C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07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607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ublik1933188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tyaevi.ucoz.ru/index/4_1_istorija_sozdanija_vooruzhennykh_sil_rossijskoj_federacii/0-277" TargetMode="External"/><Relationship Id="rId5" Type="http://schemas.openxmlformats.org/officeDocument/2006/relationships/hyperlink" Target="https://mityaevi.ucoz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4</cp:revision>
  <dcterms:created xsi:type="dcterms:W3CDTF">2020-04-23T18:42:00Z</dcterms:created>
  <dcterms:modified xsi:type="dcterms:W3CDTF">2020-04-23T19:10:00Z</dcterms:modified>
</cp:coreProperties>
</file>