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6F5" w:rsidRDefault="008B16F5" w:rsidP="008B16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23.06</w:t>
      </w:r>
      <w:r>
        <w:rPr>
          <w:rFonts w:ascii="Times New Roman" w:hAnsi="Times New Roman" w:cs="Times New Roman"/>
          <w:sz w:val="28"/>
          <w:szCs w:val="28"/>
        </w:rPr>
        <w:t>.20</w:t>
      </w:r>
      <w:bookmarkStart w:id="0" w:name="_GoBack"/>
      <w:bookmarkEnd w:id="0"/>
    </w:p>
    <w:p w:rsidR="008B16F5" w:rsidRDefault="008B16F5" w:rsidP="008B16F5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на листочках,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B16F5" w:rsidRDefault="008B16F5" w:rsidP="008B16F5">
      <w:pPr>
        <w:rPr>
          <w:rFonts w:ascii="Times New Roman" w:hAnsi="Times New Roman" w:cs="Times New Roman"/>
          <w:sz w:val="28"/>
          <w:szCs w:val="28"/>
        </w:rPr>
      </w:pPr>
    </w:p>
    <w:p w:rsidR="008B16F5" w:rsidRDefault="008B16F5" w:rsidP="008B16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</w:t>
      </w:r>
    </w:p>
    <w:p w:rsidR="008B16F5" w:rsidRPr="00A666E4" w:rsidRDefault="008B16F5" w:rsidP="008B16F5">
      <w:pPr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Контрольная работа № </w:t>
      </w:r>
      <w:proofErr w:type="gramStart"/>
      <w:r w:rsidRPr="00A666E4">
        <w:rPr>
          <w:rFonts w:ascii="Times New Roman" w:hAnsi="Times New Roman"/>
          <w:b/>
          <w:color w:val="000000"/>
          <w:sz w:val="28"/>
          <w:szCs w:val="28"/>
          <w:lang w:eastAsia="ru-RU"/>
        </w:rPr>
        <w:t>4</w:t>
      </w:r>
      <w:r w:rsidRPr="00A666E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по</w:t>
      </w:r>
      <w:proofErr w:type="gramEnd"/>
      <w:r w:rsidRPr="00A666E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разделу : « Интеграл и его применение».</w:t>
      </w:r>
    </w:p>
    <w:p w:rsidR="008B16F5" w:rsidRDefault="008B16F5" w:rsidP="008B16F5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B16F5" w:rsidRDefault="008B16F5" w:rsidP="008B16F5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B16F5" w:rsidRPr="00A666E4" w:rsidRDefault="008B16F5" w:rsidP="008B16F5">
      <w:pPr>
        <w:spacing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A666E4">
        <w:rPr>
          <w:rFonts w:ascii="Times New Roman" w:hAnsi="Times New Roman"/>
          <w:color w:val="000000"/>
          <w:sz w:val="28"/>
          <w:szCs w:val="28"/>
          <w:lang w:eastAsia="ru-RU"/>
        </w:rPr>
        <w:t>1 вариант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Вычислить  интегралы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>:</w:t>
      </w:r>
    </w:p>
    <w:p w:rsidR="008B16F5" w:rsidRPr="00A666E4" w:rsidRDefault="008B16F5" w:rsidP="008B16F5">
      <w:pPr>
        <w:spacing w:line="240" w:lineRule="auto"/>
        <w:rPr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   а) </w:t>
      </w:r>
      <m:oMath>
        <m:nary>
          <m:naryPr>
            <m:limLoc m:val="undOvr"/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naryPr>
          <m:sub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12</m:t>
                </m:r>
              </m:den>
            </m:f>
          </m:sub>
          <m:sup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</m:sup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sin</m:t>
            </m:r>
            <m:r>
              <w:rPr>
                <w:rFonts w:ascii="Cambria Math" w:hAnsi="Cambria Math"/>
                <w:sz w:val="28"/>
                <w:szCs w:val="28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xdx</m:t>
            </m:r>
          </m:e>
        </m:nary>
      </m:oMath>
    </w:p>
    <w:p w:rsidR="008B16F5" w:rsidRPr="00A666E4" w:rsidRDefault="008B16F5" w:rsidP="008B16F5">
      <w:pPr>
        <w:spacing w:line="240" w:lineRule="auto"/>
        <w:rPr>
          <w:rFonts w:eastAsia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 б)</w:t>
      </w:r>
      <w:r w:rsidRPr="00A666E4">
        <w:rPr>
          <w:rFonts w:eastAsia="Times New Roman"/>
          <w:sz w:val="28"/>
          <w:szCs w:val="28"/>
        </w:rPr>
        <w:t xml:space="preserve">     </w:t>
      </w:r>
      <m:oMath>
        <m:nary>
          <m:naryPr>
            <m:limLoc m:val="undOvr"/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  <m:e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х+3</m:t>
                </m:r>
              </m:den>
            </m:f>
          </m:e>
        </m:nary>
        <m:r>
          <w:rPr>
            <w:rFonts w:ascii="Cambria Math" w:hAnsi="Cambria Math"/>
            <w:sz w:val="28"/>
            <w:szCs w:val="28"/>
            <w:lang w:val="en-US"/>
          </w:rPr>
          <m:t>dx</m:t>
        </m:r>
      </m:oMath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Найдите  площадь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 xml:space="preserve">  фигуры, ограниченной  линиями: 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   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 xml:space="preserve">=4-х²,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>=0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Вычислить  объём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 xml:space="preserve">  тела, полученного  при  вращении вокруг  оси  абсцисс криволинейной  трапеции, ограниченной  линиями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 xml:space="preserve">=2х+1,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>=0, х=1, х=3</w:t>
      </w:r>
    </w:p>
    <w:p w:rsidR="008B16F5" w:rsidRDefault="008B16F5" w:rsidP="008B16F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16F5" w:rsidRPr="00A666E4" w:rsidRDefault="008B16F5" w:rsidP="008B16F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>2 вариант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A666E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Вычислить  интегралы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>:</w:t>
      </w:r>
    </w:p>
    <w:p w:rsidR="008B16F5" w:rsidRPr="00A666E4" w:rsidRDefault="008B16F5" w:rsidP="008B16F5">
      <w:pPr>
        <w:spacing w:line="240" w:lineRule="auto"/>
        <w:rPr>
          <w:rFonts w:eastAsia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а)   </w:t>
      </w:r>
      <m:oMath>
        <m:nary>
          <m:naryPr>
            <m:limLoc m:val="undOvr"/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naryPr>
          <m:sub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12</m:t>
                </m:r>
              </m:den>
            </m:f>
          </m:sub>
          <m:sup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den>
            </m:f>
          </m:sup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cos</m:t>
            </m:r>
            <m:r>
              <w:rPr>
                <w:rFonts w:ascii="Cambria Math" w:hAnsi="Cambria Math"/>
                <w:sz w:val="28"/>
                <w:szCs w:val="28"/>
              </w:rPr>
              <m:t>2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xdx</m:t>
            </m:r>
          </m:e>
        </m:nary>
      </m:oMath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 б) </w:t>
      </w:r>
      <m:oMath>
        <m:nary>
          <m:naryPr>
            <m:limLoc m:val="undOvr"/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  <m:e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-2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х-2</m:t>
                </m:r>
              </m:den>
            </m:f>
          </m:e>
        </m:nary>
        <m:r>
          <w:rPr>
            <w:rFonts w:ascii="Cambria Math" w:hAnsi="Cambria Math"/>
            <w:sz w:val="28"/>
            <w:szCs w:val="28"/>
            <w:lang w:val="en-US"/>
          </w:rPr>
          <m:t>dx</m:t>
        </m:r>
      </m:oMath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666E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Найдите  площадь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 xml:space="preserve">  фигуры, ограниченной  линиями: 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</w:rPr>
        <w:t xml:space="preserve">   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 xml:space="preserve">=9-х²,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>=0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A666E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666E4">
        <w:rPr>
          <w:rFonts w:ascii="Times New Roman" w:hAnsi="Times New Roman" w:cs="Times New Roman"/>
          <w:sz w:val="28"/>
          <w:szCs w:val="28"/>
        </w:rPr>
        <w:t>Вычислить  объём</w:t>
      </w:r>
      <w:proofErr w:type="gramEnd"/>
      <w:r w:rsidRPr="00A666E4">
        <w:rPr>
          <w:rFonts w:ascii="Times New Roman" w:hAnsi="Times New Roman" w:cs="Times New Roman"/>
          <w:sz w:val="28"/>
          <w:szCs w:val="28"/>
        </w:rPr>
        <w:t xml:space="preserve">  тела, полученного  при  вращении вокруг  оси  абсцисс криволинейной  трапеции, ограниченной  линиями</w:t>
      </w:r>
    </w:p>
    <w:p w:rsidR="008B16F5" w:rsidRPr="00A666E4" w:rsidRDefault="008B16F5" w:rsidP="008B16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 xml:space="preserve">=2х-3, </w:t>
      </w:r>
      <w:r w:rsidRPr="00A666E4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666E4">
        <w:rPr>
          <w:rFonts w:ascii="Times New Roman" w:hAnsi="Times New Roman" w:cs="Times New Roman"/>
          <w:sz w:val="28"/>
          <w:szCs w:val="28"/>
        </w:rPr>
        <w:t>=0, х=2, х=4</w:t>
      </w:r>
    </w:p>
    <w:p w:rsidR="008B16F5" w:rsidRPr="00A666E4" w:rsidRDefault="008B16F5" w:rsidP="008B16F5">
      <w:pPr>
        <w:rPr>
          <w:sz w:val="28"/>
          <w:szCs w:val="28"/>
        </w:rPr>
      </w:pPr>
    </w:p>
    <w:p w:rsidR="00933E73" w:rsidRDefault="00933E73"/>
    <w:sectPr w:rsidR="00933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F5"/>
    <w:rsid w:val="008B16F5"/>
    <w:rsid w:val="0093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734E4"/>
  <w15:chartTrackingRefBased/>
  <w15:docId w15:val="{783CC8F6-9C1B-4394-AA98-A5C28832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6F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2020-06-22T16:56:00Z</dcterms:created>
  <dcterms:modified xsi:type="dcterms:W3CDTF">2020-06-22T16:58:00Z</dcterms:modified>
</cp:coreProperties>
</file>