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A50" w:rsidRDefault="006A57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ТСП-42 задание по математике 13.04.20</w:t>
      </w:r>
    </w:p>
    <w:p w:rsidR="006A5754" w:rsidRDefault="006A5754" w:rsidP="006A5754">
      <w:pPr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6A5754" w:rsidRPr="00FD70AE" w:rsidRDefault="006A5754" w:rsidP="006A5754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6A5754" w:rsidRDefault="006A5754">
      <w:pPr>
        <w:rPr>
          <w:rFonts w:ascii="Times New Roman" w:hAnsi="Times New Roman" w:cs="Times New Roman"/>
          <w:sz w:val="28"/>
          <w:szCs w:val="28"/>
        </w:rPr>
      </w:pPr>
    </w:p>
    <w:p w:rsidR="006A5754" w:rsidRDefault="006A57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 «Векторы в пространстве. Сложение и вычитание векторов»</w:t>
      </w:r>
    </w:p>
    <w:p w:rsidR="006A5754" w:rsidRDefault="006A5754">
      <w:pPr>
        <w:rPr>
          <w:rFonts w:ascii="Times New Roman" w:hAnsi="Times New Roman" w:cs="Times New Roman"/>
          <w:sz w:val="28"/>
          <w:szCs w:val="28"/>
        </w:rPr>
      </w:pPr>
    </w:p>
    <w:p w:rsidR="006A5754" w:rsidRDefault="006A5754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п.38-41 учебника «Геометрия 10-</w:t>
      </w:r>
      <w:proofErr w:type="gramStart"/>
      <w:r>
        <w:rPr>
          <w:rFonts w:ascii="Times New Roman" w:hAnsi="Times New Roman" w:cs="Times New Roman"/>
          <w:sz w:val="28"/>
          <w:szCs w:val="28"/>
        </w:rPr>
        <w:t>11»(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авт.Л.С.Атанасян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6A5754" w:rsidRDefault="006A5754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определение вектора (сделать соответствующий рисунок)</w:t>
      </w:r>
    </w:p>
    <w:p w:rsidR="006A5754" w:rsidRDefault="006A5754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виды векторов.</w:t>
      </w:r>
    </w:p>
    <w:p w:rsidR="006A5754" w:rsidRDefault="006A5754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признак равенства векторов</w:t>
      </w:r>
    </w:p>
    <w:p w:rsidR="006A5754" w:rsidRDefault="006A5754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правило сложения векторов (правило треугольника)</w:t>
      </w:r>
    </w:p>
    <w:p w:rsidR="006A5754" w:rsidRDefault="006A5754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Выписать свойства сложения векторов</w:t>
      </w:r>
    </w:p>
    <w:p w:rsidR="006A5754" w:rsidRDefault="0098316F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определение разности векторов</w:t>
      </w:r>
    </w:p>
    <w:p w:rsidR="0098316F" w:rsidRDefault="0098316F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правило многоугольника для векторов</w:t>
      </w:r>
    </w:p>
    <w:p w:rsidR="0098316F" w:rsidRPr="006A5754" w:rsidRDefault="00D51808" w:rsidP="006A575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Решить №32</w:t>
      </w:r>
      <w:bookmarkStart w:id="0" w:name="_GoBack"/>
      <w:bookmarkEnd w:id="0"/>
      <w:r w:rsidR="0098316F">
        <w:rPr>
          <w:rFonts w:ascii="Times New Roman" w:hAnsi="Times New Roman" w:cs="Times New Roman"/>
          <w:sz w:val="28"/>
          <w:szCs w:val="28"/>
        </w:rPr>
        <w:t>9(а), №330,№335(а,б)</w:t>
      </w:r>
    </w:p>
    <w:sectPr w:rsidR="0098316F" w:rsidRPr="006A5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D6197C"/>
    <w:multiLevelType w:val="hybridMultilevel"/>
    <w:tmpl w:val="E4EA6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754"/>
    <w:rsid w:val="006A5754"/>
    <w:rsid w:val="0098316F"/>
    <w:rsid w:val="00D51808"/>
    <w:rsid w:val="00F9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B8FAD"/>
  <w15:chartTrackingRefBased/>
  <w15:docId w15:val="{4B75D107-B2DE-4AF9-8CAE-33E676607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57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2</cp:revision>
  <dcterms:created xsi:type="dcterms:W3CDTF">2020-04-11T08:47:00Z</dcterms:created>
  <dcterms:modified xsi:type="dcterms:W3CDTF">2020-04-11T09:01:00Z</dcterms:modified>
</cp:coreProperties>
</file>