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5873" w:rsidRPr="00732E84" w:rsidRDefault="00645873" w:rsidP="00645873">
      <w:pPr>
        <w:widowControl w:val="0"/>
        <w:autoSpaceDE w:val="0"/>
        <w:autoSpaceDN w:val="0"/>
        <w:adjustRightInd w:val="0"/>
        <w:spacing w:after="0" w:line="240" w:lineRule="auto"/>
        <w:jc w:val="center"/>
        <w:rPr>
          <w:rFonts w:ascii="Times New Roman" w:eastAsia="Times New Roman" w:hAnsi="Times New Roman" w:cs="Times New Roman"/>
          <w:sz w:val="32"/>
          <w:szCs w:val="32"/>
          <w:lang w:eastAsia="ru-RU"/>
        </w:rPr>
      </w:pPr>
      <w:r w:rsidRPr="00732E84">
        <w:rPr>
          <w:rFonts w:ascii="Times New Roman" w:eastAsia="Times New Roman" w:hAnsi="Times New Roman" w:cs="Times New Roman"/>
          <w:sz w:val="32"/>
          <w:szCs w:val="32"/>
          <w:lang w:eastAsia="ru-RU"/>
        </w:rPr>
        <w:t>Министерство образования и науки Республики Татарстан</w:t>
      </w:r>
    </w:p>
    <w:p w:rsidR="00645873" w:rsidRPr="00732E84" w:rsidRDefault="00645873" w:rsidP="00645873">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32"/>
          <w:szCs w:val="32"/>
          <w:lang w:eastAsia="ru-RU"/>
        </w:rPr>
        <w:t>ГАПОУ</w:t>
      </w:r>
      <w:r w:rsidRPr="00732E84">
        <w:rPr>
          <w:rFonts w:ascii="Times New Roman" w:eastAsia="Times New Roman" w:hAnsi="Times New Roman" w:cs="Times New Roman"/>
          <w:sz w:val="32"/>
          <w:szCs w:val="32"/>
          <w:lang w:eastAsia="ru-RU"/>
        </w:rPr>
        <w:t xml:space="preserve"> «Бугульминский аграрный колледж»</w:t>
      </w:r>
    </w:p>
    <w:p w:rsidR="00645873" w:rsidRPr="00732E84" w:rsidRDefault="00645873" w:rsidP="00645873">
      <w:pPr>
        <w:widowControl w:val="0"/>
        <w:autoSpaceDE w:val="0"/>
        <w:autoSpaceDN w:val="0"/>
        <w:adjustRightInd w:val="0"/>
        <w:spacing w:after="0" w:line="240" w:lineRule="auto"/>
        <w:ind w:firstLine="720"/>
        <w:jc w:val="right"/>
        <w:rPr>
          <w:rFonts w:ascii="Times New Roman" w:eastAsia="Times New Roman" w:hAnsi="Times New Roman" w:cs="Times New Roman"/>
          <w:sz w:val="52"/>
          <w:szCs w:val="52"/>
          <w:lang w:eastAsia="ru-RU"/>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645873" w:rsidTr="00645873">
        <w:tc>
          <w:tcPr>
            <w:tcW w:w="4785" w:type="dxa"/>
          </w:tcPr>
          <w:p w:rsidR="00645873" w:rsidRDefault="00645873" w:rsidP="00645873">
            <w:pPr>
              <w:widowControl w:val="0"/>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Согласовано</w:t>
            </w:r>
          </w:p>
          <w:p w:rsidR="00A90546" w:rsidRDefault="00A90546" w:rsidP="00645873">
            <w:pPr>
              <w:widowControl w:val="0"/>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Начальник РЭО ГИБДД ОМВД</w:t>
            </w:r>
          </w:p>
          <w:p w:rsidR="00A90546" w:rsidRDefault="00A90546" w:rsidP="00645873">
            <w:pPr>
              <w:widowControl w:val="0"/>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России по Бугульминскому р-ну</w:t>
            </w:r>
          </w:p>
          <w:p w:rsidR="00A90546" w:rsidRDefault="00A90546" w:rsidP="00645873">
            <w:pPr>
              <w:widowControl w:val="0"/>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Майор полиции</w:t>
            </w:r>
          </w:p>
          <w:p w:rsidR="00A90546" w:rsidRDefault="00A90546" w:rsidP="00645873">
            <w:pPr>
              <w:widowControl w:val="0"/>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___________Р. Д. Ибрагимов</w:t>
            </w:r>
          </w:p>
          <w:p w:rsidR="00645873" w:rsidRDefault="00645873" w:rsidP="00645873">
            <w:pPr>
              <w:widowControl w:val="0"/>
              <w:autoSpaceDE w:val="0"/>
              <w:autoSpaceDN w:val="0"/>
              <w:adjustRightInd w:val="0"/>
              <w:rPr>
                <w:rFonts w:ascii="Times New Roman" w:eastAsia="Times New Roman" w:hAnsi="Times New Roman" w:cs="Times New Roman"/>
                <w:sz w:val="28"/>
                <w:szCs w:val="28"/>
                <w:lang w:eastAsia="ru-RU"/>
              </w:rPr>
            </w:pPr>
          </w:p>
        </w:tc>
        <w:tc>
          <w:tcPr>
            <w:tcW w:w="4786" w:type="dxa"/>
          </w:tcPr>
          <w:p w:rsidR="00645873" w:rsidRDefault="00645873" w:rsidP="00645873">
            <w:pPr>
              <w:widowControl w:val="0"/>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Утверждаю</w:t>
            </w:r>
          </w:p>
          <w:p w:rsidR="00645873" w:rsidRDefault="00645873" w:rsidP="00645873">
            <w:pPr>
              <w:widowControl w:val="0"/>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Директор ГАПОУ «Бугульминский аграрный колледж»</w:t>
            </w:r>
          </w:p>
          <w:p w:rsidR="00645873" w:rsidRDefault="00645873" w:rsidP="00645873">
            <w:pPr>
              <w:widowControl w:val="0"/>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_________________ Ф.Ю. Гатин</w:t>
            </w:r>
          </w:p>
          <w:p w:rsidR="00645873" w:rsidRDefault="00645873" w:rsidP="00645873">
            <w:pPr>
              <w:widowControl w:val="0"/>
              <w:autoSpaceDE w:val="0"/>
              <w:autoSpaceDN w:val="0"/>
              <w:adjustRightInd w:val="0"/>
              <w:rPr>
                <w:rFonts w:ascii="Times New Roman" w:eastAsia="Times New Roman" w:hAnsi="Times New Roman" w:cs="Times New Roman"/>
                <w:sz w:val="28"/>
                <w:szCs w:val="28"/>
                <w:lang w:eastAsia="ru-RU"/>
              </w:rPr>
            </w:pPr>
          </w:p>
        </w:tc>
      </w:tr>
    </w:tbl>
    <w:p w:rsidR="00645873" w:rsidRPr="00645873" w:rsidRDefault="00645873" w:rsidP="00645873">
      <w:pPr>
        <w:widowControl w:val="0"/>
        <w:autoSpaceDE w:val="0"/>
        <w:autoSpaceDN w:val="0"/>
        <w:adjustRightInd w:val="0"/>
        <w:spacing w:after="0" w:line="240" w:lineRule="auto"/>
        <w:ind w:firstLine="720"/>
        <w:jc w:val="right"/>
        <w:rPr>
          <w:rFonts w:ascii="Times New Roman" w:eastAsia="Times New Roman" w:hAnsi="Times New Roman" w:cs="Times New Roman"/>
          <w:sz w:val="28"/>
          <w:szCs w:val="28"/>
          <w:lang w:eastAsia="ru-RU"/>
        </w:rPr>
      </w:pPr>
    </w:p>
    <w:p w:rsidR="00645873" w:rsidRPr="00732E84" w:rsidRDefault="00A90546" w:rsidP="00645873">
      <w:pPr>
        <w:widowControl w:val="0"/>
        <w:autoSpaceDE w:val="0"/>
        <w:autoSpaceDN w:val="0"/>
        <w:adjustRightInd w:val="0"/>
        <w:spacing w:after="0" w:line="240" w:lineRule="auto"/>
        <w:ind w:firstLine="720"/>
        <w:jc w:val="center"/>
        <w:rPr>
          <w:rFonts w:ascii="Times New Roman" w:eastAsia="Times New Roman" w:hAnsi="Times New Roman" w:cs="Times New Roman"/>
          <w:sz w:val="52"/>
          <w:szCs w:val="52"/>
          <w:lang w:eastAsia="ru-RU"/>
        </w:rPr>
      </w:pPr>
      <w:r>
        <w:rPr>
          <w:rFonts w:ascii="Times New Roman" w:eastAsia="Times New Roman" w:hAnsi="Times New Roman" w:cs="Times New Roman"/>
          <w:sz w:val="52"/>
          <w:szCs w:val="52"/>
          <w:lang w:eastAsia="ru-RU"/>
        </w:rPr>
        <w:t xml:space="preserve"> </w:t>
      </w:r>
    </w:p>
    <w:p w:rsidR="00645873" w:rsidRPr="00732E84" w:rsidRDefault="00645873" w:rsidP="00645873">
      <w:pPr>
        <w:widowControl w:val="0"/>
        <w:autoSpaceDE w:val="0"/>
        <w:autoSpaceDN w:val="0"/>
        <w:adjustRightInd w:val="0"/>
        <w:spacing w:after="0" w:line="240" w:lineRule="auto"/>
        <w:ind w:firstLine="720"/>
        <w:jc w:val="center"/>
        <w:rPr>
          <w:rFonts w:ascii="Times New Roman" w:eastAsia="Times New Roman" w:hAnsi="Times New Roman" w:cs="Times New Roman"/>
          <w:sz w:val="52"/>
          <w:szCs w:val="52"/>
          <w:lang w:eastAsia="ru-RU"/>
        </w:rPr>
      </w:pPr>
    </w:p>
    <w:p w:rsidR="00645873" w:rsidRPr="00732E84" w:rsidRDefault="00645873" w:rsidP="00645873">
      <w:pPr>
        <w:widowControl w:val="0"/>
        <w:autoSpaceDE w:val="0"/>
        <w:autoSpaceDN w:val="0"/>
        <w:adjustRightInd w:val="0"/>
        <w:spacing w:after="0" w:line="240" w:lineRule="auto"/>
        <w:ind w:firstLine="720"/>
        <w:jc w:val="center"/>
        <w:rPr>
          <w:rFonts w:ascii="Times New Roman" w:eastAsia="Times New Roman" w:hAnsi="Times New Roman" w:cs="Times New Roman"/>
          <w:sz w:val="52"/>
          <w:szCs w:val="52"/>
          <w:lang w:eastAsia="ru-RU"/>
        </w:rPr>
      </w:pPr>
      <w:r w:rsidRPr="00732E84">
        <w:rPr>
          <w:rFonts w:ascii="Times New Roman" w:eastAsia="Times New Roman" w:hAnsi="Times New Roman" w:cs="Times New Roman"/>
          <w:sz w:val="52"/>
          <w:szCs w:val="52"/>
          <w:lang w:eastAsia="ru-RU"/>
        </w:rPr>
        <w:t>Образовательная программа профессиональной подготовки водителей транспортных средств категории «</w:t>
      </w:r>
      <w:r>
        <w:rPr>
          <w:rFonts w:ascii="Times New Roman" w:eastAsia="Times New Roman" w:hAnsi="Times New Roman" w:cs="Times New Roman"/>
          <w:sz w:val="52"/>
          <w:szCs w:val="52"/>
          <w:lang w:eastAsia="ru-RU"/>
        </w:rPr>
        <w:t>В</w:t>
      </w:r>
      <w:r w:rsidRPr="00732E84">
        <w:rPr>
          <w:rFonts w:ascii="Times New Roman" w:eastAsia="Times New Roman" w:hAnsi="Times New Roman" w:cs="Times New Roman"/>
          <w:sz w:val="52"/>
          <w:szCs w:val="52"/>
          <w:lang w:eastAsia="ru-RU"/>
        </w:rPr>
        <w:t>»</w:t>
      </w:r>
    </w:p>
    <w:p w:rsidR="00645873" w:rsidRPr="00732E84" w:rsidRDefault="00645873" w:rsidP="00645873">
      <w:pPr>
        <w:widowControl w:val="0"/>
        <w:autoSpaceDE w:val="0"/>
        <w:autoSpaceDN w:val="0"/>
        <w:adjustRightInd w:val="0"/>
        <w:spacing w:after="0" w:line="240" w:lineRule="auto"/>
        <w:ind w:firstLine="720"/>
        <w:jc w:val="center"/>
        <w:rPr>
          <w:rFonts w:ascii="Times New Roman" w:eastAsia="Times New Roman" w:hAnsi="Times New Roman" w:cs="Times New Roman"/>
          <w:sz w:val="52"/>
          <w:szCs w:val="52"/>
          <w:lang w:eastAsia="ru-RU"/>
        </w:rPr>
      </w:pPr>
    </w:p>
    <w:p w:rsidR="00645873" w:rsidRPr="00732E84" w:rsidRDefault="00645873" w:rsidP="00645873">
      <w:pPr>
        <w:widowControl w:val="0"/>
        <w:autoSpaceDE w:val="0"/>
        <w:autoSpaceDN w:val="0"/>
        <w:adjustRightInd w:val="0"/>
        <w:spacing w:after="0" w:line="240" w:lineRule="auto"/>
        <w:ind w:firstLine="720"/>
        <w:jc w:val="center"/>
        <w:rPr>
          <w:rFonts w:ascii="Times New Roman" w:eastAsia="Times New Roman" w:hAnsi="Times New Roman" w:cs="Times New Roman"/>
          <w:sz w:val="52"/>
          <w:szCs w:val="52"/>
          <w:lang w:eastAsia="ru-RU"/>
        </w:rPr>
      </w:pPr>
      <w:r w:rsidRPr="00732E84">
        <w:rPr>
          <w:rFonts w:ascii="Times New Roman" w:eastAsia="Times New Roman" w:hAnsi="Times New Roman" w:cs="Times New Roman"/>
          <w:sz w:val="52"/>
          <w:szCs w:val="52"/>
          <w:lang w:eastAsia="ru-RU"/>
        </w:rPr>
        <w:t xml:space="preserve">                                   </w:t>
      </w:r>
    </w:p>
    <w:p w:rsidR="00645873" w:rsidRPr="00732E84" w:rsidRDefault="00645873" w:rsidP="00645873">
      <w:pPr>
        <w:widowControl w:val="0"/>
        <w:autoSpaceDE w:val="0"/>
        <w:autoSpaceDN w:val="0"/>
        <w:adjustRightInd w:val="0"/>
        <w:spacing w:after="0" w:line="240" w:lineRule="auto"/>
        <w:ind w:firstLine="720"/>
        <w:jc w:val="center"/>
        <w:rPr>
          <w:rFonts w:ascii="Times New Roman" w:eastAsia="Times New Roman" w:hAnsi="Times New Roman" w:cs="Times New Roman"/>
          <w:sz w:val="52"/>
          <w:szCs w:val="52"/>
          <w:lang w:eastAsia="ru-RU"/>
        </w:rPr>
      </w:pPr>
    </w:p>
    <w:p w:rsidR="00645873" w:rsidRPr="00732E84" w:rsidRDefault="00645873" w:rsidP="00645873">
      <w:pPr>
        <w:widowControl w:val="0"/>
        <w:autoSpaceDE w:val="0"/>
        <w:autoSpaceDN w:val="0"/>
        <w:adjustRightInd w:val="0"/>
        <w:spacing w:after="0" w:line="240" w:lineRule="auto"/>
        <w:ind w:firstLine="720"/>
        <w:jc w:val="center"/>
        <w:rPr>
          <w:rFonts w:ascii="Times New Roman" w:eastAsia="Times New Roman" w:hAnsi="Times New Roman" w:cs="Times New Roman"/>
          <w:sz w:val="52"/>
          <w:szCs w:val="52"/>
          <w:lang w:eastAsia="ru-RU"/>
        </w:rPr>
      </w:pPr>
      <w:r>
        <w:rPr>
          <w:rFonts w:ascii="Times New Roman" w:eastAsia="Times New Roman" w:hAnsi="Times New Roman" w:cs="Times New Roman"/>
          <w:sz w:val="52"/>
          <w:szCs w:val="52"/>
          <w:lang w:eastAsia="ru-RU"/>
        </w:rPr>
        <w:t xml:space="preserve">      </w:t>
      </w:r>
      <w:r w:rsidRPr="00732E84">
        <w:rPr>
          <w:rFonts w:ascii="Times New Roman" w:eastAsia="Times New Roman" w:hAnsi="Times New Roman" w:cs="Times New Roman"/>
          <w:sz w:val="52"/>
          <w:szCs w:val="52"/>
          <w:lang w:eastAsia="ru-RU"/>
        </w:rPr>
        <w:t xml:space="preserve">                    </w:t>
      </w:r>
    </w:p>
    <w:p w:rsidR="00645873" w:rsidRDefault="00645873" w:rsidP="00645873">
      <w:pPr>
        <w:widowControl w:val="0"/>
        <w:autoSpaceDE w:val="0"/>
        <w:autoSpaceDN w:val="0"/>
        <w:adjustRightInd w:val="0"/>
        <w:spacing w:after="0" w:line="240" w:lineRule="auto"/>
        <w:ind w:firstLine="720"/>
        <w:jc w:val="right"/>
        <w:rPr>
          <w:rFonts w:ascii="Times New Roman" w:eastAsia="Times New Roman" w:hAnsi="Times New Roman" w:cs="Times New Roman"/>
          <w:b/>
          <w:sz w:val="28"/>
          <w:szCs w:val="28"/>
          <w:lang w:eastAsia="ru-RU"/>
        </w:rPr>
      </w:pPr>
      <w:r w:rsidRPr="007A095B">
        <w:rPr>
          <w:rFonts w:ascii="Times New Roman" w:eastAsia="Times New Roman" w:hAnsi="Times New Roman" w:cs="Times New Roman"/>
          <w:sz w:val="28"/>
          <w:szCs w:val="28"/>
          <w:lang w:eastAsia="ru-RU"/>
        </w:rPr>
        <w:t xml:space="preserve">                                    Форма обучения: </w:t>
      </w:r>
      <w:r w:rsidRPr="007A095B">
        <w:rPr>
          <w:rFonts w:ascii="Times New Roman" w:eastAsia="Times New Roman" w:hAnsi="Times New Roman" w:cs="Times New Roman"/>
          <w:b/>
          <w:sz w:val="28"/>
          <w:szCs w:val="28"/>
          <w:lang w:eastAsia="ru-RU"/>
        </w:rPr>
        <w:t>очная</w:t>
      </w:r>
    </w:p>
    <w:p w:rsidR="00645873" w:rsidRPr="007A095B" w:rsidRDefault="00645873" w:rsidP="00645873">
      <w:pPr>
        <w:widowControl w:val="0"/>
        <w:autoSpaceDE w:val="0"/>
        <w:autoSpaceDN w:val="0"/>
        <w:adjustRightInd w:val="0"/>
        <w:spacing w:after="0" w:line="240" w:lineRule="auto"/>
        <w:ind w:firstLine="720"/>
        <w:jc w:val="right"/>
        <w:rPr>
          <w:rFonts w:ascii="Times New Roman" w:eastAsia="Times New Roman" w:hAnsi="Times New Roman" w:cs="Times New Roman"/>
          <w:sz w:val="28"/>
          <w:szCs w:val="28"/>
          <w:lang w:eastAsia="ru-RU"/>
        </w:rPr>
      </w:pPr>
      <w:r w:rsidRPr="007A095B">
        <w:rPr>
          <w:rFonts w:ascii="Times New Roman" w:eastAsia="Times New Roman" w:hAnsi="Times New Roman" w:cs="Times New Roman"/>
          <w:b/>
          <w:sz w:val="28"/>
          <w:szCs w:val="28"/>
          <w:lang w:eastAsia="ru-RU"/>
        </w:rPr>
        <w:t xml:space="preserve"> (дневная/вечерняя)</w:t>
      </w:r>
    </w:p>
    <w:p w:rsidR="00645873" w:rsidRPr="007A095B" w:rsidRDefault="00645873" w:rsidP="00645873">
      <w:pPr>
        <w:widowControl w:val="0"/>
        <w:autoSpaceDE w:val="0"/>
        <w:autoSpaceDN w:val="0"/>
        <w:adjustRightInd w:val="0"/>
        <w:spacing w:after="0" w:line="240" w:lineRule="auto"/>
        <w:ind w:firstLine="720"/>
        <w:jc w:val="right"/>
        <w:rPr>
          <w:rFonts w:ascii="Times New Roman" w:eastAsia="Times New Roman" w:hAnsi="Times New Roman" w:cs="Times New Roman"/>
          <w:b/>
          <w:sz w:val="28"/>
          <w:szCs w:val="28"/>
          <w:lang w:eastAsia="ru-RU"/>
        </w:rPr>
      </w:pPr>
      <w:r w:rsidRPr="007A095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7A095B">
        <w:rPr>
          <w:rFonts w:ascii="Times New Roman" w:eastAsia="Times New Roman" w:hAnsi="Times New Roman" w:cs="Times New Roman"/>
          <w:sz w:val="28"/>
          <w:szCs w:val="28"/>
          <w:lang w:eastAsia="ru-RU"/>
        </w:rPr>
        <w:t xml:space="preserve">Срок обучения: </w:t>
      </w:r>
      <w:r>
        <w:rPr>
          <w:rFonts w:ascii="Times New Roman" w:eastAsia="Times New Roman" w:hAnsi="Times New Roman" w:cs="Times New Roman"/>
          <w:b/>
          <w:sz w:val="28"/>
          <w:szCs w:val="28"/>
          <w:lang w:eastAsia="ru-RU"/>
        </w:rPr>
        <w:t>192</w:t>
      </w:r>
      <w:r w:rsidRPr="007A095B">
        <w:rPr>
          <w:rFonts w:ascii="Times New Roman" w:eastAsia="Times New Roman" w:hAnsi="Times New Roman" w:cs="Times New Roman"/>
          <w:b/>
          <w:sz w:val="28"/>
          <w:szCs w:val="28"/>
          <w:lang w:eastAsia="ru-RU"/>
        </w:rPr>
        <w:t xml:space="preserve"> часа</w:t>
      </w:r>
    </w:p>
    <w:p w:rsidR="00645873" w:rsidRPr="007A095B" w:rsidRDefault="00645873" w:rsidP="00645873">
      <w:pPr>
        <w:widowControl w:val="0"/>
        <w:autoSpaceDE w:val="0"/>
        <w:autoSpaceDN w:val="0"/>
        <w:adjustRightInd w:val="0"/>
        <w:spacing w:after="0" w:line="240" w:lineRule="auto"/>
        <w:ind w:firstLine="720"/>
        <w:jc w:val="right"/>
        <w:rPr>
          <w:rFonts w:ascii="Times New Roman" w:eastAsia="Times New Roman" w:hAnsi="Times New Roman" w:cs="Times New Roman"/>
          <w:b/>
          <w:sz w:val="28"/>
          <w:szCs w:val="28"/>
          <w:lang w:eastAsia="ru-RU"/>
        </w:rPr>
      </w:pPr>
      <w:r w:rsidRPr="007A095B">
        <w:rPr>
          <w:rFonts w:ascii="Times New Roman" w:eastAsia="Times New Roman" w:hAnsi="Times New Roman" w:cs="Times New Roman"/>
          <w:sz w:val="28"/>
          <w:szCs w:val="28"/>
          <w:lang w:eastAsia="ru-RU"/>
        </w:rPr>
        <w:t xml:space="preserve">                                                Ступень квалификации: </w:t>
      </w:r>
      <w:r w:rsidRPr="007A095B">
        <w:rPr>
          <w:rFonts w:ascii="Times New Roman" w:eastAsia="Times New Roman" w:hAnsi="Times New Roman" w:cs="Times New Roman"/>
          <w:b/>
          <w:sz w:val="28"/>
          <w:szCs w:val="28"/>
          <w:lang w:eastAsia="ru-RU"/>
        </w:rPr>
        <w:t>1</w:t>
      </w:r>
    </w:p>
    <w:p w:rsidR="00645873" w:rsidRPr="007A095B" w:rsidRDefault="00645873" w:rsidP="00645873">
      <w:pPr>
        <w:widowControl w:val="0"/>
        <w:autoSpaceDE w:val="0"/>
        <w:autoSpaceDN w:val="0"/>
        <w:adjustRightInd w:val="0"/>
        <w:spacing w:after="0" w:line="240" w:lineRule="auto"/>
        <w:ind w:firstLine="720"/>
        <w:jc w:val="right"/>
        <w:rPr>
          <w:rFonts w:ascii="Times New Roman" w:eastAsia="Times New Roman" w:hAnsi="Times New Roman" w:cs="Times New Roman"/>
          <w:b/>
          <w:sz w:val="28"/>
          <w:szCs w:val="28"/>
          <w:lang w:eastAsia="ru-RU"/>
        </w:rPr>
      </w:pPr>
      <w:r w:rsidRPr="007A095B">
        <w:rPr>
          <w:rFonts w:ascii="Times New Roman" w:eastAsia="Times New Roman" w:hAnsi="Times New Roman" w:cs="Times New Roman"/>
          <w:sz w:val="28"/>
          <w:szCs w:val="28"/>
          <w:lang w:eastAsia="ru-RU"/>
        </w:rPr>
        <w:t xml:space="preserve">                                                                           Квалификация: </w:t>
      </w:r>
      <w:r w:rsidRPr="007A095B">
        <w:rPr>
          <w:rFonts w:ascii="Times New Roman" w:eastAsia="Times New Roman" w:hAnsi="Times New Roman" w:cs="Times New Roman"/>
          <w:b/>
          <w:sz w:val="28"/>
          <w:szCs w:val="28"/>
          <w:lang w:eastAsia="ru-RU"/>
        </w:rPr>
        <w:t xml:space="preserve">Водитель транспортных </w:t>
      </w:r>
    </w:p>
    <w:p w:rsidR="00645873" w:rsidRPr="007A095B" w:rsidRDefault="00645873" w:rsidP="00645873">
      <w:pPr>
        <w:widowControl w:val="0"/>
        <w:autoSpaceDE w:val="0"/>
        <w:autoSpaceDN w:val="0"/>
        <w:adjustRightInd w:val="0"/>
        <w:spacing w:after="0" w:line="240" w:lineRule="auto"/>
        <w:ind w:firstLine="720"/>
        <w:jc w:val="right"/>
        <w:rPr>
          <w:rFonts w:ascii="Times New Roman" w:eastAsia="Times New Roman" w:hAnsi="Times New Roman" w:cs="Times New Roman"/>
          <w:b/>
          <w:sz w:val="28"/>
          <w:szCs w:val="28"/>
          <w:lang w:eastAsia="ru-RU"/>
        </w:rPr>
      </w:pPr>
      <w:r w:rsidRPr="007A095B">
        <w:rPr>
          <w:rFonts w:ascii="Times New Roman" w:eastAsia="Times New Roman" w:hAnsi="Times New Roman" w:cs="Times New Roman"/>
          <w:b/>
          <w:sz w:val="28"/>
          <w:szCs w:val="28"/>
          <w:lang w:eastAsia="ru-RU"/>
        </w:rPr>
        <w:t xml:space="preserve">                                             средств категории «</w:t>
      </w:r>
      <w:r>
        <w:rPr>
          <w:rFonts w:ascii="Times New Roman" w:eastAsia="Times New Roman" w:hAnsi="Times New Roman" w:cs="Times New Roman"/>
          <w:b/>
          <w:sz w:val="28"/>
          <w:szCs w:val="28"/>
          <w:lang w:eastAsia="ru-RU"/>
        </w:rPr>
        <w:t>В</w:t>
      </w:r>
      <w:r w:rsidRPr="007A095B">
        <w:rPr>
          <w:rFonts w:ascii="Times New Roman" w:eastAsia="Times New Roman" w:hAnsi="Times New Roman" w:cs="Times New Roman"/>
          <w:b/>
          <w:sz w:val="28"/>
          <w:szCs w:val="28"/>
          <w:lang w:eastAsia="ru-RU"/>
        </w:rPr>
        <w:t>»</w:t>
      </w:r>
    </w:p>
    <w:p w:rsidR="00645873" w:rsidRPr="007A095B" w:rsidRDefault="00645873" w:rsidP="0064587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A095B">
        <w:rPr>
          <w:rFonts w:ascii="Times New Roman" w:eastAsia="Times New Roman" w:hAnsi="Times New Roman" w:cs="Times New Roman"/>
          <w:sz w:val="28"/>
          <w:szCs w:val="28"/>
          <w:lang w:eastAsia="ru-RU"/>
        </w:rPr>
        <w:t xml:space="preserve"> </w:t>
      </w:r>
    </w:p>
    <w:p w:rsidR="00A90546" w:rsidRDefault="00614468" w:rsidP="0064587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4"/>
          <w:szCs w:val="24"/>
          <w:lang w:eastAsia="ru-RU"/>
        </w:rPr>
        <w:t xml:space="preserve"> </w:t>
      </w:r>
    </w:p>
    <w:p w:rsidR="00145FAD" w:rsidRDefault="00145FAD" w:rsidP="0064587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145FAD" w:rsidRDefault="00145FAD" w:rsidP="0064587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145FAD" w:rsidRDefault="00145FAD" w:rsidP="0064587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145FAD" w:rsidRDefault="00145FAD" w:rsidP="0064587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645873" w:rsidRPr="00732E84" w:rsidRDefault="00645873" w:rsidP="0064587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32E84">
        <w:rPr>
          <w:rFonts w:ascii="Times New Roman" w:eastAsia="Times New Roman" w:hAnsi="Times New Roman" w:cs="Times New Roman"/>
          <w:sz w:val="28"/>
          <w:szCs w:val="28"/>
          <w:lang w:eastAsia="ru-RU"/>
        </w:rPr>
        <w:t>г. Бугульма, 20</w:t>
      </w:r>
      <w:r>
        <w:rPr>
          <w:rFonts w:ascii="Times New Roman" w:eastAsia="Times New Roman" w:hAnsi="Times New Roman" w:cs="Times New Roman"/>
          <w:sz w:val="28"/>
          <w:szCs w:val="28"/>
          <w:lang w:eastAsia="ru-RU"/>
        </w:rPr>
        <w:t>22</w:t>
      </w:r>
    </w:p>
    <w:p w:rsidR="00645873" w:rsidRPr="00732E84" w:rsidRDefault="00645873" w:rsidP="0064587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645873" w:rsidRPr="00732E84" w:rsidRDefault="00645873" w:rsidP="00645873">
      <w:pPr>
        <w:spacing w:after="200" w:line="276" w:lineRule="auto"/>
        <w:jc w:val="center"/>
        <w:rPr>
          <w:rFonts w:ascii="Calibri" w:eastAsia="Calibri" w:hAnsi="Calibri" w:cs="Times New Roman"/>
        </w:rPr>
      </w:pPr>
    </w:p>
    <w:p w:rsidR="00645873" w:rsidRPr="007A095B" w:rsidRDefault="00645873" w:rsidP="00645873">
      <w:pPr>
        <w:widowControl w:val="0"/>
        <w:spacing w:after="200" w:line="276" w:lineRule="auto"/>
        <w:ind w:firstLine="709"/>
        <w:jc w:val="both"/>
        <w:rPr>
          <w:rFonts w:ascii="Times New Roman" w:eastAsia="Times New Roman" w:hAnsi="Times New Roman" w:cs="Times New Roman"/>
          <w:bCs/>
          <w:sz w:val="28"/>
          <w:szCs w:val="28"/>
          <w:lang w:eastAsia="ru-RU"/>
        </w:rPr>
      </w:pPr>
      <w:r w:rsidRPr="007A095B">
        <w:rPr>
          <w:rFonts w:ascii="Times New Roman" w:eastAsia="Times New Roman" w:hAnsi="Times New Roman" w:cs="Times New Roman"/>
          <w:sz w:val="28"/>
          <w:szCs w:val="28"/>
          <w:lang w:eastAsia="ru-RU"/>
        </w:rPr>
        <w:lastRenderedPageBreak/>
        <w:t>Образовательная программа профессиональной подготовки водителей транспортных средств категории «</w:t>
      </w:r>
      <w:r>
        <w:rPr>
          <w:rFonts w:ascii="Times New Roman" w:eastAsia="Times New Roman" w:hAnsi="Times New Roman" w:cs="Times New Roman"/>
          <w:sz w:val="28"/>
          <w:szCs w:val="28"/>
          <w:lang w:eastAsia="ru-RU"/>
        </w:rPr>
        <w:t>В</w:t>
      </w:r>
      <w:r w:rsidRPr="007A095B">
        <w:rPr>
          <w:rFonts w:ascii="Times New Roman" w:eastAsia="Times New Roman" w:hAnsi="Times New Roman" w:cs="Times New Roman"/>
          <w:sz w:val="28"/>
          <w:szCs w:val="28"/>
          <w:lang w:eastAsia="ru-RU"/>
        </w:rPr>
        <w:t>» представляет собой усовершенствова</w:t>
      </w:r>
      <w:r w:rsidR="004B5E7D">
        <w:rPr>
          <w:rFonts w:ascii="Times New Roman" w:eastAsia="Times New Roman" w:hAnsi="Times New Roman" w:cs="Times New Roman"/>
          <w:sz w:val="28"/>
          <w:szCs w:val="28"/>
          <w:lang w:eastAsia="ru-RU"/>
        </w:rPr>
        <w:t xml:space="preserve">нную образовательную программу </w:t>
      </w:r>
      <w:r w:rsidRPr="007A095B">
        <w:rPr>
          <w:rFonts w:ascii="Times New Roman" w:eastAsia="Times New Roman" w:hAnsi="Times New Roman" w:cs="Times New Roman"/>
          <w:sz w:val="28"/>
          <w:szCs w:val="28"/>
          <w:lang w:eastAsia="ru-RU"/>
        </w:rPr>
        <w:t>професс</w:t>
      </w:r>
      <w:r w:rsidR="00403B76">
        <w:rPr>
          <w:rFonts w:ascii="Times New Roman" w:eastAsia="Times New Roman" w:hAnsi="Times New Roman" w:cs="Times New Roman"/>
          <w:sz w:val="28"/>
          <w:szCs w:val="28"/>
          <w:lang w:eastAsia="ru-RU"/>
        </w:rPr>
        <w:t xml:space="preserve">иональной подготовке водителей </w:t>
      </w:r>
      <w:r w:rsidRPr="007A095B">
        <w:rPr>
          <w:rFonts w:ascii="Times New Roman" w:eastAsia="Times New Roman" w:hAnsi="Times New Roman" w:cs="Times New Roman"/>
          <w:sz w:val="28"/>
          <w:szCs w:val="28"/>
          <w:lang w:eastAsia="ru-RU"/>
        </w:rPr>
        <w:t>транспортных средств категории «</w:t>
      </w:r>
      <w:r>
        <w:rPr>
          <w:rFonts w:ascii="Times New Roman" w:eastAsia="Times New Roman" w:hAnsi="Times New Roman" w:cs="Times New Roman"/>
          <w:sz w:val="28"/>
          <w:szCs w:val="28"/>
          <w:lang w:eastAsia="ru-RU"/>
        </w:rPr>
        <w:t>В</w:t>
      </w:r>
      <w:r w:rsidRPr="007A095B">
        <w:rPr>
          <w:rFonts w:ascii="Times New Roman" w:eastAsia="Times New Roman" w:hAnsi="Times New Roman" w:cs="Times New Roman"/>
          <w:sz w:val="28"/>
          <w:szCs w:val="28"/>
          <w:lang w:eastAsia="ru-RU"/>
        </w:rPr>
        <w:t>»</w:t>
      </w:r>
      <w:r w:rsidRPr="007A095B">
        <w:rPr>
          <w:rFonts w:ascii="Times New Roman" w:eastAsia="Times New Roman" w:hAnsi="Times New Roman" w:cs="Times New Roman"/>
          <w:bCs/>
          <w:sz w:val="28"/>
          <w:szCs w:val="28"/>
          <w:lang w:eastAsia="ru-RU"/>
        </w:rPr>
        <w:t xml:space="preserve"> (утверждена приказом № </w:t>
      </w:r>
      <w:r w:rsidR="00145FAD">
        <w:rPr>
          <w:rFonts w:ascii="Times New Roman" w:eastAsia="Times New Roman" w:hAnsi="Times New Roman" w:cs="Times New Roman"/>
          <w:bCs/>
          <w:sz w:val="28"/>
          <w:szCs w:val="28"/>
          <w:lang w:eastAsia="ru-RU"/>
        </w:rPr>
        <w:t>8</w:t>
      </w:r>
      <w:r w:rsidR="00145FAD" w:rsidRPr="007A095B">
        <w:rPr>
          <w:rFonts w:ascii="Times New Roman" w:eastAsia="Times New Roman" w:hAnsi="Times New Roman" w:cs="Times New Roman"/>
          <w:bCs/>
          <w:sz w:val="28"/>
          <w:szCs w:val="28"/>
          <w:lang w:eastAsia="ru-RU"/>
        </w:rPr>
        <w:t>08 Министерством</w:t>
      </w:r>
      <w:r w:rsidRPr="007A095B">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просвещения Российской федерации</w:t>
      </w:r>
      <w:r w:rsidRPr="007A095B">
        <w:rPr>
          <w:rFonts w:ascii="Times New Roman" w:eastAsia="Times New Roman" w:hAnsi="Times New Roman" w:cs="Times New Roman"/>
          <w:bCs/>
          <w:sz w:val="28"/>
          <w:szCs w:val="28"/>
          <w:lang w:eastAsia="ru-RU"/>
        </w:rPr>
        <w:t xml:space="preserve"> от </w:t>
      </w:r>
      <w:r>
        <w:rPr>
          <w:rFonts w:ascii="Times New Roman" w:eastAsia="Times New Roman" w:hAnsi="Times New Roman" w:cs="Times New Roman"/>
          <w:bCs/>
          <w:sz w:val="28"/>
          <w:szCs w:val="28"/>
          <w:lang w:eastAsia="ru-RU"/>
        </w:rPr>
        <w:t>08</w:t>
      </w:r>
      <w:r w:rsidRPr="007A095B">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ноября</w:t>
      </w:r>
      <w:r w:rsidRPr="007A095B">
        <w:rPr>
          <w:rFonts w:ascii="Times New Roman" w:eastAsia="Times New Roman" w:hAnsi="Times New Roman" w:cs="Times New Roman"/>
          <w:bCs/>
          <w:sz w:val="28"/>
          <w:szCs w:val="28"/>
          <w:lang w:eastAsia="ru-RU"/>
        </w:rPr>
        <w:t xml:space="preserve"> 20</w:t>
      </w:r>
      <w:r>
        <w:rPr>
          <w:rFonts w:ascii="Times New Roman" w:eastAsia="Times New Roman" w:hAnsi="Times New Roman" w:cs="Times New Roman"/>
          <w:bCs/>
          <w:sz w:val="28"/>
          <w:szCs w:val="28"/>
          <w:lang w:eastAsia="ru-RU"/>
        </w:rPr>
        <w:t>21</w:t>
      </w:r>
      <w:r w:rsidRPr="007A095B">
        <w:rPr>
          <w:rFonts w:ascii="Times New Roman" w:eastAsia="Times New Roman" w:hAnsi="Times New Roman" w:cs="Times New Roman"/>
          <w:bCs/>
          <w:sz w:val="28"/>
          <w:szCs w:val="28"/>
          <w:lang w:eastAsia="ru-RU"/>
        </w:rPr>
        <w:t xml:space="preserve"> г.  «Об утверждении примерных программ профессионального обучения водителей транспортных средств соответствующих категорий и подкатегорий» зарегистрирован</w:t>
      </w:r>
      <w:r>
        <w:rPr>
          <w:rFonts w:ascii="Times New Roman" w:eastAsia="Times New Roman" w:hAnsi="Times New Roman" w:cs="Times New Roman"/>
          <w:bCs/>
          <w:sz w:val="28"/>
          <w:szCs w:val="28"/>
          <w:lang w:eastAsia="ru-RU"/>
        </w:rPr>
        <w:t>а</w:t>
      </w:r>
      <w:r w:rsidRPr="007A095B">
        <w:rPr>
          <w:rFonts w:ascii="Times New Roman" w:eastAsia="Times New Roman" w:hAnsi="Times New Roman" w:cs="Times New Roman"/>
          <w:bCs/>
          <w:sz w:val="28"/>
          <w:szCs w:val="28"/>
          <w:lang w:eastAsia="ru-RU"/>
        </w:rPr>
        <w:t xml:space="preserve"> Министерством юстиции России </w:t>
      </w:r>
      <w:r>
        <w:rPr>
          <w:rFonts w:ascii="Times New Roman" w:eastAsia="Times New Roman" w:hAnsi="Times New Roman" w:cs="Times New Roman"/>
          <w:bCs/>
          <w:sz w:val="28"/>
          <w:szCs w:val="28"/>
          <w:lang w:eastAsia="ru-RU"/>
        </w:rPr>
        <w:t>10</w:t>
      </w:r>
      <w:r w:rsidRPr="007A095B">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марта</w:t>
      </w:r>
      <w:r w:rsidRPr="007A095B">
        <w:rPr>
          <w:rFonts w:ascii="Times New Roman" w:eastAsia="Times New Roman" w:hAnsi="Times New Roman" w:cs="Times New Roman"/>
          <w:bCs/>
          <w:sz w:val="28"/>
          <w:szCs w:val="28"/>
          <w:lang w:eastAsia="ru-RU"/>
        </w:rPr>
        <w:t xml:space="preserve"> 20</w:t>
      </w:r>
      <w:r>
        <w:rPr>
          <w:rFonts w:ascii="Times New Roman" w:eastAsia="Times New Roman" w:hAnsi="Times New Roman" w:cs="Times New Roman"/>
          <w:bCs/>
          <w:sz w:val="28"/>
          <w:szCs w:val="28"/>
          <w:lang w:eastAsia="ru-RU"/>
        </w:rPr>
        <w:t>22</w:t>
      </w:r>
      <w:r w:rsidRPr="007A095B">
        <w:rPr>
          <w:rFonts w:ascii="Times New Roman" w:eastAsia="Times New Roman" w:hAnsi="Times New Roman" w:cs="Times New Roman"/>
          <w:bCs/>
          <w:sz w:val="28"/>
          <w:szCs w:val="28"/>
          <w:lang w:eastAsia="ru-RU"/>
        </w:rPr>
        <w:t xml:space="preserve"> г., регистрационный № </w:t>
      </w:r>
      <w:r>
        <w:rPr>
          <w:rFonts w:ascii="Times New Roman" w:eastAsia="Times New Roman" w:hAnsi="Times New Roman" w:cs="Times New Roman"/>
          <w:bCs/>
          <w:sz w:val="28"/>
          <w:szCs w:val="28"/>
          <w:lang w:eastAsia="ru-RU"/>
        </w:rPr>
        <w:t>67672</w:t>
      </w:r>
      <w:r w:rsidRPr="007A095B">
        <w:rPr>
          <w:rFonts w:ascii="Times New Roman" w:eastAsia="Times New Roman" w:hAnsi="Times New Roman" w:cs="Times New Roman"/>
          <w:b/>
          <w:sz w:val="28"/>
          <w:szCs w:val="28"/>
          <w:lang w:eastAsia="ru-RU"/>
        </w:rPr>
        <w:t>–</w:t>
      </w:r>
      <w:r w:rsidRPr="007A095B">
        <w:rPr>
          <w:rFonts w:ascii="Times New Roman" w:eastAsia="Times New Roman" w:hAnsi="Times New Roman" w:cs="Times New Roman"/>
          <w:bCs/>
          <w:sz w:val="28"/>
          <w:szCs w:val="28"/>
          <w:lang w:eastAsia="ru-RU"/>
        </w:rPr>
        <w:t xml:space="preserve"> приказ № </w:t>
      </w:r>
      <w:r>
        <w:rPr>
          <w:rFonts w:ascii="Times New Roman" w:eastAsia="Times New Roman" w:hAnsi="Times New Roman" w:cs="Times New Roman"/>
          <w:bCs/>
          <w:sz w:val="28"/>
          <w:szCs w:val="28"/>
          <w:lang w:eastAsia="ru-RU"/>
        </w:rPr>
        <w:t>8</w:t>
      </w:r>
      <w:r w:rsidRPr="007A095B">
        <w:rPr>
          <w:rFonts w:ascii="Times New Roman" w:eastAsia="Times New Roman" w:hAnsi="Times New Roman" w:cs="Times New Roman"/>
          <w:bCs/>
          <w:sz w:val="28"/>
          <w:szCs w:val="28"/>
          <w:lang w:eastAsia="ru-RU"/>
        </w:rPr>
        <w:t>08)</w:t>
      </w:r>
      <w:r>
        <w:rPr>
          <w:rFonts w:ascii="Times New Roman" w:eastAsia="Times New Roman" w:hAnsi="Times New Roman" w:cs="Times New Roman"/>
          <w:bCs/>
          <w:sz w:val="28"/>
          <w:szCs w:val="28"/>
          <w:lang w:eastAsia="ru-RU"/>
        </w:rPr>
        <w:t>.</w:t>
      </w:r>
    </w:p>
    <w:p w:rsidR="00645873" w:rsidRPr="007A095B" w:rsidRDefault="00645873" w:rsidP="00645873">
      <w:pPr>
        <w:widowControl w:val="0"/>
        <w:spacing w:after="200" w:line="276" w:lineRule="auto"/>
        <w:ind w:firstLine="709"/>
        <w:jc w:val="both"/>
        <w:rPr>
          <w:rFonts w:ascii="Times New Roman" w:eastAsia="Times New Roman" w:hAnsi="Times New Roman" w:cs="Times New Roman"/>
          <w:sz w:val="28"/>
          <w:szCs w:val="28"/>
          <w:lang w:eastAsia="ru-RU"/>
        </w:rPr>
      </w:pPr>
      <w:r w:rsidRPr="007A095B">
        <w:rPr>
          <w:rFonts w:ascii="Times New Roman" w:eastAsia="Times New Roman" w:hAnsi="Times New Roman" w:cs="Times New Roman"/>
          <w:sz w:val="28"/>
          <w:szCs w:val="28"/>
          <w:lang w:eastAsia="ru-RU"/>
        </w:rPr>
        <w:t>Образовательная программа содержит требования к результатам и содержанию подготовки и является основой для профессиональной подготовки водителей транспортных средств категории «</w:t>
      </w:r>
      <w:r>
        <w:rPr>
          <w:rFonts w:ascii="Times New Roman" w:eastAsia="Times New Roman" w:hAnsi="Times New Roman" w:cs="Times New Roman"/>
          <w:sz w:val="28"/>
          <w:szCs w:val="28"/>
          <w:lang w:eastAsia="ru-RU"/>
        </w:rPr>
        <w:t>В» в</w:t>
      </w:r>
      <w:r w:rsidRPr="007A095B">
        <w:rPr>
          <w:rFonts w:ascii="Times New Roman" w:eastAsia="Times New Roman" w:hAnsi="Times New Roman" w:cs="Times New Roman"/>
          <w:sz w:val="28"/>
          <w:szCs w:val="28"/>
          <w:lang w:eastAsia="ru-RU"/>
        </w:rPr>
        <w:t xml:space="preserve"> ГА</w:t>
      </w:r>
      <w:r w:rsidR="004B5E7D">
        <w:rPr>
          <w:rFonts w:ascii="Times New Roman" w:eastAsia="Times New Roman" w:hAnsi="Times New Roman" w:cs="Times New Roman"/>
          <w:sz w:val="28"/>
          <w:szCs w:val="28"/>
          <w:lang w:eastAsia="ru-RU"/>
        </w:rPr>
        <w:t>П</w:t>
      </w:r>
      <w:r w:rsidRPr="007A095B">
        <w:rPr>
          <w:rFonts w:ascii="Times New Roman" w:eastAsia="Times New Roman" w:hAnsi="Times New Roman" w:cs="Times New Roman"/>
          <w:sz w:val="28"/>
          <w:szCs w:val="28"/>
          <w:lang w:eastAsia="ru-RU"/>
        </w:rPr>
        <w:t xml:space="preserve">ОУ </w:t>
      </w:r>
      <w:r w:rsidR="004B5E7D">
        <w:rPr>
          <w:rFonts w:ascii="Times New Roman" w:eastAsia="Times New Roman" w:hAnsi="Times New Roman" w:cs="Times New Roman"/>
          <w:sz w:val="28"/>
          <w:szCs w:val="28"/>
          <w:lang w:eastAsia="ru-RU"/>
        </w:rPr>
        <w:t xml:space="preserve"> </w:t>
      </w:r>
      <w:r w:rsidRPr="007A095B">
        <w:rPr>
          <w:rFonts w:ascii="Times New Roman" w:eastAsia="Times New Roman" w:hAnsi="Times New Roman" w:cs="Times New Roman"/>
          <w:sz w:val="28"/>
          <w:szCs w:val="28"/>
          <w:lang w:eastAsia="ru-RU"/>
        </w:rPr>
        <w:t xml:space="preserve"> «Бугульминский аграрный колледж».</w:t>
      </w:r>
    </w:p>
    <w:p w:rsidR="00645873" w:rsidRPr="00732E84" w:rsidRDefault="00645873" w:rsidP="00645873">
      <w:pPr>
        <w:widowControl w:val="0"/>
        <w:spacing w:after="200" w:line="360" w:lineRule="auto"/>
        <w:ind w:firstLine="709"/>
        <w:jc w:val="both"/>
        <w:rPr>
          <w:rFonts w:ascii="Times New Roman" w:eastAsia="Times New Roman" w:hAnsi="Times New Roman" w:cs="Times New Roman"/>
          <w:sz w:val="28"/>
          <w:szCs w:val="28"/>
          <w:lang w:eastAsia="ru-RU"/>
        </w:rPr>
      </w:pPr>
    </w:p>
    <w:p w:rsidR="00645873" w:rsidRPr="00732E84" w:rsidRDefault="00645873" w:rsidP="00645873">
      <w:pPr>
        <w:widowControl w:val="0"/>
        <w:spacing w:after="200" w:line="360" w:lineRule="auto"/>
        <w:ind w:firstLine="709"/>
        <w:jc w:val="both"/>
        <w:rPr>
          <w:rFonts w:ascii="Times New Roman" w:eastAsia="Times New Roman" w:hAnsi="Times New Roman" w:cs="Times New Roman"/>
          <w:sz w:val="28"/>
          <w:szCs w:val="28"/>
          <w:lang w:eastAsia="ru-RU"/>
        </w:rPr>
      </w:pPr>
    </w:p>
    <w:p w:rsidR="00645873" w:rsidRPr="00732E84" w:rsidRDefault="00645873" w:rsidP="00645873">
      <w:pPr>
        <w:spacing w:after="200" w:line="276" w:lineRule="auto"/>
        <w:rPr>
          <w:rFonts w:ascii="Times New Roman" w:eastAsia="Calibri" w:hAnsi="Times New Roman" w:cs="Times New Roman"/>
          <w:sz w:val="32"/>
          <w:szCs w:val="32"/>
        </w:rPr>
      </w:pPr>
    </w:p>
    <w:p w:rsidR="00645873" w:rsidRPr="00732E84" w:rsidRDefault="00645873" w:rsidP="00645873">
      <w:pPr>
        <w:spacing w:after="200" w:line="276" w:lineRule="auto"/>
        <w:jc w:val="center"/>
        <w:rPr>
          <w:rFonts w:ascii="Times New Roman" w:eastAsia="Calibri" w:hAnsi="Times New Roman" w:cs="Times New Roman"/>
          <w:sz w:val="32"/>
          <w:szCs w:val="32"/>
        </w:rPr>
      </w:pPr>
    </w:p>
    <w:p w:rsidR="00645873" w:rsidRPr="00732E84" w:rsidRDefault="00645873" w:rsidP="00645873">
      <w:pPr>
        <w:spacing w:after="200" w:line="276" w:lineRule="auto"/>
        <w:jc w:val="center"/>
        <w:rPr>
          <w:rFonts w:ascii="Times New Roman" w:eastAsia="Calibri" w:hAnsi="Times New Roman" w:cs="Times New Roman"/>
          <w:sz w:val="32"/>
          <w:szCs w:val="32"/>
        </w:rPr>
      </w:pPr>
    </w:p>
    <w:p w:rsidR="00645873" w:rsidRPr="00732E84" w:rsidRDefault="00645873" w:rsidP="00645873">
      <w:pPr>
        <w:spacing w:after="200" w:line="276" w:lineRule="auto"/>
        <w:jc w:val="center"/>
        <w:rPr>
          <w:rFonts w:ascii="Times New Roman" w:eastAsia="Calibri" w:hAnsi="Times New Roman" w:cs="Times New Roman"/>
          <w:sz w:val="32"/>
          <w:szCs w:val="32"/>
        </w:rPr>
      </w:pPr>
    </w:p>
    <w:p w:rsidR="00645873" w:rsidRPr="00732E84" w:rsidRDefault="00645873" w:rsidP="00645873">
      <w:pPr>
        <w:spacing w:after="200" w:line="276" w:lineRule="auto"/>
        <w:jc w:val="center"/>
        <w:rPr>
          <w:rFonts w:ascii="Times New Roman" w:eastAsia="Calibri" w:hAnsi="Times New Roman" w:cs="Times New Roman"/>
          <w:sz w:val="32"/>
          <w:szCs w:val="32"/>
        </w:rPr>
      </w:pPr>
    </w:p>
    <w:p w:rsidR="00645873" w:rsidRPr="00732E84" w:rsidRDefault="00645873" w:rsidP="00645873">
      <w:pPr>
        <w:spacing w:after="200" w:line="276" w:lineRule="auto"/>
        <w:jc w:val="center"/>
        <w:rPr>
          <w:rFonts w:ascii="Times New Roman" w:eastAsia="Calibri" w:hAnsi="Times New Roman" w:cs="Times New Roman"/>
          <w:sz w:val="32"/>
          <w:szCs w:val="32"/>
        </w:rPr>
      </w:pPr>
    </w:p>
    <w:p w:rsidR="00645873" w:rsidRPr="00732E84" w:rsidRDefault="00645873" w:rsidP="00645873">
      <w:pPr>
        <w:spacing w:after="200" w:line="276" w:lineRule="auto"/>
        <w:jc w:val="center"/>
        <w:rPr>
          <w:rFonts w:ascii="Times New Roman" w:eastAsia="Calibri" w:hAnsi="Times New Roman" w:cs="Times New Roman"/>
          <w:sz w:val="32"/>
          <w:szCs w:val="32"/>
        </w:rPr>
      </w:pPr>
    </w:p>
    <w:p w:rsidR="00645873" w:rsidRPr="00732E84" w:rsidRDefault="00645873" w:rsidP="00645873">
      <w:pPr>
        <w:spacing w:after="200" w:line="276" w:lineRule="auto"/>
        <w:jc w:val="center"/>
        <w:rPr>
          <w:rFonts w:ascii="Times New Roman" w:eastAsia="Calibri" w:hAnsi="Times New Roman" w:cs="Times New Roman"/>
          <w:sz w:val="32"/>
          <w:szCs w:val="32"/>
        </w:rPr>
      </w:pPr>
      <w:r>
        <w:rPr>
          <w:rFonts w:ascii="Times New Roman" w:eastAsia="Calibri" w:hAnsi="Times New Roman" w:cs="Times New Roman"/>
          <w:sz w:val="32"/>
          <w:szCs w:val="32"/>
        </w:rPr>
        <w:t xml:space="preserve"> </w:t>
      </w:r>
    </w:p>
    <w:p w:rsidR="00645873" w:rsidRPr="00732E84" w:rsidRDefault="00645873" w:rsidP="00645873">
      <w:pPr>
        <w:spacing w:after="200" w:line="276" w:lineRule="auto"/>
        <w:jc w:val="center"/>
        <w:rPr>
          <w:rFonts w:ascii="Times New Roman" w:eastAsia="Calibri" w:hAnsi="Times New Roman" w:cs="Times New Roman"/>
          <w:sz w:val="32"/>
          <w:szCs w:val="32"/>
        </w:rPr>
      </w:pPr>
    </w:p>
    <w:p w:rsidR="00645873" w:rsidRDefault="00645873" w:rsidP="00645873">
      <w:pPr>
        <w:spacing w:after="200" w:line="276" w:lineRule="auto"/>
        <w:jc w:val="center"/>
        <w:rPr>
          <w:rFonts w:ascii="Times New Roman" w:eastAsia="Calibri" w:hAnsi="Times New Roman" w:cs="Times New Roman"/>
          <w:sz w:val="32"/>
          <w:szCs w:val="32"/>
        </w:rPr>
      </w:pPr>
    </w:p>
    <w:p w:rsidR="00645873" w:rsidRDefault="00645873" w:rsidP="00645873">
      <w:pPr>
        <w:spacing w:after="200" w:line="276" w:lineRule="auto"/>
        <w:jc w:val="center"/>
        <w:rPr>
          <w:rFonts w:ascii="Times New Roman" w:eastAsia="Calibri" w:hAnsi="Times New Roman" w:cs="Times New Roman"/>
          <w:sz w:val="32"/>
          <w:szCs w:val="32"/>
        </w:rPr>
      </w:pPr>
    </w:p>
    <w:p w:rsidR="00645873" w:rsidRDefault="00645873" w:rsidP="00645873">
      <w:pPr>
        <w:spacing w:after="200" w:line="276" w:lineRule="auto"/>
        <w:jc w:val="center"/>
        <w:rPr>
          <w:rFonts w:ascii="Times New Roman" w:eastAsia="Calibri" w:hAnsi="Times New Roman" w:cs="Times New Roman"/>
          <w:sz w:val="32"/>
          <w:szCs w:val="32"/>
        </w:rPr>
      </w:pPr>
    </w:p>
    <w:p w:rsidR="00645873" w:rsidRDefault="00645873" w:rsidP="00645873">
      <w:pPr>
        <w:spacing w:after="200" w:line="276" w:lineRule="auto"/>
        <w:jc w:val="center"/>
        <w:rPr>
          <w:rFonts w:ascii="Times New Roman" w:eastAsia="Calibri" w:hAnsi="Times New Roman" w:cs="Times New Roman"/>
          <w:sz w:val="32"/>
          <w:szCs w:val="32"/>
        </w:rPr>
      </w:pPr>
    </w:p>
    <w:p w:rsidR="00645873" w:rsidRPr="00732E84" w:rsidRDefault="00645873" w:rsidP="00645873">
      <w:pPr>
        <w:spacing w:after="200" w:line="276" w:lineRule="auto"/>
        <w:jc w:val="center"/>
        <w:rPr>
          <w:rFonts w:ascii="Calibri" w:eastAsia="Calibri" w:hAnsi="Calibri" w:cs="Times New Roman"/>
        </w:rPr>
      </w:pPr>
      <w:r w:rsidRPr="00732E84">
        <w:rPr>
          <w:rFonts w:ascii="Times New Roman" w:eastAsia="Calibri" w:hAnsi="Times New Roman" w:cs="Times New Roman"/>
          <w:sz w:val="32"/>
          <w:szCs w:val="32"/>
        </w:rPr>
        <w:lastRenderedPageBreak/>
        <w:t>СОДЕРЖА</w:t>
      </w:r>
      <w:bookmarkStart w:id="0" w:name="_GoBack"/>
      <w:bookmarkEnd w:id="0"/>
      <w:r w:rsidRPr="00732E84">
        <w:rPr>
          <w:rFonts w:ascii="Times New Roman" w:eastAsia="Calibri" w:hAnsi="Times New Roman" w:cs="Times New Roman"/>
          <w:sz w:val="32"/>
          <w:szCs w:val="32"/>
        </w:rPr>
        <w:t>НИЕ</w:t>
      </w:r>
      <w:r>
        <w:rPr>
          <w:rFonts w:ascii="Times New Roman" w:eastAsia="Calibri" w:hAnsi="Times New Roman" w:cs="Times New Roman"/>
          <w:sz w:val="32"/>
          <w:szCs w:val="32"/>
        </w:rPr>
        <w:t xml:space="preserve"> </w:t>
      </w:r>
    </w:p>
    <w:p w:rsidR="00645873" w:rsidRPr="00732E84" w:rsidRDefault="00645873" w:rsidP="00645873">
      <w:pPr>
        <w:spacing w:after="200" w:line="276" w:lineRule="auto"/>
        <w:jc w:val="center"/>
        <w:rPr>
          <w:rFonts w:ascii="Calibri" w:eastAsia="Calibri" w:hAnsi="Calibri" w:cs="Times New Roman"/>
        </w:rPr>
      </w:pPr>
      <w:r>
        <w:rPr>
          <w:rFonts w:ascii="Calibri" w:eastAsia="Calibri" w:hAnsi="Calibri" w:cs="Times New Roman"/>
        </w:rPr>
        <w:t xml:space="preserve">                                                                                                                                                                          </w:t>
      </w:r>
      <w:r w:rsidRPr="00732E84">
        <w:rPr>
          <w:rFonts w:ascii="Calibri" w:eastAsia="Calibri" w:hAnsi="Calibri" w:cs="Times New Roman"/>
        </w:rPr>
        <w:t xml:space="preserve">Стр.  </w:t>
      </w:r>
    </w:p>
    <w:p w:rsidR="00645873" w:rsidRPr="00A248FF" w:rsidRDefault="00645873" w:rsidP="00645873">
      <w:pPr>
        <w:spacing w:after="0" w:line="276" w:lineRule="auto"/>
        <w:rPr>
          <w:rFonts w:ascii="Times New Roman" w:eastAsia="Calibri" w:hAnsi="Times New Roman" w:cs="Times New Roman"/>
          <w:sz w:val="24"/>
          <w:szCs w:val="24"/>
        </w:rPr>
      </w:pPr>
      <w:r w:rsidRPr="00732E84">
        <w:rPr>
          <w:rFonts w:ascii="Times New Roman" w:eastAsia="Calibri" w:hAnsi="Times New Roman" w:cs="Times New Roman"/>
          <w:sz w:val="24"/>
          <w:szCs w:val="24"/>
        </w:rPr>
        <w:t xml:space="preserve">1. ПОЯСНИТЕЛЬНАЯ ЗАПИСКА </w:t>
      </w:r>
      <w:r w:rsidRPr="00A248FF">
        <w:rPr>
          <w:rFonts w:ascii="Times New Roman" w:eastAsia="Calibri" w:hAnsi="Times New Roman" w:cs="Times New Roman"/>
          <w:sz w:val="24"/>
          <w:szCs w:val="24"/>
        </w:rPr>
        <w:t xml:space="preserve">ОБРАЗОВАТЕЛЬНОЙ  ПРОГРАММЫ                     4                                 </w:t>
      </w:r>
    </w:p>
    <w:p w:rsidR="00645873" w:rsidRPr="00A248FF" w:rsidRDefault="00645873" w:rsidP="00645873">
      <w:pPr>
        <w:spacing w:after="0" w:line="276" w:lineRule="auto"/>
        <w:rPr>
          <w:rFonts w:ascii="Times New Roman" w:eastAsia="Calibri" w:hAnsi="Times New Roman" w:cs="Times New Roman"/>
          <w:sz w:val="24"/>
          <w:szCs w:val="24"/>
        </w:rPr>
      </w:pPr>
      <w:r w:rsidRPr="00A248FF">
        <w:rPr>
          <w:rFonts w:ascii="Times New Roman" w:eastAsia="Calibri" w:hAnsi="Times New Roman" w:cs="Times New Roman"/>
          <w:sz w:val="24"/>
          <w:szCs w:val="24"/>
        </w:rPr>
        <w:t xml:space="preserve">2. УЧЕБНЫЙ ПЛАН ОБРАЗОВАТЕЛЬНОЙ  ПРОГРАММЫ                                            </w:t>
      </w:r>
      <w:r w:rsidR="00A248FF">
        <w:rPr>
          <w:rFonts w:ascii="Times New Roman" w:eastAsia="Calibri" w:hAnsi="Times New Roman" w:cs="Times New Roman"/>
          <w:sz w:val="24"/>
          <w:szCs w:val="24"/>
        </w:rPr>
        <w:t>6</w:t>
      </w:r>
      <w:r w:rsidRPr="00A248FF">
        <w:rPr>
          <w:rFonts w:ascii="Times New Roman" w:eastAsia="Calibri" w:hAnsi="Times New Roman" w:cs="Times New Roman"/>
          <w:sz w:val="24"/>
          <w:szCs w:val="24"/>
        </w:rPr>
        <w:t xml:space="preserve">                                   </w:t>
      </w:r>
    </w:p>
    <w:p w:rsidR="00645873" w:rsidRPr="00A248FF" w:rsidRDefault="00645873" w:rsidP="00645873">
      <w:pPr>
        <w:spacing w:after="0" w:line="276" w:lineRule="auto"/>
        <w:rPr>
          <w:rFonts w:ascii="Times New Roman" w:eastAsia="Calibri" w:hAnsi="Times New Roman" w:cs="Times New Roman"/>
          <w:b/>
        </w:rPr>
      </w:pPr>
      <w:r w:rsidRPr="00A248FF">
        <w:rPr>
          <w:rFonts w:ascii="Times New Roman" w:eastAsia="Calibri" w:hAnsi="Times New Roman" w:cs="Times New Roman"/>
        </w:rPr>
        <w:t>3</w:t>
      </w:r>
      <w:r w:rsidRPr="00A248FF">
        <w:rPr>
          <w:rFonts w:ascii="Times New Roman" w:eastAsia="Calibri" w:hAnsi="Times New Roman" w:cs="Times New Roman"/>
          <w:sz w:val="24"/>
          <w:szCs w:val="24"/>
        </w:rPr>
        <w:t xml:space="preserve">. КАЛЕНДАРНЫЙ УЧЕБНЫЙ  ГРАФИК                                                                           </w:t>
      </w:r>
      <w:r w:rsidR="00A248FF">
        <w:rPr>
          <w:rFonts w:ascii="Times New Roman" w:eastAsia="Calibri" w:hAnsi="Times New Roman" w:cs="Times New Roman"/>
          <w:sz w:val="24"/>
          <w:szCs w:val="24"/>
        </w:rPr>
        <w:t>8</w:t>
      </w:r>
      <w:r w:rsidRPr="00A248FF">
        <w:rPr>
          <w:rFonts w:ascii="Times New Roman" w:eastAsia="Calibri" w:hAnsi="Times New Roman" w:cs="Times New Roman"/>
          <w:sz w:val="24"/>
          <w:szCs w:val="24"/>
        </w:rPr>
        <w:t xml:space="preserve">                                 </w:t>
      </w:r>
      <w:r w:rsidRPr="00A248FF">
        <w:rPr>
          <w:rFonts w:ascii="Times New Roman" w:eastAsia="Calibri" w:hAnsi="Times New Roman" w:cs="Times New Roman"/>
        </w:rPr>
        <w:t xml:space="preserve"> </w:t>
      </w:r>
    </w:p>
    <w:p w:rsidR="00645873" w:rsidRPr="00A248FF" w:rsidRDefault="00645873" w:rsidP="00645873">
      <w:pPr>
        <w:spacing w:after="0" w:line="276" w:lineRule="auto"/>
        <w:rPr>
          <w:rFonts w:ascii="Times New Roman" w:eastAsia="Calibri" w:hAnsi="Times New Roman" w:cs="Times New Roman"/>
          <w:caps/>
          <w:sz w:val="24"/>
          <w:szCs w:val="24"/>
        </w:rPr>
      </w:pPr>
      <w:r w:rsidRPr="00A248FF">
        <w:rPr>
          <w:rFonts w:ascii="Times New Roman" w:eastAsia="Calibri" w:hAnsi="Times New Roman" w:cs="Times New Roman"/>
          <w:sz w:val="24"/>
          <w:szCs w:val="24"/>
        </w:rPr>
        <w:t xml:space="preserve">4. ОБРАЗОВАТЕЛЬНЫЕ ПРОГРАММЫ ПРЕДМЕТОВ                                                    </w:t>
      </w:r>
      <w:r w:rsidR="00A248FF">
        <w:rPr>
          <w:rFonts w:ascii="Times New Roman" w:eastAsia="Calibri" w:hAnsi="Times New Roman" w:cs="Times New Roman"/>
          <w:sz w:val="24"/>
          <w:szCs w:val="24"/>
        </w:rPr>
        <w:t>10</w:t>
      </w:r>
      <w:r w:rsidRPr="00A248FF">
        <w:rPr>
          <w:rFonts w:ascii="Times New Roman" w:eastAsia="Calibri" w:hAnsi="Times New Roman" w:cs="Times New Roman"/>
          <w:sz w:val="24"/>
          <w:szCs w:val="24"/>
        </w:rPr>
        <w:t xml:space="preserve">                                     </w:t>
      </w:r>
    </w:p>
    <w:p w:rsidR="00645873" w:rsidRPr="00A248FF" w:rsidRDefault="00645873" w:rsidP="00645873">
      <w:pPr>
        <w:spacing w:after="0" w:line="276" w:lineRule="auto"/>
        <w:rPr>
          <w:rFonts w:ascii="Times New Roman" w:eastAsia="Calibri" w:hAnsi="Times New Roman" w:cs="Times New Roman"/>
          <w:sz w:val="24"/>
          <w:szCs w:val="24"/>
        </w:rPr>
      </w:pPr>
      <w:r w:rsidRPr="00A248FF">
        <w:rPr>
          <w:rFonts w:ascii="Times New Roman" w:eastAsia="Calibri" w:hAnsi="Times New Roman" w:cs="Times New Roman"/>
          <w:sz w:val="24"/>
          <w:szCs w:val="24"/>
        </w:rPr>
        <w:t>5. ПЛАНИРУЕМЫЕ РЕЗУЛЬТАТЫ ОСВОЕНИЯ</w:t>
      </w:r>
    </w:p>
    <w:p w:rsidR="00645873" w:rsidRPr="00A248FF" w:rsidRDefault="00645873" w:rsidP="00645873">
      <w:pPr>
        <w:spacing w:after="0" w:line="276" w:lineRule="auto"/>
        <w:rPr>
          <w:rFonts w:ascii="Times New Roman" w:eastAsia="Calibri" w:hAnsi="Times New Roman" w:cs="Times New Roman"/>
          <w:sz w:val="24"/>
          <w:szCs w:val="24"/>
        </w:rPr>
      </w:pPr>
      <w:r w:rsidRPr="00A248FF">
        <w:rPr>
          <w:rFonts w:ascii="Times New Roman" w:eastAsia="Calibri" w:hAnsi="Times New Roman" w:cs="Times New Roman"/>
          <w:sz w:val="24"/>
          <w:szCs w:val="24"/>
        </w:rPr>
        <w:t xml:space="preserve"> ОБРАЗОВАТЕЛЬНОЙ  ПРОГРАММЫ                                                                               </w:t>
      </w:r>
      <w:r w:rsidR="00A248FF">
        <w:rPr>
          <w:rFonts w:ascii="Times New Roman" w:eastAsia="Calibri" w:hAnsi="Times New Roman" w:cs="Times New Roman"/>
          <w:sz w:val="24"/>
          <w:szCs w:val="24"/>
        </w:rPr>
        <w:t>4</w:t>
      </w:r>
      <w:r w:rsidRPr="00A248FF">
        <w:rPr>
          <w:rFonts w:ascii="Times New Roman" w:eastAsia="Calibri" w:hAnsi="Times New Roman" w:cs="Times New Roman"/>
          <w:sz w:val="24"/>
          <w:szCs w:val="24"/>
        </w:rPr>
        <w:t>3</w:t>
      </w:r>
    </w:p>
    <w:p w:rsidR="00645873" w:rsidRPr="00A248FF" w:rsidRDefault="00645873" w:rsidP="006458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rPr>
          <w:rFonts w:ascii="Times New Roman" w:eastAsia="Calibri" w:hAnsi="Times New Roman" w:cs="Times New Roman"/>
          <w:sz w:val="24"/>
          <w:szCs w:val="24"/>
        </w:rPr>
      </w:pPr>
      <w:r w:rsidRPr="00A248FF">
        <w:rPr>
          <w:rFonts w:ascii="Times New Roman" w:eastAsia="Calibri" w:hAnsi="Times New Roman" w:cs="Times New Roman"/>
          <w:sz w:val="24"/>
          <w:szCs w:val="24"/>
        </w:rPr>
        <w:t xml:space="preserve">6. УСЛОВИЯ РЕАЛИЗАЦИИ ОБРАЗОВАТЕЛЬНОЙ ПРОГРАММЫ                             </w:t>
      </w:r>
      <w:r w:rsidR="00A248FF">
        <w:rPr>
          <w:rFonts w:ascii="Times New Roman" w:eastAsia="Calibri" w:hAnsi="Times New Roman" w:cs="Times New Roman"/>
          <w:sz w:val="24"/>
          <w:szCs w:val="24"/>
        </w:rPr>
        <w:t>45</w:t>
      </w:r>
      <w:r w:rsidRPr="00A248FF">
        <w:rPr>
          <w:rFonts w:ascii="Times New Roman" w:eastAsia="Calibri" w:hAnsi="Times New Roman" w:cs="Times New Roman"/>
          <w:sz w:val="24"/>
          <w:szCs w:val="24"/>
        </w:rPr>
        <w:t xml:space="preserve">                                7.  СИСТЕМА  ОЦЕНКИ РЕЗУЛЬТАТОВ</w:t>
      </w:r>
    </w:p>
    <w:p w:rsidR="00645873" w:rsidRPr="00A248FF" w:rsidRDefault="00645873" w:rsidP="006458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rPr>
          <w:rFonts w:ascii="Times New Roman" w:eastAsia="Calibri" w:hAnsi="Times New Roman" w:cs="Times New Roman"/>
          <w:sz w:val="24"/>
          <w:szCs w:val="24"/>
        </w:rPr>
      </w:pPr>
      <w:r w:rsidRPr="00A248FF">
        <w:rPr>
          <w:rFonts w:ascii="Times New Roman" w:eastAsia="Calibri" w:hAnsi="Times New Roman" w:cs="Times New Roman"/>
          <w:sz w:val="24"/>
          <w:szCs w:val="24"/>
        </w:rPr>
        <w:t xml:space="preserve"> ОСВОЕНИЯ ОБРАЗОВАТЕЛЬНОЙ  ПРОГРАММЫ                                                        </w:t>
      </w:r>
      <w:r w:rsidR="00A248FF">
        <w:rPr>
          <w:rFonts w:ascii="Times New Roman" w:eastAsia="Calibri" w:hAnsi="Times New Roman" w:cs="Times New Roman"/>
          <w:sz w:val="24"/>
          <w:szCs w:val="24"/>
        </w:rPr>
        <w:t>57</w:t>
      </w:r>
    </w:p>
    <w:p w:rsidR="00645873" w:rsidRPr="00A248FF" w:rsidRDefault="00645873" w:rsidP="006458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rPr>
          <w:rFonts w:ascii="Times New Roman" w:eastAsia="Calibri" w:hAnsi="Times New Roman" w:cs="Times New Roman"/>
          <w:sz w:val="24"/>
          <w:szCs w:val="24"/>
        </w:rPr>
      </w:pPr>
      <w:r w:rsidRPr="00A248FF">
        <w:rPr>
          <w:rFonts w:ascii="Times New Roman" w:eastAsia="Calibri" w:hAnsi="Times New Roman" w:cs="Times New Roman"/>
          <w:sz w:val="24"/>
          <w:szCs w:val="24"/>
        </w:rPr>
        <w:t xml:space="preserve">8.УЧЕБНО - МЕТОДИЧЕСКИЕ МАТЕРИАЛЫ </w:t>
      </w:r>
    </w:p>
    <w:p w:rsidR="00645873" w:rsidRPr="00A248FF" w:rsidRDefault="00645873" w:rsidP="006458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rPr>
          <w:rFonts w:ascii="Times New Roman" w:eastAsia="Calibri" w:hAnsi="Times New Roman" w:cs="Times New Roman"/>
          <w:sz w:val="24"/>
          <w:szCs w:val="24"/>
        </w:rPr>
      </w:pPr>
      <w:r w:rsidRPr="00A248FF">
        <w:rPr>
          <w:rFonts w:ascii="Times New Roman" w:eastAsia="Calibri" w:hAnsi="Times New Roman" w:cs="Times New Roman"/>
          <w:sz w:val="24"/>
          <w:szCs w:val="24"/>
        </w:rPr>
        <w:t xml:space="preserve"> ОБЕСПЕЧИВАЮЩИЕ РЕАЛИЗАЦИЮ ОБРАЗОВАТЕЛЬНОЙ ПРОГРАММЫ          </w:t>
      </w:r>
      <w:r w:rsidR="00A248FF">
        <w:rPr>
          <w:rFonts w:ascii="Times New Roman" w:eastAsia="Calibri" w:hAnsi="Times New Roman" w:cs="Times New Roman"/>
          <w:sz w:val="24"/>
          <w:szCs w:val="24"/>
        </w:rPr>
        <w:t>58</w:t>
      </w:r>
      <w:r w:rsidRPr="00A248FF">
        <w:rPr>
          <w:rFonts w:ascii="Times New Roman" w:eastAsia="Calibri" w:hAnsi="Times New Roman" w:cs="Times New Roman"/>
          <w:sz w:val="24"/>
          <w:szCs w:val="24"/>
        </w:rPr>
        <w:t xml:space="preserve">                                                                                                 </w:t>
      </w:r>
    </w:p>
    <w:p w:rsidR="00645873" w:rsidRPr="00A248FF" w:rsidRDefault="00645873" w:rsidP="006458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rPr>
          <w:rFonts w:ascii="Times New Roman" w:eastAsia="Calibri" w:hAnsi="Times New Roman" w:cs="Times New Roman"/>
          <w:sz w:val="24"/>
          <w:szCs w:val="24"/>
        </w:rPr>
      </w:pPr>
      <w:r w:rsidRPr="00A248FF">
        <w:rPr>
          <w:rFonts w:ascii="Times New Roman" w:eastAsia="Calibri" w:hAnsi="Times New Roman" w:cs="Times New Roman"/>
          <w:sz w:val="24"/>
          <w:szCs w:val="24"/>
        </w:rPr>
        <w:t xml:space="preserve">9. ПРИЛОЖЕНИЕ 1                                                                                                                 </w:t>
      </w:r>
      <w:r w:rsidR="00A248FF">
        <w:rPr>
          <w:rFonts w:ascii="Times New Roman" w:eastAsia="Calibri" w:hAnsi="Times New Roman" w:cs="Times New Roman"/>
          <w:sz w:val="24"/>
          <w:szCs w:val="24"/>
        </w:rPr>
        <w:t>58</w:t>
      </w:r>
      <w:r w:rsidRPr="00A248FF">
        <w:rPr>
          <w:rFonts w:ascii="Times New Roman" w:eastAsia="Calibri" w:hAnsi="Times New Roman" w:cs="Times New Roman"/>
          <w:sz w:val="24"/>
          <w:szCs w:val="24"/>
        </w:rPr>
        <w:t xml:space="preserve">                                                                                                                         </w:t>
      </w:r>
    </w:p>
    <w:p w:rsid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45873" w:rsidRPr="00A32EB8" w:rsidRDefault="0064587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lastRenderedPageBreak/>
        <w:t>I. Пояснительная записка</w:t>
      </w:r>
    </w:p>
    <w:p w:rsidR="00A32EB8" w:rsidRPr="00A32EB8" w:rsidRDefault="00B44804"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Образовательная</w:t>
      </w:r>
      <w:r w:rsidR="00A32EB8" w:rsidRPr="00A32EB8">
        <w:rPr>
          <w:rFonts w:ascii="Times New Roman" w:eastAsia="Times New Roman" w:hAnsi="Times New Roman" w:cs="Times New Roman"/>
          <w:sz w:val="28"/>
          <w:szCs w:val="28"/>
          <w:lang w:eastAsia="ru-RU"/>
        </w:rPr>
        <w:t xml:space="preserve"> программа профессиональной подготовки водителей транспортных средств категории "B"  разработана в соответствии с требованиями Федерального закона </w:t>
      </w:r>
      <w:hyperlink r:id="rId8" w:anchor="l0" w:history="1">
        <w:r w:rsidR="00A32EB8" w:rsidRPr="0006219E">
          <w:rPr>
            <w:rFonts w:ascii="Times New Roman" w:eastAsia="Times New Roman" w:hAnsi="Times New Roman" w:cs="Times New Roman"/>
            <w:sz w:val="28"/>
            <w:szCs w:val="28"/>
            <w:lang w:eastAsia="ru-RU"/>
          </w:rPr>
          <w:t>от 10 декабря 1995 г. N 196-ФЗ</w:t>
        </w:r>
      </w:hyperlink>
      <w:r w:rsidR="00A32EB8" w:rsidRPr="0006219E">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 безопасности дорожного движения" (Собрание законодательства Российской Федерации, 1995, N 50, ст. 4873; 2021, N 49, ст. 8153) (далее - Федеральный закон N 196-ФЗ), </w:t>
      </w:r>
      <w:hyperlink r:id="rId9" w:anchor="l215" w:history="1">
        <w:r w:rsidR="00A32EB8" w:rsidRPr="0006219E">
          <w:rPr>
            <w:rFonts w:ascii="Times New Roman" w:eastAsia="Times New Roman" w:hAnsi="Times New Roman" w:cs="Times New Roman"/>
            <w:sz w:val="28"/>
            <w:szCs w:val="28"/>
            <w:lang w:eastAsia="ru-RU"/>
          </w:rPr>
          <w:t>пунктом 3</w:t>
        </w:r>
      </w:hyperlink>
      <w:r w:rsidR="00A32EB8" w:rsidRPr="00A32EB8">
        <w:rPr>
          <w:rFonts w:ascii="Times New Roman" w:eastAsia="Times New Roman" w:hAnsi="Times New Roman" w:cs="Times New Roman"/>
          <w:sz w:val="28"/>
          <w:szCs w:val="28"/>
          <w:lang w:eastAsia="ru-RU"/>
        </w:rPr>
        <w:t xml:space="preserve"> части 3 статьи 12 Федерального закона от 29 декабря 2012 г. N 273-ФЗ "Об образовании в Российской Федерации" (Собрание законодательства Российской Федерации, 2012, N 53, ст. 7598) (далее - Федеральный закон об образовании), </w:t>
      </w:r>
      <w:hyperlink r:id="rId10" w:anchor="l7" w:history="1">
        <w:r w:rsidR="00A32EB8" w:rsidRPr="0006219E">
          <w:rPr>
            <w:rFonts w:ascii="Times New Roman" w:eastAsia="Times New Roman" w:hAnsi="Times New Roman" w:cs="Times New Roman"/>
            <w:sz w:val="28"/>
            <w:szCs w:val="28"/>
            <w:lang w:eastAsia="ru-RU"/>
          </w:rPr>
          <w:t>пунктом 2</w:t>
        </w:r>
      </w:hyperlink>
      <w:r w:rsidR="00A32EB8" w:rsidRPr="00A32EB8">
        <w:rPr>
          <w:rFonts w:ascii="Times New Roman" w:eastAsia="Times New Roman" w:hAnsi="Times New Roman" w:cs="Times New Roman"/>
          <w:sz w:val="28"/>
          <w:szCs w:val="28"/>
          <w:lang w:eastAsia="ru-RU"/>
        </w:rPr>
        <w:t xml:space="preserve"> Правил разработки примерных программ профессионального обучения водителей транспортных средств соответствующих категорий и подкатегорий, утвержденных постановлением Правительства Российской Федерации от 1 ноября 2013 г. N 980 (Собрание законодательства Российской Федерации, 2013, N 45, ст. 5816; 2018, N 52, ст. 8305), </w:t>
      </w:r>
      <w:hyperlink r:id="rId11" w:anchor="l7" w:history="1">
        <w:r w:rsidR="00A32EB8" w:rsidRPr="00E1736C">
          <w:rPr>
            <w:rFonts w:ascii="Times New Roman" w:eastAsia="Times New Roman" w:hAnsi="Times New Roman" w:cs="Times New Roman"/>
            <w:sz w:val="28"/>
            <w:szCs w:val="28"/>
            <w:lang w:eastAsia="ru-RU"/>
          </w:rPr>
          <w:t>Порядком</w:t>
        </w:r>
      </w:hyperlink>
      <w:r w:rsidR="00A32EB8" w:rsidRPr="00A32EB8">
        <w:rPr>
          <w:rFonts w:ascii="Times New Roman" w:eastAsia="Times New Roman" w:hAnsi="Times New Roman" w:cs="Times New Roman"/>
          <w:sz w:val="28"/>
          <w:szCs w:val="28"/>
          <w:lang w:eastAsia="ru-RU"/>
        </w:rPr>
        <w:t xml:space="preserve"> организации и осуществления образовательной деятельности по основным программам профессионального обучения, утвержденным приказом Министерства просвещения Российской Федерации от 26 августа 2020 г. N 438 (зарегистрирован Министерством юстиции Российской Федерации 11 сентября 2020 г., регистрационный N 59784), профессиональными и квалификационными </w:t>
      </w:r>
      <w:hyperlink r:id="rId12" w:anchor="l3" w:history="1">
        <w:r w:rsidR="00A32EB8" w:rsidRPr="00E1736C">
          <w:rPr>
            <w:rFonts w:ascii="Times New Roman" w:eastAsia="Times New Roman" w:hAnsi="Times New Roman" w:cs="Times New Roman"/>
            <w:sz w:val="28"/>
            <w:szCs w:val="28"/>
            <w:lang w:eastAsia="ru-RU"/>
          </w:rPr>
          <w:t>требованиями</w:t>
        </w:r>
      </w:hyperlink>
      <w:r w:rsidR="00A32EB8" w:rsidRPr="00A32EB8">
        <w:rPr>
          <w:rFonts w:ascii="Times New Roman" w:eastAsia="Times New Roman" w:hAnsi="Times New Roman" w:cs="Times New Roman"/>
          <w:sz w:val="28"/>
          <w:szCs w:val="28"/>
          <w:lang w:eastAsia="ru-RU"/>
        </w:rPr>
        <w:t>, предъявляемыми при осуществлении перевозок к работникам юридических лиц и индивидуальных предпринимателей, указанными в абзаце первом пункта 2 статьи 20 Федерального закона "О безопасности дорожного движения", утвержденными приказом Министерства транспорта Российской Федерации от 31 июля 2020 г. N 282 (зарегистрирован Министерством юстиции Российской Федерации 23 ноября 2020 г., регистрационный N 61070).</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Содержание </w:t>
      </w:r>
      <w:r w:rsidR="00B02E2C">
        <w:rPr>
          <w:rFonts w:ascii="Times New Roman" w:eastAsia="Times New Roman" w:hAnsi="Times New Roman" w:cs="Times New Roman"/>
          <w:sz w:val="28"/>
          <w:szCs w:val="28"/>
          <w:lang w:eastAsia="ru-RU"/>
        </w:rPr>
        <w:t>Образовательной</w:t>
      </w:r>
      <w:r w:rsidRPr="00A32EB8">
        <w:rPr>
          <w:rFonts w:ascii="Times New Roman" w:eastAsia="Times New Roman" w:hAnsi="Times New Roman" w:cs="Times New Roman"/>
          <w:sz w:val="28"/>
          <w:szCs w:val="28"/>
          <w:lang w:eastAsia="ru-RU"/>
        </w:rPr>
        <w:t xml:space="preserve"> программы представлено пояснительной запиской, учебным планом, рабочими программами учебных предметов, планируемыми результатами освоения </w:t>
      </w:r>
      <w:r w:rsidR="00B02E2C">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программы, условиями реализации </w:t>
      </w:r>
      <w:r w:rsidR="00B02E2C">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программы, системой оценки результатов освоения программы, учебно-методическими материалами, обеспечивающими реализацию </w:t>
      </w:r>
      <w:r w:rsidR="00B02E2C">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программы.</w:t>
      </w:r>
    </w:p>
    <w:p w:rsidR="00A32EB8" w:rsidRPr="00A32EB8" w:rsidRDefault="00B02E2C"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У</w:t>
      </w:r>
      <w:r w:rsidR="00A32EB8" w:rsidRPr="00A32EB8">
        <w:rPr>
          <w:rFonts w:ascii="Times New Roman" w:eastAsia="Times New Roman" w:hAnsi="Times New Roman" w:cs="Times New Roman"/>
          <w:sz w:val="28"/>
          <w:szCs w:val="28"/>
          <w:lang w:eastAsia="ru-RU"/>
        </w:rPr>
        <w:t>чебный план содержит перечень учебных предметов базового, специального и профессионального циклов с указанием времени, отводимого на освоение учебных предметов, включая время, отводимое на теоретические и практические занятия.</w:t>
      </w:r>
    </w:p>
    <w:p w:rsidR="00A32EB8" w:rsidRPr="00035C95"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b/>
          <w:sz w:val="28"/>
          <w:szCs w:val="28"/>
          <w:lang w:eastAsia="ru-RU"/>
        </w:rPr>
      </w:pPr>
      <w:r w:rsidRPr="00035C95">
        <w:rPr>
          <w:rFonts w:ascii="Times New Roman" w:eastAsia="Times New Roman" w:hAnsi="Times New Roman" w:cs="Times New Roman"/>
          <w:b/>
          <w:sz w:val="28"/>
          <w:szCs w:val="28"/>
          <w:lang w:eastAsia="ru-RU"/>
        </w:rPr>
        <w:t>Базовый цикл включает учебные предметы:</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законодательства Российской Федерации в сфере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"Психофизиологические основы деятельности водителя";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управления транспортными средствами";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"Первая помощь при дорожно-транспортном происшествии".</w:t>
      </w:r>
    </w:p>
    <w:p w:rsidR="00A32EB8" w:rsidRPr="00035C95"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b/>
          <w:sz w:val="28"/>
          <w:szCs w:val="28"/>
          <w:lang w:eastAsia="ru-RU"/>
        </w:rPr>
      </w:pPr>
      <w:r w:rsidRPr="00035C95">
        <w:rPr>
          <w:rFonts w:ascii="Times New Roman" w:eastAsia="Times New Roman" w:hAnsi="Times New Roman" w:cs="Times New Roman"/>
          <w:b/>
          <w:sz w:val="28"/>
          <w:szCs w:val="28"/>
          <w:lang w:eastAsia="ru-RU"/>
        </w:rPr>
        <w:t>Специальный цикл включает учебные предметы:</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"Устройство и техническое обслуживание транспортных средств категории "B" как объектов управления";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управления транспортными средствами категории "B";</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"Вождение тра</w:t>
      </w:r>
      <w:r w:rsidR="00E1736C">
        <w:rPr>
          <w:rFonts w:ascii="Times New Roman" w:eastAsia="Times New Roman" w:hAnsi="Times New Roman" w:cs="Times New Roman"/>
          <w:sz w:val="28"/>
          <w:szCs w:val="28"/>
          <w:lang w:eastAsia="ru-RU"/>
        </w:rPr>
        <w:t>нспортных средств категории "B"</w:t>
      </w:r>
      <w:r w:rsidR="00CA5495">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с механической трансмиссией</w:t>
      </w:r>
      <w:r w:rsidR="00D57B9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w:t>
      </w:r>
    </w:p>
    <w:p w:rsidR="00A32EB8" w:rsidRPr="00035C95"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b/>
          <w:sz w:val="28"/>
          <w:szCs w:val="28"/>
          <w:lang w:eastAsia="ru-RU"/>
        </w:rPr>
      </w:pPr>
      <w:r w:rsidRPr="00035C95">
        <w:rPr>
          <w:rFonts w:ascii="Times New Roman" w:eastAsia="Times New Roman" w:hAnsi="Times New Roman" w:cs="Times New Roman"/>
          <w:b/>
          <w:sz w:val="28"/>
          <w:szCs w:val="28"/>
          <w:lang w:eastAsia="ru-RU"/>
        </w:rPr>
        <w:t>Профессиональный цикл включает учебные предметы:</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"Организация и выполнение грузовых перевозок автомобильным транспортом";</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"Организация и выполнение пассажирских перевозок автомобильным транспортом".</w:t>
      </w:r>
    </w:p>
    <w:p w:rsidR="00A32EB8" w:rsidRPr="00A32EB8" w:rsidRDefault="00D57B97"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00A32EB8" w:rsidRPr="00A32EB8">
        <w:rPr>
          <w:rFonts w:ascii="Times New Roman" w:eastAsia="Times New Roman" w:hAnsi="Times New Roman" w:cs="Times New Roman"/>
          <w:sz w:val="28"/>
          <w:szCs w:val="28"/>
          <w:lang w:eastAsia="ru-RU"/>
        </w:rPr>
        <w:t>абочие программы учебных предметов раскрывают рекомендуемую последовательность изучения разделов и тем, а также распределение учебных часов по разделам и темам.</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Последовательность изучения разделов и тем учебных предметов определяется образовательной программой профессиональной подготовки водителей транспортных средств категории "B", разработанной и утвержденной </w:t>
      </w:r>
      <w:r w:rsidR="0077651D">
        <w:rPr>
          <w:rFonts w:ascii="Times New Roman" w:eastAsia="Times New Roman" w:hAnsi="Times New Roman" w:cs="Times New Roman"/>
          <w:sz w:val="28"/>
          <w:szCs w:val="28"/>
          <w:lang w:eastAsia="ru-RU"/>
        </w:rPr>
        <w:t>ГАПОУ «Бугульминский аграрный колледж»</w:t>
      </w:r>
      <w:r w:rsidRPr="00A32EB8">
        <w:rPr>
          <w:rFonts w:ascii="Times New Roman" w:eastAsia="Times New Roman" w:hAnsi="Times New Roman" w:cs="Times New Roman"/>
          <w:sz w:val="28"/>
          <w:szCs w:val="28"/>
          <w:lang w:eastAsia="ru-RU"/>
        </w:rPr>
        <w:t xml:space="preserve">, осуществляющей образовательную деятельность, в соответствии с частями </w:t>
      </w:r>
      <w:hyperlink r:id="rId13" w:anchor="l210" w:history="1">
        <w:r w:rsidRPr="00E1736C">
          <w:rPr>
            <w:rFonts w:ascii="Times New Roman" w:eastAsia="Times New Roman" w:hAnsi="Times New Roman" w:cs="Times New Roman"/>
            <w:sz w:val="28"/>
            <w:szCs w:val="28"/>
            <w:lang w:eastAsia="ru-RU"/>
          </w:rPr>
          <w:t>3</w:t>
        </w:r>
      </w:hyperlink>
      <w:r w:rsidRPr="00A32EB8">
        <w:rPr>
          <w:rFonts w:ascii="Times New Roman" w:eastAsia="Times New Roman" w:hAnsi="Times New Roman" w:cs="Times New Roman"/>
          <w:sz w:val="28"/>
          <w:szCs w:val="28"/>
          <w:lang w:eastAsia="ru-RU"/>
        </w:rPr>
        <w:t xml:space="preserve"> и </w:t>
      </w:r>
      <w:hyperlink r:id="rId14" w:anchor="l219" w:history="1">
        <w:r w:rsidRPr="00E1736C">
          <w:rPr>
            <w:rFonts w:ascii="Times New Roman" w:eastAsia="Times New Roman" w:hAnsi="Times New Roman" w:cs="Times New Roman"/>
            <w:sz w:val="28"/>
            <w:szCs w:val="28"/>
            <w:lang w:eastAsia="ru-RU"/>
          </w:rPr>
          <w:t>5</w:t>
        </w:r>
      </w:hyperlink>
      <w:r w:rsidRPr="00A32EB8">
        <w:rPr>
          <w:rFonts w:ascii="Times New Roman" w:eastAsia="Times New Roman" w:hAnsi="Times New Roman" w:cs="Times New Roman"/>
          <w:sz w:val="28"/>
          <w:szCs w:val="28"/>
          <w:lang w:eastAsia="ru-RU"/>
        </w:rPr>
        <w:t xml:space="preserve"> статьи 12 Федерального закона об образовании (Собрание законодательства Российской Федерации, 2012, N 53, ст. 7598; 2021, N 1, ст. 56), и согласованной с Государственной инспекцией безопасности дорожного движения Министерства внутренних дел Российской Федерации согласно </w:t>
      </w:r>
      <w:hyperlink r:id="rId15" w:anchor="l41" w:history="1">
        <w:r w:rsidRPr="00E1736C">
          <w:rPr>
            <w:rFonts w:ascii="Times New Roman" w:eastAsia="Times New Roman" w:hAnsi="Times New Roman" w:cs="Times New Roman"/>
            <w:sz w:val="28"/>
            <w:szCs w:val="28"/>
            <w:lang w:eastAsia="ru-RU"/>
          </w:rPr>
          <w:t>подпункту "в"</w:t>
        </w:r>
      </w:hyperlink>
      <w:r w:rsidRPr="00A32EB8">
        <w:rPr>
          <w:rFonts w:ascii="Times New Roman" w:eastAsia="Times New Roman" w:hAnsi="Times New Roman" w:cs="Times New Roman"/>
          <w:sz w:val="28"/>
          <w:szCs w:val="28"/>
          <w:lang w:eastAsia="ru-RU"/>
        </w:rPr>
        <w:t xml:space="preserve"> пункта 5 Положения о лицензировании образовательной деятельности, утвержденного постановлением Правительства Российской Федерации от 18 сентября 2020 г. N 1490 (Собрание законодательства Российской Федерации, 2020, N 39, ст. 6067) (далее - образовательная программа).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Учебные предметы базового цикла не изучаются при наличии права на управление транспортным средством любой категории или подкатегории (по желанию обучающегося).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Условия реализации </w:t>
      </w:r>
      <w:r w:rsidR="00361006">
        <w:rPr>
          <w:rFonts w:ascii="Times New Roman" w:eastAsia="Times New Roman" w:hAnsi="Times New Roman" w:cs="Times New Roman"/>
          <w:sz w:val="28"/>
          <w:szCs w:val="28"/>
          <w:lang w:eastAsia="ru-RU"/>
        </w:rPr>
        <w:t>Образовательной</w:t>
      </w:r>
      <w:r w:rsidRPr="00A32EB8">
        <w:rPr>
          <w:rFonts w:ascii="Times New Roman" w:eastAsia="Times New Roman" w:hAnsi="Times New Roman" w:cs="Times New Roman"/>
          <w:sz w:val="28"/>
          <w:szCs w:val="28"/>
          <w:lang w:eastAsia="ru-RU"/>
        </w:rPr>
        <w:t xml:space="preserve"> программы составляют материально-техническую базу </w:t>
      </w:r>
      <w:r w:rsidR="00E1736C">
        <w:rPr>
          <w:rFonts w:ascii="Times New Roman" w:eastAsia="Times New Roman" w:hAnsi="Times New Roman" w:cs="Times New Roman"/>
          <w:sz w:val="28"/>
          <w:szCs w:val="28"/>
          <w:lang w:eastAsia="ru-RU"/>
        </w:rPr>
        <w:t xml:space="preserve">Колледжа </w:t>
      </w:r>
      <w:r w:rsidRPr="00A32EB8">
        <w:rPr>
          <w:rFonts w:ascii="Times New Roman" w:eastAsia="Times New Roman" w:hAnsi="Times New Roman" w:cs="Times New Roman"/>
          <w:sz w:val="28"/>
          <w:szCs w:val="28"/>
          <w:lang w:eastAsia="ru-RU"/>
        </w:rPr>
        <w:t>и, осуществляюще</w:t>
      </w:r>
      <w:r w:rsidR="00E1736C">
        <w:rPr>
          <w:rFonts w:ascii="Times New Roman" w:eastAsia="Times New Roman" w:hAnsi="Times New Roman" w:cs="Times New Roman"/>
          <w:sz w:val="28"/>
          <w:szCs w:val="28"/>
          <w:lang w:eastAsia="ru-RU"/>
        </w:rPr>
        <w:t xml:space="preserve">го образовательную деятельность, </w:t>
      </w:r>
      <w:r w:rsidRPr="00A32EB8">
        <w:rPr>
          <w:rFonts w:ascii="Times New Roman" w:eastAsia="Times New Roman" w:hAnsi="Times New Roman" w:cs="Times New Roman"/>
          <w:sz w:val="28"/>
          <w:szCs w:val="28"/>
          <w:lang w:eastAsia="ru-RU"/>
        </w:rPr>
        <w:t>содержат организационно-педагогические, кадровые, информационно-методические и материально-технические требования. Учебно-методические материалы обеспечивают реализацию программы.</w:t>
      </w:r>
    </w:p>
    <w:p w:rsidR="00A32EB8" w:rsidRPr="00A32EB8" w:rsidRDefault="00361006"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Образовательная</w:t>
      </w:r>
      <w:r w:rsidR="00A32EB8" w:rsidRPr="00A32EB8">
        <w:rPr>
          <w:rFonts w:ascii="Times New Roman" w:eastAsia="Times New Roman" w:hAnsi="Times New Roman" w:cs="Times New Roman"/>
          <w:sz w:val="28"/>
          <w:szCs w:val="28"/>
          <w:lang w:eastAsia="ru-RU"/>
        </w:rPr>
        <w:t xml:space="preserve"> программа предусматривает достаточный для формирования, закрепления и развития практических навыков и </w:t>
      </w:r>
      <w:r w:rsidR="00A32EB8" w:rsidRPr="00A32EB8">
        <w:rPr>
          <w:rFonts w:ascii="Times New Roman" w:eastAsia="Times New Roman" w:hAnsi="Times New Roman" w:cs="Times New Roman"/>
          <w:sz w:val="28"/>
          <w:szCs w:val="28"/>
          <w:lang w:eastAsia="ru-RU"/>
        </w:rPr>
        <w:lastRenderedPageBreak/>
        <w:t>компетенций объем практики</w:t>
      </w:r>
      <w:r w:rsidR="00394A70">
        <w:rPr>
          <w:rFonts w:ascii="Times New Roman" w:eastAsia="Times New Roman" w:hAnsi="Times New Roman" w:cs="Times New Roman"/>
          <w:sz w:val="28"/>
          <w:szCs w:val="28"/>
          <w:lang w:eastAsia="ru-RU"/>
        </w:rPr>
        <w:t xml:space="preserve"> 5</w:t>
      </w:r>
      <w:r w:rsidR="000C6076">
        <w:rPr>
          <w:rFonts w:ascii="Times New Roman" w:eastAsia="Times New Roman" w:hAnsi="Times New Roman" w:cs="Times New Roman"/>
          <w:sz w:val="28"/>
          <w:szCs w:val="28"/>
          <w:lang w:eastAsia="ru-RU"/>
        </w:rPr>
        <w:t>7</w:t>
      </w:r>
      <w:r w:rsidR="00394A70">
        <w:rPr>
          <w:rFonts w:ascii="Times New Roman" w:eastAsia="Times New Roman" w:hAnsi="Times New Roman" w:cs="Times New Roman"/>
          <w:sz w:val="28"/>
          <w:szCs w:val="28"/>
          <w:lang w:eastAsia="ru-RU"/>
        </w:rPr>
        <w:t xml:space="preserve"> часов</w:t>
      </w:r>
      <w:r w:rsidR="00E1736C">
        <w:rPr>
          <w:rFonts w:ascii="Times New Roman" w:eastAsia="Times New Roman" w:hAnsi="Times New Roman" w:cs="Times New Roman"/>
          <w:sz w:val="28"/>
          <w:szCs w:val="28"/>
          <w:lang w:eastAsia="ru-RU"/>
        </w:rPr>
        <w:t xml:space="preserve"> на транспортном средстве с механической трансмиссией. </w:t>
      </w:r>
      <w:r w:rsidR="00394A70">
        <w:rPr>
          <w:rFonts w:ascii="Times New Roman" w:eastAsia="Times New Roman" w:hAnsi="Times New Roman" w:cs="Times New Roman"/>
          <w:sz w:val="28"/>
          <w:szCs w:val="28"/>
          <w:lang w:eastAsia="ru-RU"/>
        </w:rPr>
        <w:t>Количество часов реализации программы составляет 19</w:t>
      </w:r>
      <w:r w:rsidR="000C6076">
        <w:rPr>
          <w:rFonts w:ascii="Times New Roman" w:eastAsia="Times New Roman" w:hAnsi="Times New Roman" w:cs="Times New Roman"/>
          <w:sz w:val="28"/>
          <w:szCs w:val="28"/>
          <w:lang w:eastAsia="ru-RU"/>
        </w:rPr>
        <w:t>2</w:t>
      </w:r>
      <w:r w:rsidR="00394A70">
        <w:rPr>
          <w:rFonts w:ascii="Times New Roman" w:eastAsia="Times New Roman" w:hAnsi="Times New Roman" w:cs="Times New Roman"/>
          <w:sz w:val="28"/>
          <w:szCs w:val="28"/>
          <w:lang w:eastAsia="ru-RU"/>
        </w:rPr>
        <w:t xml:space="preserve"> час</w:t>
      </w:r>
      <w:r w:rsidR="00035C95">
        <w:rPr>
          <w:rFonts w:ascii="Times New Roman" w:eastAsia="Times New Roman" w:hAnsi="Times New Roman" w:cs="Times New Roman"/>
          <w:sz w:val="28"/>
          <w:szCs w:val="28"/>
          <w:lang w:eastAsia="ru-RU"/>
        </w:rPr>
        <w:t>а</w:t>
      </w:r>
      <w:r w:rsidR="00E1736C">
        <w:rPr>
          <w:rFonts w:ascii="Times New Roman" w:eastAsia="Times New Roman" w:hAnsi="Times New Roman" w:cs="Times New Roman"/>
          <w:sz w:val="28"/>
          <w:szCs w:val="28"/>
          <w:lang w:eastAsia="ru-RU"/>
        </w:rPr>
        <w:t>.</w:t>
      </w:r>
      <w:r w:rsidR="00394A70">
        <w:rPr>
          <w:rFonts w:ascii="Times New Roman" w:eastAsia="Times New Roman" w:hAnsi="Times New Roman" w:cs="Times New Roman"/>
          <w:sz w:val="28"/>
          <w:szCs w:val="28"/>
          <w:lang w:eastAsia="ru-RU"/>
        </w:rPr>
        <w:t xml:space="preserve">  Максимальное</w:t>
      </w:r>
      <w:r w:rsidR="00E1736C">
        <w:rPr>
          <w:rFonts w:ascii="Times New Roman" w:eastAsia="Times New Roman" w:hAnsi="Times New Roman" w:cs="Times New Roman"/>
          <w:sz w:val="28"/>
          <w:szCs w:val="28"/>
          <w:lang w:eastAsia="ru-RU"/>
        </w:rPr>
        <w:t xml:space="preserve"> </w:t>
      </w:r>
      <w:r w:rsidR="00394A70">
        <w:rPr>
          <w:rFonts w:ascii="Times New Roman" w:eastAsia="Times New Roman" w:hAnsi="Times New Roman" w:cs="Times New Roman"/>
          <w:sz w:val="28"/>
          <w:szCs w:val="28"/>
          <w:lang w:eastAsia="ru-RU"/>
        </w:rPr>
        <w:t>количество обучающихся в группе составляет 30 человек. Срок реализации Программы- занятия проходит пять дней в неделю,</w:t>
      </w:r>
      <w:r w:rsidR="00701BC0">
        <w:rPr>
          <w:rFonts w:ascii="Times New Roman" w:eastAsia="Times New Roman" w:hAnsi="Times New Roman" w:cs="Times New Roman"/>
          <w:sz w:val="28"/>
          <w:szCs w:val="28"/>
          <w:lang w:eastAsia="ru-RU"/>
        </w:rPr>
        <w:t xml:space="preserve"> </w:t>
      </w:r>
      <w:r w:rsidR="00394A70">
        <w:rPr>
          <w:rFonts w:ascii="Times New Roman" w:eastAsia="Times New Roman" w:hAnsi="Times New Roman" w:cs="Times New Roman"/>
          <w:sz w:val="28"/>
          <w:szCs w:val="28"/>
          <w:lang w:eastAsia="ru-RU"/>
        </w:rPr>
        <w:t>(4 месяца). Форма обучения</w:t>
      </w:r>
      <w:r w:rsidR="00701BC0">
        <w:rPr>
          <w:rFonts w:ascii="Times New Roman" w:eastAsia="Times New Roman" w:hAnsi="Times New Roman" w:cs="Times New Roman"/>
          <w:sz w:val="28"/>
          <w:szCs w:val="28"/>
          <w:lang w:eastAsia="ru-RU"/>
        </w:rPr>
        <w:t>- очная (дневная/вечерняя).</w:t>
      </w:r>
      <w:r w:rsidR="00E1736C">
        <w:rPr>
          <w:rFonts w:ascii="Times New Roman" w:eastAsia="Times New Roman" w:hAnsi="Times New Roman" w:cs="Times New Roman"/>
          <w:sz w:val="28"/>
          <w:szCs w:val="28"/>
          <w:lang w:eastAsia="ru-RU"/>
        </w:rPr>
        <w:t xml:space="preserve"> </w:t>
      </w:r>
      <w:r w:rsidR="00701BC0">
        <w:rPr>
          <w:rFonts w:ascii="Times New Roman" w:eastAsia="Times New Roman" w:hAnsi="Times New Roman" w:cs="Times New Roman"/>
          <w:sz w:val="28"/>
          <w:szCs w:val="28"/>
          <w:lang w:eastAsia="ru-RU"/>
        </w:rPr>
        <w:t>Практические занятия проводятся согласно графику вождения, фиксируются в индивидуальной книжке учета вождения обучающихся. Продолжительность одного учебного часа составляет 1 академический час (</w:t>
      </w:r>
      <w:r w:rsidR="00797FB7">
        <w:rPr>
          <w:rFonts w:ascii="Times New Roman" w:eastAsia="Times New Roman" w:hAnsi="Times New Roman" w:cs="Times New Roman"/>
          <w:sz w:val="28"/>
          <w:szCs w:val="28"/>
          <w:lang w:eastAsia="ru-RU"/>
        </w:rPr>
        <w:t>45</w:t>
      </w:r>
      <w:r w:rsidR="00701BC0">
        <w:rPr>
          <w:rFonts w:ascii="Times New Roman" w:eastAsia="Times New Roman" w:hAnsi="Times New Roman" w:cs="Times New Roman"/>
          <w:sz w:val="28"/>
          <w:szCs w:val="28"/>
          <w:lang w:eastAsia="ru-RU"/>
        </w:rPr>
        <w:t xml:space="preserve"> минут)</w:t>
      </w:r>
      <w:r w:rsidR="00797FB7">
        <w:rPr>
          <w:rFonts w:ascii="Times New Roman" w:eastAsia="Times New Roman" w:hAnsi="Times New Roman" w:cs="Times New Roman"/>
          <w:sz w:val="28"/>
          <w:szCs w:val="28"/>
          <w:lang w:eastAsia="ru-RU"/>
        </w:rPr>
        <w:t xml:space="preserve"> теоретических занятий, и</w:t>
      </w:r>
      <w:r w:rsidR="00701BC0">
        <w:rPr>
          <w:rFonts w:ascii="Times New Roman" w:eastAsia="Times New Roman" w:hAnsi="Times New Roman" w:cs="Times New Roman"/>
          <w:sz w:val="28"/>
          <w:szCs w:val="28"/>
          <w:lang w:eastAsia="ru-RU"/>
        </w:rPr>
        <w:t xml:space="preserve"> </w:t>
      </w:r>
      <w:r w:rsidR="00797FB7">
        <w:rPr>
          <w:rFonts w:ascii="Times New Roman" w:eastAsia="Times New Roman" w:hAnsi="Times New Roman" w:cs="Times New Roman"/>
          <w:sz w:val="28"/>
          <w:szCs w:val="28"/>
          <w:lang w:eastAsia="ru-RU"/>
        </w:rPr>
        <w:t xml:space="preserve">1 астрономический час (60 минут) теоретических занятий. </w:t>
      </w:r>
      <w:r w:rsidR="00701BC0">
        <w:rPr>
          <w:rFonts w:ascii="Times New Roman" w:eastAsia="Times New Roman" w:hAnsi="Times New Roman" w:cs="Times New Roman"/>
          <w:sz w:val="28"/>
          <w:szCs w:val="28"/>
          <w:lang w:eastAsia="ru-RU"/>
        </w:rPr>
        <w:t>Образовательная</w:t>
      </w:r>
      <w:r w:rsidR="00A32EB8" w:rsidRPr="00A32EB8">
        <w:rPr>
          <w:rFonts w:ascii="Times New Roman" w:eastAsia="Times New Roman" w:hAnsi="Times New Roman" w:cs="Times New Roman"/>
          <w:sz w:val="28"/>
          <w:szCs w:val="28"/>
          <w:lang w:eastAsia="ru-RU"/>
        </w:rPr>
        <w:t xml:space="preserve"> программа </w:t>
      </w:r>
      <w:r w:rsidR="00701BC0">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 разработ</w:t>
      </w:r>
      <w:r w:rsidR="00701BC0">
        <w:rPr>
          <w:rFonts w:ascii="Times New Roman" w:eastAsia="Times New Roman" w:hAnsi="Times New Roman" w:cs="Times New Roman"/>
          <w:sz w:val="28"/>
          <w:szCs w:val="28"/>
          <w:lang w:eastAsia="ru-RU"/>
        </w:rPr>
        <w:t>ана</w:t>
      </w:r>
      <w:r w:rsidR="00A32EB8" w:rsidRPr="00A32EB8">
        <w:rPr>
          <w:rFonts w:ascii="Times New Roman" w:eastAsia="Times New Roman" w:hAnsi="Times New Roman" w:cs="Times New Roman"/>
          <w:sz w:val="28"/>
          <w:szCs w:val="28"/>
          <w:lang w:eastAsia="ru-RU"/>
        </w:rPr>
        <w:t xml:space="preserve"> </w:t>
      </w:r>
      <w:r w:rsidR="00701BC0">
        <w:rPr>
          <w:rFonts w:ascii="Times New Roman" w:eastAsia="Times New Roman" w:hAnsi="Times New Roman" w:cs="Times New Roman"/>
          <w:sz w:val="28"/>
          <w:szCs w:val="28"/>
          <w:lang w:eastAsia="ru-RU"/>
        </w:rPr>
        <w:t xml:space="preserve">для </w:t>
      </w:r>
      <w:r w:rsidR="00635A29">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 профессиональной подготовки лиц, не достигших 18 лет.</w:t>
      </w:r>
      <w:r w:rsidR="00635A29">
        <w:rPr>
          <w:rFonts w:ascii="Times New Roman" w:eastAsia="Times New Roman" w:hAnsi="Times New Roman" w:cs="Times New Roman"/>
          <w:sz w:val="28"/>
          <w:szCs w:val="28"/>
          <w:lang w:eastAsia="ru-RU"/>
        </w:rPr>
        <w:t xml:space="preserve"> Адрес мест осуществления образовательной деятельности- улица Владимира Ленина дом 135, Полигон-1</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II. </w:t>
      </w:r>
      <w:r w:rsidR="00635A29">
        <w:rPr>
          <w:rFonts w:ascii="Times New Roman" w:eastAsia="Times New Roman" w:hAnsi="Times New Roman" w:cs="Times New Roman"/>
          <w:b/>
          <w:bCs/>
          <w:sz w:val="28"/>
          <w:szCs w:val="28"/>
          <w:lang w:eastAsia="ru-RU"/>
        </w:rPr>
        <w:t xml:space="preserve"> </w:t>
      </w:r>
      <w:r w:rsidRPr="00A32EB8">
        <w:rPr>
          <w:rFonts w:ascii="Times New Roman" w:eastAsia="Times New Roman" w:hAnsi="Times New Roman" w:cs="Times New Roman"/>
          <w:b/>
          <w:bCs/>
          <w:sz w:val="28"/>
          <w:szCs w:val="28"/>
          <w:lang w:eastAsia="ru-RU"/>
        </w:rPr>
        <w:t xml:space="preserve"> </w:t>
      </w:r>
      <w:r w:rsidR="00635A29">
        <w:rPr>
          <w:rFonts w:ascii="Times New Roman" w:eastAsia="Times New Roman" w:hAnsi="Times New Roman" w:cs="Times New Roman"/>
          <w:b/>
          <w:bCs/>
          <w:sz w:val="28"/>
          <w:szCs w:val="28"/>
          <w:lang w:eastAsia="ru-RU"/>
        </w:rPr>
        <w:t>У</w:t>
      </w:r>
      <w:r w:rsidRPr="00A32EB8">
        <w:rPr>
          <w:rFonts w:ascii="Times New Roman" w:eastAsia="Times New Roman" w:hAnsi="Times New Roman" w:cs="Times New Roman"/>
          <w:b/>
          <w:bCs/>
          <w:sz w:val="28"/>
          <w:szCs w:val="28"/>
          <w:lang w:eastAsia="ru-RU"/>
        </w:rPr>
        <w:t>чебный план</w:t>
      </w: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1</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Layout w:type="fixed"/>
        <w:tblCellMar>
          <w:left w:w="0" w:type="dxa"/>
          <w:right w:w="0" w:type="dxa"/>
        </w:tblCellMar>
        <w:tblLook w:val="04A0" w:firstRow="1" w:lastRow="0" w:firstColumn="1" w:lastColumn="0" w:noHBand="0" w:noVBand="1"/>
      </w:tblPr>
      <w:tblGrid>
        <w:gridCol w:w="5156"/>
        <w:gridCol w:w="1215"/>
        <w:gridCol w:w="1559"/>
        <w:gridCol w:w="1409"/>
      </w:tblGrid>
      <w:tr w:rsidR="00A32EB8" w:rsidRPr="00A32EB8" w:rsidTr="009B5E60">
        <w:trPr>
          <w:jc w:val="center"/>
        </w:trPr>
        <w:tc>
          <w:tcPr>
            <w:tcW w:w="5156"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Учебные предметы</w:t>
            </w:r>
          </w:p>
        </w:tc>
        <w:tc>
          <w:tcPr>
            <w:tcW w:w="4183" w:type="dxa"/>
            <w:gridSpan w:val="3"/>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A32EB8" w:rsidRPr="00A32EB8" w:rsidTr="009B5E60">
        <w:trPr>
          <w:jc w:val="center"/>
        </w:trPr>
        <w:tc>
          <w:tcPr>
            <w:tcW w:w="5156" w:type="dxa"/>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215"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2968"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том числе</w:t>
            </w:r>
          </w:p>
        </w:tc>
      </w:tr>
      <w:tr w:rsidR="00A32EB8" w:rsidRPr="00A32EB8" w:rsidTr="009B5E60">
        <w:trPr>
          <w:jc w:val="center"/>
        </w:trPr>
        <w:tc>
          <w:tcPr>
            <w:tcW w:w="5156" w:type="dxa"/>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215" w:type="dxa"/>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A32EB8" w:rsidRPr="00A32EB8" w:rsidTr="009B5E60">
        <w:trPr>
          <w:jc w:val="center"/>
        </w:trPr>
        <w:tc>
          <w:tcPr>
            <w:tcW w:w="9339" w:type="dxa"/>
            <w:gridSpan w:val="4"/>
            <w:tcBorders>
              <w:top w:val="single" w:sz="6" w:space="0" w:color="auto"/>
              <w:left w:val="single" w:sz="6" w:space="0" w:color="auto"/>
              <w:bottom w:val="single" w:sz="6" w:space="0" w:color="auto"/>
              <w:right w:val="single" w:sz="6" w:space="0" w:color="auto"/>
            </w:tcBorders>
            <w:hideMark/>
          </w:tcPr>
          <w:p w:rsidR="00A32EB8" w:rsidRPr="00A32EB8" w:rsidRDefault="00A32EB8" w:rsidP="00C869BE">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Учебные предметы базового цикла</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законодательства Российской Федерации в сфере дорожного движения</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B5E6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r w:rsidR="009B5E60">
              <w:rPr>
                <w:rFonts w:ascii="Times New Roman" w:eastAsia="Times New Roman" w:hAnsi="Times New Roman" w:cs="Times New Roman"/>
                <w:sz w:val="28"/>
                <w:szCs w:val="28"/>
                <w:lang w:eastAsia="ru-RU"/>
              </w:rPr>
              <w:t>3</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30</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B5E6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r w:rsidR="009B5E60">
              <w:rPr>
                <w:rFonts w:ascii="Times New Roman" w:eastAsia="Times New Roman" w:hAnsi="Times New Roman" w:cs="Times New Roman"/>
                <w:sz w:val="28"/>
                <w:szCs w:val="28"/>
                <w:lang w:eastAsia="ru-RU"/>
              </w:rPr>
              <w:t>3</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Психофизиологические основы деятельности водителя</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12</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управления транспортными средствами</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14</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12</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Первая помощь при дорожно-транспортном происшествии</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16</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r>
      <w:tr w:rsidR="00A32EB8" w:rsidRPr="00A32EB8" w:rsidTr="009B5E60">
        <w:trPr>
          <w:jc w:val="center"/>
        </w:trPr>
        <w:tc>
          <w:tcPr>
            <w:tcW w:w="9339" w:type="dxa"/>
            <w:gridSpan w:val="4"/>
            <w:tcBorders>
              <w:top w:val="single" w:sz="6" w:space="0" w:color="auto"/>
              <w:left w:val="single" w:sz="6" w:space="0" w:color="auto"/>
              <w:bottom w:val="single" w:sz="6" w:space="0" w:color="auto"/>
              <w:right w:val="single" w:sz="6" w:space="0" w:color="auto"/>
            </w:tcBorders>
            <w:hideMark/>
          </w:tcPr>
          <w:p w:rsidR="00A32EB8" w:rsidRPr="00A32EB8" w:rsidRDefault="00A32EB8" w:rsidP="00C869BE">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Учебные предметы специального цикла</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Устройство и техническое обслуживание транспортных средств категории "B" как объектов управления</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20</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18</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управления транспортными средствами категории "B"</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12</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CA2600">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Вождение транспортных средств категории "B" с механической трансмиссией</w:t>
            </w:r>
            <w:r w:rsidR="00CA2600">
              <w:rPr>
                <w:rFonts w:ascii="Times New Roman" w:eastAsia="Times New Roman" w:hAnsi="Times New Roman" w:cs="Times New Roman"/>
                <w:sz w:val="28"/>
                <w:szCs w:val="28"/>
                <w:lang w:eastAsia="ru-RU"/>
              </w:rPr>
              <w:t xml:space="preserve"> </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B5E6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5</w:t>
            </w:r>
            <w:r w:rsidR="009B5E60">
              <w:rPr>
                <w:rFonts w:ascii="Times New Roman" w:eastAsia="Times New Roman" w:hAnsi="Times New Roman" w:cs="Times New Roman"/>
                <w:sz w:val="28"/>
                <w:szCs w:val="28"/>
                <w:lang w:eastAsia="ru-RU"/>
              </w:rPr>
              <w:t>7</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B5E6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5</w:t>
            </w:r>
            <w:r w:rsidR="009B5E60">
              <w:rPr>
                <w:rFonts w:ascii="Times New Roman" w:eastAsia="Times New Roman" w:hAnsi="Times New Roman" w:cs="Times New Roman"/>
                <w:sz w:val="28"/>
                <w:szCs w:val="28"/>
                <w:lang w:eastAsia="ru-RU"/>
              </w:rPr>
              <w:t>7</w:t>
            </w:r>
          </w:p>
        </w:tc>
      </w:tr>
      <w:tr w:rsidR="00A32EB8" w:rsidRPr="00A32EB8" w:rsidTr="009B5E60">
        <w:trPr>
          <w:jc w:val="center"/>
        </w:trPr>
        <w:tc>
          <w:tcPr>
            <w:tcW w:w="9339" w:type="dxa"/>
            <w:gridSpan w:val="4"/>
            <w:tcBorders>
              <w:top w:val="single" w:sz="6" w:space="0" w:color="auto"/>
              <w:left w:val="single" w:sz="6" w:space="0" w:color="auto"/>
              <w:bottom w:val="single" w:sz="6" w:space="0" w:color="auto"/>
              <w:right w:val="single" w:sz="6" w:space="0" w:color="auto"/>
            </w:tcBorders>
            <w:hideMark/>
          </w:tcPr>
          <w:p w:rsidR="00A32EB8" w:rsidRPr="00A32EB8" w:rsidRDefault="00A32EB8" w:rsidP="00C869BE">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Учебные предметы профессионального цикла</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Организация и выполнение грузовых </w:t>
            </w:r>
            <w:r w:rsidRPr="00A32EB8">
              <w:rPr>
                <w:rFonts w:ascii="Times New Roman" w:eastAsia="Times New Roman" w:hAnsi="Times New Roman" w:cs="Times New Roman"/>
                <w:sz w:val="28"/>
                <w:szCs w:val="28"/>
                <w:lang w:eastAsia="ru-RU"/>
              </w:rPr>
              <w:lastRenderedPageBreak/>
              <w:t>перевозок автомобильным транспортом</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8</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Организация и выполнение пассажирских перевозок автомобильным транспортом</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9B5E60">
        <w:trPr>
          <w:jc w:val="center"/>
        </w:trPr>
        <w:tc>
          <w:tcPr>
            <w:tcW w:w="9339" w:type="dxa"/>
            <w:gridSpan w:val="4"/>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Квалификационный экзамен</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Квалификационный экзамен</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9B5E60">
        <w:trPr>
          <w:jc w:val="center"/>
        </w:trPr>
        <w:tc>
          <w:tcPr>
            <w:tcW w:w="515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Итого</w:t>
            </w:r>
          </w:p>
        </w:tc>
        <w:tc>
          <w:tcPr>
            <w:tcW w:w="1215"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B5E6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19</w:t>
            </w:r>
            <w:r w:rsidR="009B5E60">
              <w:rPr>
                <w:rFonts w:ascii="Times New Roman" w:eastAsia="Times New Roman" w:hAnsi="Times New Roman" w:cs="Times New Roman"/>
                <w:sz w:val="28"/>
                <w:szCs w:val="28"/>
                <w:lang w:eastAsia="ru-RU"/>
              </w:rPr>
              <w:t>2</w:t>
            </w:r>
          </w:p>
        </w:tc>
        <w:tc>
          <w:tcPr>
            <w:tcW w:w="155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100</w:t>
            </w:r>
          </w:p>
        </w:tc>
        <w:tc>
          <w:tcPr>
            <w:tcW w:w="140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9B5E6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9</w:t>
            </w:r>
            <w:r w:rsidR="009B5E60">
              <w:rPr>
                <w:rFonts w:ascii="Times New Roman" w:eastAsia="Times New Roman" w:hAnsi="Times New Roman" w:cs="Times New Roman"/>
                <w:sz w:val="28"/>
                <w:szCs w:val="28"/>
                <w:lang w:eastAsia="ru-RU"/>
              </w:rPr>
              <w:t>2</w:t>
            </w:r>
          </w:p>
        </w:tc>
      </w:tr>
    </w:tbl>
    <w:p w:rsid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sectPr w:rsidR="00957DB8">
          <w:footerReference w:type="default" r:id="rId16"/>
          <w:pgSz w:w="11906" w:h="16838"/>
          <w:pgMar w:top="1134" w:right="850" w:bottom="1134" w:left="1701" w:header="708" w:footer="708" w:gutter="0"/>
          <w:cols w:space="708"/>
          <w:docGrid w:linePitch="360"/>
        </w:sect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Style w:val="10"/>
        <w:tblW w:w="0" w:type="auto"/>
        <w:tblInd w:w="11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tblGrid>
      <w:tr w:rsidR="00957DB8" w:rsidRPr="00957DB8" w:rsidTr="00F15895">
        <w:tc>
          <w:tcPr>
            <w:tcW w:w="3479" w:type="dxa"/>
          </w:tcPr>
          <w:p w:rsidR="00957DB8" w:rsidRPr="00957DB8" w:rsidRDefault="00957DB8" w:rsidP="00957DB8">
            <w:pPr>
              <w:widowControl w:val="0"/>
              <w:autoSpaceDE w:val="0"/>
              <w:autoSpaceDN w:val="0"/>
              <w:adjustRightInd w:val="0"/>
              <w:rPr>
                <w:rFonts w:ascii="Times New Roman" w:eastAsia="Times New Roman" w:hAnsi="Times New Roman" w:cs="Times New Roman"/>
                <w:noProof/>
                <w:sz w:val="24"/>
                <w:szCs w:val="24"/>
                <w:lang w:eastAsia="ru-RU"/>
              </w:rPr>
            </w:pPr>
            <w:r w:rsidRPr="00957DB8">
              <w:rPr>
                <w:rFonts w:ascii="Times New Roman" w:eastAsia="Times New Roman" w:hAnsi="Times New Roman" w:cs="Times New Roman"/>
                <w:noProof/>
                <w:sz w:val="24"/>
                <w:szCs w:val="24"/>
                <w:lang w:eastAsia="ru-RU"/>
              </w:rPr>
              <w:t>Утверждаю директор</w:t>
            </w:r>
          </w:p>
          <w:p w:rsidR="00957DB8" w:rsidRPr="00957DB8" w:rsidRDefault="00957DB8" w:rsidP="00957DB8">
            <w:pPr>
              <w:widowControl w:val="0"/>
              <w:autoSpaceDE w:val="0"/>
              <w:autoSpaceDN w:val="0"/>
              <w:adjustRightInd w:val="0"/>
              <w:rPr>
                <w:rFonts w:ascii="Times New Roman" w:eastAsia="Times New Roman" w:hAnsi="Times New Roman" w:cs="Times New Roman"/>
                <w:sz w:val="24"/>
                <w:szCs w:val="24"/>
                <w:lang w:eastAsia="ru-RU"/>
              </w:rPr>
            </w:pPr>
            <w:r w:rsidRPr="00957DB8">
              <w:rPr>
                <w:rFonts w:ascii="Times New Roman" w:eastAsia="Times New Roman" w:hAnsi="Times New Roman" w:cs="Times New Roman"/>
                <w:sz w:val="24"/>
                <w:szCs w:val="24"/>
                <w:lang w:eastAsia="ru-RU"/>
              </w:rPr>
              <w:t>ГАПОУ «Бугульминский</w:t>
            </w:r>
          </w:p>
          <w:p w:rsidR="00957DB8" w:rsidRPr="00957DB8" w:rsidRDefault="00957DB8" w:rsidP="00957DB8">
            <w:pPr>
              <w:widowControl w:val="0"/>
              <w:autoSpaceDE w:val="0"/>
              <w:autoSpaceDN w:val="0"/>
              <w:adjustRightInd w:val="0"/>
              <w:rPr>
                <w:rFonts w:ascii="Times New Roman" w:eastAsia="Times New Roman" w:hAnsi="Times New Roman" w:cs="Times New Roman"/>
                <w:sz w:val="24"/>
                <w:szCs w:val="24"/>
                <w:lang w:eastAsia="ru-RU"/>
              </w:rPr>
            </w:pPr>
            <w:r w:rsidRPr="00957DB8">
              <w:rPr>
                <w:rFonts w:ascii="Times New Roman" w:eastAsia="Times New Roman" w:hAnsi="Times New Roman" w:cs="Times New Roman"/>
                <w:sz w:val="24"/>
                <w:szCs w:val="24"/>
                <w:lang w:eastAsia="ru-RU"/>
              </w:rPr>
              <w:t xml:space="preserve">аграрный колледж» </w:t>
            </w:r>
          </w:p>
          <w:p w:rsidR="00957DB8" w:rsidRPr="00957DB8" w:rsidRDefault="00957DB8" w:rsidP="00957DB8">
            <w:pPr>
              <w:widowControl w:val="0"/>
              <w:autoSpaceDE w:val="0"/>
              <w:autoSpaceDN w:val="0"/>
              <w:adjustRightInd w:val="0"/>
              <w:rPr>
                <w:rFonts w:ascii="Times New Roman" w:eastAsia="Times New Roman" w:hAnsi="Times New Roman" w:cs="Times New Roman"/>
                <w:sz w:val="24"/>
                <w:szCs w:val="24"/>
                <w:lang w:eastAsia="ru-RU"/>
              </w:rPr>
            </w:pPr>
            <w:r w:rsidRPr="00957DB8">
              <w:rPr>
                <w:rFonts w:ascii="Times New Roman" w:eastAsia="Times New Roman" w:hAnsi="Times New Roman" w:cs="Times New Roman"/>
                <w:sz w:val="24"/>
                <w:szCs w:val="24"/>
                <w:lang w:eastAsia="ru-RU"/>
              </w:rPr>
              <w:t>_____________/Ф.Ю.Гатин/</w:t>
            </w:r>
          </w:p>
          <w:p w:rsidR="00957DB8" w:rsidRPr="00957DB8" w:rsidRDefault="00957DB8" w:rsidP="00957DB8">
            <w:pPr>
              <w:widowControl w:val="0"/>
              <w:autoSpaceDE w:val="0"/>
              <w:autoSpaceDN w:val="0"/>
              <w:adjustRightInd w:val="0"/>
              <w:jc w:val="right"/>
              <w:rPr>
                <w:rFonts w:ascii="Times New Roman" w:eastAsia="Times New Roman" w:hAnsi="Times New Roman" w:cs="Times New Roman"/>
                <w:sz w:val="24"/>
                <w:szCs w:val="24"/>
                <w:lang w:eastAsia="ru-RU"/>
              </w:rPr>
            </w:pPr>
          </w:p>
        </w:tc>
      </w:tr>
    </w:tbl>
    <w:p w:rsidR="00957DB8" w:rsidRPr="00957DB8" w:rsidRDefault="00957DB8" w:rsidP="00957DB8">
      <w:pPr>
        <w:spacing w:after="0" w:line="240" w:lineRule="auto"/>
        <w:rPr>
          <w:rFonts w:ascii="Times New Roman" w:eastAsia="Times New Roman" w:hAnsi="Times New Roman" w:cs="Times New Roman"/>
          <w:b/>
          <w:sz w:val="24"/>
          <w:szCs w:val="24"/>
          <w:lang w:eastAsia="ru-RU"/>
        </w:rPr>
      </w:pPr>
    </w:p>
    <w:p w:rsidR="00957DB8" w:rsidRPr="00957DB8" w:rsidRDefault="00957DB8" w:rsidP="00957DB8">
      <w:pPr>
        <w:spacing w:after="0" w:line="240" w:lineRule="auto"/>
        <w:jc w:val="center"/>
        <w:rPr>
          <w:rFonts w:ascii="Times New Roman" w:eastAsia="Times New Roman" w:hAnsi="Times New Roman" w:cs="Times New Roman"/>
          <w:b/>
          <w:sz w:val="24"/>
          <w:szCs w:val="24"/>
          <w:lang w:eastAsia="ru-RU"/>
        </w:rPr>
      </w:pPr>
      <w:r w:rsidRPr="00957DB8">
        <w:rPr>
          <w:rFonts w:ascii="Times New Roman" w:eastAsia="Times New Roman" w:hAnsi="Times New Roman" w:cs="Times New Roman"/>
          <w:b/>
          <w:sz w:val="24"/>
          <w:szCs w:val="24"/>
          <w:lang w:eastAsia="ru-RU"/>
        </w:rPr>
        <w:t xml:space="preserve">  КАЛЕНДАРНЫЙ УЧЕБНЫЙ ГРАФИК </w:t>
      </w:r>
    </w:p>
    <w:p w:rsidR="00957DB8" w:rsidRPr="00957DB8" w:rsidRDefault="00957DB8" w:rsidP="00957DB8">
      <w:pPr>
        <w:spacing w:after="0" w:line="240" w:lineRule="auto"/>
        <w:rPr>
          <w:rFonts w:ascii="Times New Roman" w:eastAsia="Times New Roman" w:hAnsi="Times New Roman" w:cs="Times New Roman"/>
          <w:b/>
          <w:sz w:val="24"/>
          <w:szCs w:val="24"/>
          <w:lang w:eastAsia="ru-RU"/>
        </w:rPr>
      </w:pPr>
      <w:r w:rsidRPr="00957DB8">
        <w:rPr>
          <w:rFonts w:ascii="Times New Roman" w:eastAsia="Times New Roman" w:hAnsi="Times New Roman" w:cs="Times New Roman"/>
          <w:b/>
          <w:sz w:val="18"/>
          <w:szCs w:val="18"/>
          <w:lang w:eastAsia="ru-RU"/>
        </w:rPr>
        <w:t xml:space="preserve">                                                                             </w:t>
      </w:r>
      <w:r w:rsidRPr="00957DB8">
        <w:rPr>
          <w:rFonts w:ascii="Times New Roman" w:eastAsia="Times New Roman" w:hAnsi="Times New Roman" w:cs="Times New Roman"/>
          <w:b/>
          <w:sz w:val="24"/>
          <w:szCs w:val="24"/>
          <w:lang w:eastAsia="ru-RU"/>
        </w:rPr>
        <w:t>ПРОФЕССИОНАЛЬНОЙ ПОДГОТОВКИ ВОДИТЕЛЕЙ ТС КАТЕГОРИИ «В»</w:t>
      </w:r>
    </w:p>
    <w:p w:rsidR="00957DB8" w:rsidRPr="00957DB8" w:rsidRDefault="00957DB8" w:rsidP="00957DB8">
      <w:pPr>
        <w:spacing w:after="0" w:line="240" w:lineRule="auto"/>
        <w:jc w:val="center"/>
        <w:rPr>
          <w:rFonts w:ascii="Times New Roman" w:eastAsia="Times New Roman" w:hAnsi="Times New Roman" w:cs="Times New Roman"/>
          <w:b/>
          <w:sz w:val="24"/>
          <w:szCs w:val="24"/>
          <w:lang w:eastAsia="ru-RU"/>
        </w:rPr>
      </w:pPr>
    </w:p>
    <w:p w:rsidR="00957DB8" w:rsidRPr="00957DB8" w:rsidRDefault="00957DB8" w:rsidP="00957DB8">
      <w:pPr>
        <w:spacing w:after="0" w:line="240" w:lineRule="auto"/>
        <w:jc w:val="center"/>
        <w:rPr>
          <w:rFonts w:ascii="Times New Roman" w:eastAsia="Times New Roman" w:hAnsi="Times New Roman" w:cs="Times New Roman"/>
          <w:b/>
          <w:sz w:val="24"/>
          <w:szCs w:val="24"/>
          <w:lang w:eastAsia="ru-RU"/>
        </w:rPr>
      </w:pPr>
    </w:p>
    <w:tbl>
      <w:tblPr>
        <w:tblpPr w:leftFromText="180" w:rightFromText="180" w:vertAnchor="text" w:horzAnchor="margin" w:tblpXSpec="center" w:tblpY="371"/>
        <w:tblW w:w="15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30"/>
        <w:gridCol w:w="415"/>
        <w:gridCol w:w="754"/>
        <w:gridCol w:w="754"/>
        <w:gridCol w:w="757"/>
        <w:gridCol w:w="756"/>
        <w:gridCol w:w="756"/>
        <w:gridCol w:w="757"/>
        <w:gridCol w:w="756"/>
        <w:gridCol w:w="706"/>
        <w:gridCol w:w="51"/>
        <w:gridCol w:w="759"/>
        <w:gridCol w:w="41"/>
        <w:gridCol w:w="717"/>
        <w:gridCol w:w="700"/>
        <w:gridCol w:w="810"/>
        <w:gridCol w:w="8"/>
        <w:gridCol w:w="747"/>
        <w:gridCol w:w="9"/>
        <w:gridCol w:w="745"/>
        <w:gridCol w:w="12"/>
        <w:gridCol w:w="794"/>
        <w:gridCol w:w="703"/>
        <w:gridCol w:w="33"/>
      </w:tblGrid>
      <w:tr w:rsidR="00957DB8" w:rsidRPr="00957DB8" w:rsidTr="00F15895">
        <w:trPr>
          <w:gridAfter w:val="1"/>
          <w:wAfter w:w="33" w:type="dxa"/>
          <w:cantSplit/>
          <w:trHeight w:val="458"/>
        </w:trPr>
        <w:tc>
          <w:tcPr>
            <w:tcW w:w="3330" w:type="dxa"/>
            <w:vMerge w:val="restart"/>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left="-567" w:right="-1066" w:firstLine="567"/>
              <w:rPr>
                <w:rFonts w:ascii="Times New Roman" w:eastAsia="Calibri" w:hAnsi="Times New Roman" w:cs="Times New Roman"/>
                <w:sz w:val="16"/>
                <w:szCs w:val="16"/>
              </w:rPr>
            </w:pPr>
          </w:p>
          <w:p w:rsidR="00957DB8" w:rsidRPr="00957DB8" w:rsidRDefault="00957DB8" w:rsidP="00957DB8">
            <w:pPr>
              <w:spacing w:after="200" w:line="276" w:lineRule="auto"/>
              <w:ind w:left="-567" w:right="-1066" w:firstLine="567"/>
              <w:jc w:val="center"/>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Учебные предметы</w:t>
            </w:r>
          </w:p>
        </w:tc>
        <w:tc>
          <w:tcPr>
            <w:tcW w:w="415" w:type="dxa"/>
            <w:vMerge w:val="restart"/>
            <w:tcBorders>
              <w:top w:val="single" w:sz="4" w:space="0" w:color="auto"/>
              <w:left w:val="single" w:sz="4" w:space="0" w:color="auto"/>
              <w:bottom w:val="single" w:sz="4" w:space="0" w:color="auto"/>
              <w:right w:val="single" w:sz="4" w:space="0" w:color="auto"/>
            </w:tcBorders>
            <w:textDirection w:val="btLr"/>
            <w:hideMark/>
          </w:tcPr>
          <w:p w:rsidR="00957DB8" w:rsidRPr="00957DB8" w:rsidRDefault="00957DB8" w:rsidP="00957DB8">
            <w:pPr>
              <w:spacing w:after="200" w:line="276" w:lineRule="auto"/>
              <w:ind w:left="113"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Всего часов</w:t>
            </w:r>
          </w:p>
        </w:tc>
        <w:tc>
          <w:tcPr>
            <w:tcW w:w="12092" w:type="dxa"/>
            <w:gridSpan w:val="21"/>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jc w:val="center"/>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Учебные дни</w:t>
            </w:r>
          </w:p>
        </w:tc>
      </w:tr>
      <w:tr w:rsidR="00957DB8" w:rsidRPr="00957DB8" w:rsidTr="00F15895">
        <w:trPr>
          <w:gridAfter w:val="1"/>
          <w:wAfter w:w="33" w:type="dxa"/>
          <w:cantSplit/>
          <w:trHeight w:val="309"/>
        </w:trPr>
        <w:tc>
          <w:tcPr>
            <w:tcW w:w="3330" w:type="dxa"/>
            <w:vMerge/>
            <w:tcBorders>
              <w:top w:val="single" w:sz="4" w:space="0" w:color="auto"/>
              <w:left w:val="single" w:sz="4" w:space="0" w:color="auto"/>
              <w:bottom w:val="single" w:sz="4" w:space="0" w:color="auto"/>
              <w:right w:val="single" w:sz="4" w:space="0" w:color="auto"/>
            </w:tcBorders>
            <w:vAlign w:val="center"/>
            <w:hideMark/>
          </w:tcPr>
          <w:p w:rsidR="00957DB8" w:rsidRPr="00957DB8" w:rsidRDefault="00957DB8" w:rsidP="00957DB8">
            <w:pPr>
              <w:spacing w:after="0" w:line="240" w:lineRule="auto"/>
              <w:rPr>
                <w:rFonts w:ascii="Times New Roman" w:eastAsia="Times New Roman" w:hAnsi="Times New Roman" w:cs="Times New Roman"/>
                <w:b/>
                <w:sz w:val="16"/>
                <w:szCs w:val="16"/>
              </w:rPr>
            </w:pPr>
          </w:p>
        </w:tc>
        <w:tc>
          <w:tcPr>
            <w:tcW w:w="415" w:type="dxa"/>
            <w:vMerge/>
            <w:tcBorders>
              <w:top w:val="single" w:sz="4" w:space="0" w:color="auto"/>
              <w:left w:val="single" w:sz="4" w:space="0" w:color="auto"/>
              <w:bottom w:val="single" w:sz="4" w:space="0" w:color="auto"/>
              <w:right w:val="single" w:sz="4" w:space="0" w:color="auto"/>
            </w:tcBorders>
            <w:vAlign w:val="center"/>
            <w:hideMark/>
          </w:tcPr>
          <w:p w:rsidR="00957DB8" w:rsidRPr="00957DB8" w:rsidRDefault="00957DB8" w:rsidP="00957DB8">
            <w:pPr>
              <w:spacing w:after="0" w:line="240" w:lineRule="auto"/>
              <w:rPr>
                <w:rFonts w:ascii="Times New Roman" w:eastAsia="Times New Roman" w:hAnsi="Times New Roman" w:cs="Times New Roman"/>
                <w:b/>
                <w:sz w:val="16"/>
                <w:szCs w:val="16"/>
              </w:rPr>
            </w:pPr>
          </w:p>
        </w:tc>
        <w:tc>
          <w:tcPr>
            <w:tcW w:w="3021" w:type="dxa"/>
            <w:gridSpan w:val="4"/>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 xml:space="preserve">            1 месяц обучения</w:t>
            </w:r>
          </w:p>
        </w:tc>
        <w:tc>
          <w:tcPr>
            <w:tcW w:w="3026" w:type="dxa"/>
            <w:gridSpan w:val="5"/>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 xml:space="preserve">             2 месяц обучения</w:t>
            </w:r>
          </w:p>
        </w:tc>
        <w:tc>
          <w:tcPr>
            <w:tcW w:w="3027" w:type="dxa"/>
            <w:gridSpan w:val="5"/>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49"/>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 xml:space="preserve">             3 месяц обучения</w:t>
            </w:r>
          </w:p>
        </w:tc>
        <w:tc>
          <w:tcPr>
            <w:tcW w:w="3018" w:type="dxa"/>
            <w:gridSpan w:val="7"/>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 xml:space="preserve">                                 4 месяц обучения</w:t>
            </w:r>
          </w:p>
        </w:tc>
      </w:tr>
      <w:tr w:rsidR="00957DB8" w:rsidRPr="00957DB8" w:rsidTr="00F15895">
        <w:trPr>
          <w:gridAfter w:val="1"/>
          <w:wAfter w:w="33" w:type="dxa"/>
          <w:cantSplit/>
          <w:trHeight w:val="559"/>
        </w:trPr>
        <w:tc>
          <w:tcPr>
            <w:tcW w:w="3330" w:type="dxa"/>
            <w:vMerge/>
            <w:tcBorders>
              <w:top w:val="single" w:sz="4" w:space="0" w:color="auto"/>
              <w:left w:val="single" w:sz="4" w:space="0" w:color="auto"/>
              <w:bottom w:val="single" w:sz="4" w:space="0" w:color="auto"/>
              <w:right w:val="single" w:sz="4" w:space="0" w:color="auto"/>
            </w:tcBorders>
            <w:vAlign w:val="center"/>
            <w:hideMark/>
          </w:tcPr>
          <w:p w:rsidR="00957DB8" w:rsidRPr="00957DB8" w:rsidRDefault="00957DB8" w:rsidP="00957DB8">
            <w:pPr>
              <w:spacing w:after="0" w:line="240" w:lineRule="auto"/>
              <w:rPr>
                <w:rFonts w:ascii="Times New Roman" w:eastAsia="Times New Roman" w:hAnsi="Times New Roman" w:cs="Times New Roman"/>
                <w:b/>
                <w:sz w:val="16"/>
                <w:szCs w:val="16"/>
              </w:rPr>
            </w:pPr>
          </w:p>
        </w:tc>
        <w:tc>
          <w:tcPr>
            <w:tcW w:w="415" w:type="dxa"/>
            <w:vMerge/>
            <w:tcBorders>
              <w:top w:val="single" w:sz="4" w:space="0" w:color="auto"/>
              <w:left w:val="single" w:sz="4" w:space="0" w:color="auto"/>
              <w:bottom w:val="single" w:sz="4" w:space="0" w:color="auto"/>
              <w:right w:val="single" w:sz="4" w:space="0" w:color="auto"/>
            </w:tcBorders>
            <w:vAlign w:val="center"/>
            <w:hideMark/>
          </w:tcPr>
          <w:p w:rsidR="00957DB8" w:rsidRPr="00957DB8" w:rsidRDefault="00957DB8" w:rsidP="00957DB8">
            <w:pPr>
              <w:spacing w:after="0" w:line="240" w:lineRule="auto"/>
              <w:rPr>
                <w:rFonts w:ascii="Times New Roman" w:eastAsia="Times New Roman" w:hAnsi="Times New Roman" w:cs="Times New Roman"/>
                <w:b/>
                <w:sz w:val="16"/>
                <w:szCs w:val="16"/>
              </w:rPr>
            </w:pP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1неделя</w:t>
            </w: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2 неделя</w:t>
            </w:r>
          </w:p>
        </w:tc>
        <w:tc>
          <w:tcPr>
            <w:tcW w:w="75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3 неделя</w:t>
            </w: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4 неделя</w:t>
            </w: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1 неделя</w:t>
            </w:r>
          </w:p>
        </w:tc>
        <w:tc>
          <w:tcPr>
            <w:tcW w:w="75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2 неделя</w:t>
            </w: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3 неделя</w:t>
            </w:r>
          </w:p>
        </w:tc>
        <w:tc>
          <w:tcPr>
            <w:tcW w:w="757"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4 неделя</w:t>
            </w:r>
          </w:p>
        </w:tc>
        <w:tc>
          <w:tcPr>
            <w:tcW w:w="759"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1 неделя</w:t>
            </w:r>
          </w:p>
        </w:tc>
        <w:tc>
          <w:tcPr>
            <w:tcW w:w="758"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2 неделя</w:t>
            </w:r>
          </w:p>
        </w:tc>
        <w:tc>
          <w:tcPr>
            <w:tcW w:w="70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3 неделя</w:t>
            </w:r>
          </w:p>
        </w:tc>
        <w:tc>
          <w:tcPr>
            <w:tcW w:w="81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4 неделя</w:t>
            </w:r>
          </w:p>
        </w:tc>
        <w:tc>
          <w:tcPr>
            <w:tcW w:w="755"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1 неделя</w:t>
            </w:r>
          </w:p>
        </w:tc>
        <w:tc>
          <w:tcPr>
            <w:tcW w:w="754"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2 неделя</w:t>
            </w:r>
          </w:p>
        </w:tc>
        <w:tc>
          <w:tcPr>
            <w:tcW w:w="806"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3 неделя</w:t>
            </w:r>
          </w:p>
        </w:tc>
        <w:tc>
          <w:tcPr>
            <w:tcW w:w="703"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4 неделя</w:t>
            </w:r>
          </w:p>
        </w:tc>
      </w:tr>
      <w:tr w:rsidR="00957DB8" w:rsidRPr="00957DB8" w:rsidTr="00F15895">
        <w:trPr>
          <w:cantSplit/>
          <w:trHeight w:val="347"/>
        </w:trPr>
        <w:tc>
          <w:tcPr>
            <w:tcW w:w="15870" w:type="dxa"/>
            <w:gridSpan w:val="24"/>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jc w:val="center"/>
              <w:rPr>
                <w:rFonts w:ascii="Times New Roman" w:eastAsia="Times New Roman" w:hAnsi="Times New Roman" w:cs="Times New Roman"/>
                <w:b/>
                <w:sz w:val="16"/>
                <w:szCs w:val="16"/>
              </w:rPr>
            </w:pPr>
            <w:r w:rsidRPr="00957DB8">
              <w:rPr>
                <w:rFonts w:ascii="Times New Roman" w:eastAsia="Times New Roman" w:hAnsi="Times New Roman" w:cs="Times New Roman"/>
                <w:b/>
                <w:sz w:val="16"/>
                <w:szCs w:val="16"/>
                <w:lang w:eastAsia="ru-RU"/>
              </w:rPr>
              <w:t>Учебные предметы базового цикла</w:t>
            </w:r>
          </w:p>
        </w:tc>
      </w:tr>
      <w:tr w:rsidR="00957DB8" w:rsidRPr="00957DB8" w:rsidTr="00F15895">
        <w:trPr>
          <w:cantSplit/>
          <w:trHeight w:val="666"/>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Основы законодательства Российской</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Федерации в сфере дорожного движения</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43</w:t>
            </w: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800"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1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0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818"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p w:rsidR="00957DB8" w:rsidRPr="00957DB8" w:rsidRDefault="00957DB8" w:rsidP="00957DB8">
            <w:pPr>
              <w:spacing w:after="200" w:line="276"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56"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p w:rsidR="00957DB8" w:rsidRPr="00957DB8" w:rsidRDefault="00957DB8" w:rsidP="00957DB8">
            <w:pPr>
              <w:spacing w:after="200" w:line="276"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57"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p w:rsidR="00957DB8" w:rsidRPr="00957DB8" w:rsidRDefault="00957DB8" w:rsidP="00957DB8">
            <w:pPr>
              <w:spacing w:after="200" w:line="276"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9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p w:rsidR="00957DB8" w:rsidRPr="00957DB8" w:rsidRDefault="00957DB8" w:rsidP="00957DB8">
            <w:pPr>
              <w:spacing w:after="200" w:line="276"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3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rPr>
                <w:rFonts w:ascii="Times New Roman" w:eastAsia="Calibri" w:hAnsi="Times New Roman" w:cs="Times New Roman"/>
                <w:sz w:val="20"/>
                <w:szCs w:val="20"/>
              </w:rPr>
            </w:pPr>
          </w:p>
          <w:p w:rsidR="00957DB8" w:rsidRPr="00957DB8" w:rsidRDefault="00957DB8" w:rsidP="00957DB8">
            <w:pPr>
              <w:spacing w:after="200" w:line="276"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3ч</w:t>
            </w:r>
          </w:p>
        </w:tc>
      </w:tr>
      <w:tr w:rsidR="00957DB8" w:rsidRPr="00957DB8" w:rsidTr="00F15895">
        <w:trPr>
          <w:trHeight w:val="708"/>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Психофизиологические основы деятельности водителя</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12</w:t>
            </w: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rPr>
                <w:rFonts w:ascii="Times New Roman" w:eastAsia="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7"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800"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jc w:val="both"/>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 </w:t>
            </w:r>
          </w:p>
          <w:p w:rsidR="00957DB8" w:rsidRPr="00957DB8" w:rsidRDefault="00957DB8" w:rsidP="00957DB8">
            <w:pPr>
              <w:spacing w:after="200" w:line="240" w:lineRule="auto"/>
              <w:ind w:right="-1066"/>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  П.з. 2часа</w:t>
            </w:r>
          </w:p>
        </w:tc>
        <w:tc>
          <w:tcPr>
            <w:tcW w:w="71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 </w:t>
            </w:r>
          </w:p>
        </w:tc>
        <w:tc>
          <w:tcPr>
            <w:tcW w:w="700"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jc w:val="both"/>
              <w:rPr>
                <w:rFonts w:ascii="Times New Roman" w:eastAsia="Calibri" w:hAnsi="Times New Roman" w:cs="Times New Roman"/>
                <w:sz w:val="20"/>
                <w:szCs w:val="20"/>
              </w:rPr>
            </w:pPr>
          </w:p>
          <w:p w:rsidR="00957DB8" w:rsidRPr="00957DB8" w:rsidRDefault="00957DB8" w:rsidP="00957DB8">
            <w:pPr>
              <w:spacing w:after="200" w:line="240" w:lineRule="auto"/>
              <w:ind w:right="-1066"/>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2часа</w:t>
            </w:r>
          </w:p>
        </w:tc>
        <w:tc>
          <w:tcPr>
            <w:tcW w:w="818"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jc w:val="both"/>
              <w:rPr>
                <w:rFonts w:ascii="Times New Roman" w:eastAsia="Calibri" w:hAnsi="Times New Roman" w:cs="Times New Roman"/>
                <w:sz w:val="20"/>
                <w:szCs w:val="20"/>
              </w:rPr>
            </w:pPr>
          </w:p>
          <w:p w:rsidR="00957DB8" w:rsidRPr="00957DB8" w:rsidRDefault="00957DB8" w:rsidP="00957DB8">
            <w:pPr>
              <w:spacing w:after="200" w:line="240" w:lineRule="auto"/>
              <w:ind w:right="-1066"/>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 </w:t>
            </w:r>
          </w:p>
        </w:tc>
        <w:tc>
          <w:tcPr>
            <w:tcW w:w="75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jc w:val="both"/>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jc w:val="both"/>
              <w:rPr>
                <w:rFonts w:ascii="Times New Roman" w:eastAsia="Times New Roman" w:hAnsi="Times New Roman" w:cs="Times New Roman"/>
                <w:sz w:val="20"/>
                <w:szCs w:val="20"/>
              </w:rPr>
            </w:pPr>
          </w:p>
        </w:tc>
        <w:tc>
          <w:tcPr>
            <w:tcW w:w="79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jc w:val="both"/>
              <w:rPr>
                <w:rFonts w:ascii="Times New Roman" w:eastAsia="Times New Roman" w:hAnsi="Times New Roman" w:cs="Times New Roman"/>
                <w:sz w:val="20"/>
                <w:szCs w:val="20"/>
              </w:rPr>
            </w:pPr>
          </w:p>
        </w:tc>
        <w:tc>
          <w:tcPr>
            <w:tcW w:w="73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jc w:val="both"/>
              <w:rPr>
                <w:rFonts w:ascii="Times New Roman" w:eastAsia="Times New Roman" w:hAnsi="Times New Roman" w:cs="Times New Roman"/>
                <w:sz w:val="20"/>
                <w:szCs w:val="20"/>
              </w:rPr>
            </w:pPr>
          </w:p>
        </w:tc>
      </w:tr>
      <w:tr w:rsidR="00957DB8" w:rsidRPr="00957DB8" w:rsidTr="00F15895">
        <w:trPr>
          <w:trHeight w:val="408"/>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Основы управления транспортными средствами</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14</w:t>
            </w:r>
          </w:p>
        </w:tc>
        <w:tc>
          <w:tcPr>
            <w:tcW w:w="75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 ч</w:t>
            </w: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 ч</w:t>
            </w:r>
          </w:p>
        </w:tc>
        <w:tc>
          <w:tcPr>
            <w:tcW w:w="800"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1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00"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818"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jc w:val="both"/>
              <w:rPr>
                <w:rFonts w:ascii="Times New Roman" w:eastAsia="Calibri" w:hAnsi="Times New Roman" w:cs="Times New Roman"/>
                <w:sz w:val="20"/>
                <w:szCs w:val="20"/>
              </w:rPr>
            </w:pPr>
          </w:p>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9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3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r>
      <w:tr w:rsidR="00957DB8" w:rsidRPr="00957DB8" w:rsidTr="00F15895">
        <w:trPr>
          <w:trHeight w:val="605"/>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Первая помощь при дорожно-транспортном происшествии</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16</w:t>
            </w: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 ч</w:t>
            </w: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Т.з. 2 ч </w:t>
            </w:r>
          </w:p>
        </w:tc>
        <w:tc>
          <w:tcPr>
            <w:tcW w:w="75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 часа</w:t>
            </w: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 часа</w:t>
            </w: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jc w:val="both"/>
              <w:rPr>
                <w:rFonts w:ascii="Times New Roman" w:eastAsia="Calibri" w:hAnsi="Times New Roman" w:cs="Times New Roman"/>
                <w:sz w:val="20"/>
                <w:szCs w:val="20"/>
              </w:rPr>
            </w:pPr>
          </w:p>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800"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1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00"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jc w:val="both"/>
              <w:rPr>
                <w:rFonts w:ascii="Times New Roman" w:eastAsia="Calibri" w:hAnsi="Times New Roman" w:cs="Times New Roman"/>
                <w:sz w:val="20"/>
                <w:szCs w:val="20"/>
              </w:rPr>
            </w:pPr>
          </w:p>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818"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5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9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3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r>
      <w:tr w:rsidR="00957DB8" w:rsidRPr="00957DB8" w:rsidTr="00F15895">
        <w:trPr>
          <w:trHeight w:val="315"/>
        </w:trPr>
        <w:tc>
          <w:tcPr>
            <w:tcW w:w="15870" w:type="dxa"/>
            <w:gridSpan w:val="24"/>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jc w:val="center"/>
              <w:rPr>
                <w:rFonts w:ascii="Times New Roman" w:eastAsia="Times New Roman" w:hAnsi="Times New Roman" w:cs="Times New Roman"/>
                <w:sz w:val="20"/>
                <w:szCs w:val="20"/>
              </w:rPr>
            </w:pPr>
            <w:r w:rsidRPr="00957DB8">
              <w:rPr>
                <w:rFonts w:ascii="Times New Roman" w:eastAsia="Times New Roman" w:hAnsi="Times New Roman" w:cs="Times New Roman"/>
                <w:b/>
                <w:sz w:val="20"/>
                <w:szCs w:val="20"/>
                <w:lang w:eastAsia="ru-RU"/>
              </w:rPr>
              <w:t>Учебные предметы специального цикла</w:t>
            </w:r>
          </w:p>
        </w:tc>
      </w:tr>
      <w:tr w:rsidR="00957DB8" w:rsidRPr="00957DB8" w:rsidTr="00F15895">
        <w:trPr>
          <w:trHeight w:val="360"/>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Устройство и техническое обслуживание </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т.с. категории «В» как объектов управления</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20</w:t>
            </w:r>
          </w:p>
        </w:tc>
        <w:tc>
          <w:tcPr>
            <w:tcW w:w="75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0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810"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58"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00"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818"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56"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7"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9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3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jc w:val="both"/>
              <w:rPr>
                <w:rFonts w:ascii="Times New Roman" w:eastAsia="Calibri" w:hAnsi="Times New Roman" w:cs="Times New Roman"/>
                <w:sz w:val="20"/>
                <w:szCs w:val="20"/>
              </w:rPr>
            </w:pPr>
          </w:p>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r>
      <w:tr w:rsidR="00957DB8" w:rsidRPr="00957DB8" w:rsidTr="00F15895">
        <w:trPr>
          <w:trHeight w:val="360"/>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lastRenderedPageBreak/>
              <w:t xml:space="preserve">Основы управления транспортными </w:t>
            </w:r>
          </w:p>
          <w:p w:rsidR="00957DB8" w:rsidRPr="00957DB8" w:rsidRDefault="00957DB8" w:rsidP="00957DB8">
            <w:pPr>
              <w:spacing w:after="200" w:line="240" w:lineRule="auto"/>
              <w:ind w:right="-1066"/>
              <w:contextualSpacing/>
              <w:rPr>
                <w:rFonts w:ascii="Times New Roman" w:eastAsia="Times New Roman" w:hAnsi="Times New Roman" w:cs="Times New Roman"/>
                <w:color w:val="800000"/>
                <w:sz w:val="20"/>
                <w:szCs w:val="20"/>
              </w:rPr>
            </w:pPr>
            <w:r w:rsidRPr="00957DB8">
              <w:rPr>
                <w:rFonts w:ascii="Times New Roman" w:eastAsia="Times New Roman" w:hAnsi="Times New Roman" w:cs="Times New Roman"/>
                <w:sz w:val="20"/>
                <w:szCs w:val="20"/>
                <w:lang w:eastAsia="ru-RU"/>
              </w:rPr>
              <w:t>средствами категории «В»</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12</w:t>
            </w:r>
          </w:p>
        </w:tc>
        <w:tc>
          <w:tcPr>
            <w:tcW w:w="75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 ч</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810"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58"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0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tc>
        <w:tc>
          <w:tcPr>
            <w:tcW w:w="818"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jc w:val="both"/>
              <w:rPr>
                <w:rFonts w:ascii="Times New Roman" w:eastAsia="Calibri" w:hAnsi="Times New Roman" w:cs="Times New Roman"/>
                <w:sz w:val="20"/>
                <w:szCs w:val="20"/>
              </w:rPr>
            </w:pPr>
          </w:p>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П.з. 2ч</w:t>
            </w:r>
          </w:p>
        </w:tc>
        <w:tc>
          <w:tcPr>
            <w:tcW w:w="75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9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3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r>
      <w:tr w:rsidR="00957DB8" w:rsidRPr="00957DB8" w:rsidTr="00F15895">
        <w:trPr>
          <w:trHeight w:val="70"/>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Вождение транспортных средств категории </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«В» (с механической трансмиссией)</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57</w:t>
            </w:r>
          </w:p>
        </w:tc>
        <w:tc>
          <w:tcPr>
            <w:tcW w:w="11389" w:type="dxa"/>
            <w:gridSpan w:val="20"/>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rPr>
                <w:rFonts w:ascii="Times New Roman" w:eastAsia="Times New Roman" w:hAnsi="Times New Roman" w:cs="Times New Roman"/>
                <w:sz w:val="24"/>
                <w:szCs w:val="24"/>
              </w:rPr>
            </w:pPr>
            <w:r w:rsidRPr="00957DB8">
              <w:rPr>
                <w:rFonts w:ascii="Times New Roman" w:eastAsia="Times New Roman" w:hAnsi="Times New Roman" w:cs="Times New Roman"/>
                <w:sz w:val="24"/>
                <w:szCs w:val="24"/>
                <w:lang w:eastAsia="ru-RU"/>
              </w:rPr>
              <w:t>Вождение проводится по индивидуальному графику – 57 часов, из них*</w:t>
            </w:r>
          </w:p>
        </w:tc>
        <w:tc>
          <w:tcPr>
            <w:tcW w:w="73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76" w:lineRule="auto"/>
              <w:ind w:right="-1066"/>
              <w:contextualSpacing/>
              <w:jc w:val="both"/>
              <w:rPr>
                <w:rFonts w:ascii="Times New Roman" w:eastAsia="Times New Roman" w:hAnsi="Times New Roman" w:cs="Times New Roman"/>
                <w:sz w:val="24"/>
                <w:szCs w:val="24"/>
                <w:lang w:eastAsia="ru-RU"/>
              </w:rPr>
            </w:pPr>
            <w:r w:rsidRPr="00957DB8">
              <w:rPr>
                <w:rFonts w:ascii="Times New Roman" w:eastAsia="Times New Roman" w:hAnsi="Times New Roman" w:cs="Times New Roman"/>
                <w:lang w:eastAsia="ru-RU"/>
              </w:rPr>
              <w:t>КВ.</w:t>
            </w:r>
          </w:p>
          <w:p w:rsidR="00957DB8" w:rsidRPr="00957DB8" w:rsidRDefault="00957DB8" w:rsidP="00957DB8">
            <w:pPr>
              <w:spacing w:after="0" w:line="276" w:lineRule="auto"/>
              <w:ind w:right="-1066"/>
              <w:contextualSpacing/>
              <w:jc w:val="both"/>
              <w:rPr>
                <w:rFonts w:ascii="Times New Roman" w:eastAsia="Times New Roman" w:hAnsi="Times New Roman" w:cs="Times New Roman"/>
                <w:sz w:val="24"/>
                <w:szCs w:val="24"/>
                <w:lang w:eastAsia="ru-RU"/>
              </w:rPr>
            </w:pPr>
            <w:r w:rsidRPr="00957DB8">
              <w:rPr>
                <w:rFonts w:ascii="Times New Roman" w:eastAsia="Times New Roman" w:hAnsi="Times New Roman" w:cs="Times New Roman"/>
                <w:lang w:eastAsia="ru-RU"/>
              </w:rPr>
              <w:t>экз</w:t>
            </w:r>
          </w:p>
          <w:p w:rsidR="00957DB8" w:rsidRPr="00957DB8" w:rsidRDefault="00957DB8" w:rsidP="00957DB8">
            <w:pPr>
              <w:spacing w:after="200" w:line="240" w:lineRule="auto"/>
              <w:ind w:right="-1066"/>
              <w:contextualSpacing/>
              <w:rPr>
                <w:rFonts w:ascii="Times New Roman" w:eastAsia="Times New Roman" w:hAnsi="Times New Roman" w:cs="Times New Roman"/>
                <w:sz w:val="24"/>
                <w:szCs w:val="24"/>
              </w:rPr>
            </w:pPr>
            <w:r w:rsidRPr="00957DB8">
              <w:rPr>
                <w:rFonts w:ascii="Times New Roman" w:eastAsia="Times New Roman" w:hAnsi="Times New Roman" w:cs="Times New Roman"/>
                <w:lang w:eastAsia="ru-RU"/>
              </w:rPr>
              <w:t>4ч</w:t>
            </w:r>
          </w:p>
        </w:tc>
      </w:tr>
      <w:tr w:rsidR="00957DB8" w:rsidRPr="00957DB8" w:rsidTr="00F15895">
        <w:trPr>
          <w:trHeight w:val="360"/>
        </w:trPr>
        <w:tc>
          <w:tcPr>
            <w:tcW w:w="15870" w:type="dxa"/>
            <w:gridSpan w:val="24"/>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jc w:val="center"/>
              <w:rPr>
                <w:rFonts w:ascii="Times New Roman" w:eastAsia="Times New Roman" w:hAnsi="Times New Roman" w:cs="Times New Roman"/>
                <w:sz w:val="20"/>
                <w:szCs w:val="20"/>
              </w:rPr>
            </w:pPr>
            <w:r w:rsidRPr="00957DB8">
              <w:rPr>
                <w:rFonts w:ascii="Times New Roman" w:eastAsia="Times New Roman" w:hAnsi="Times New Roman" w:cs="Times New Roman"/>
                <w:b/>
                <w:sz w:val="20"/>
                <w:szCs w:val="20"/>
                <w:lang w:eastAsia="ru-RU"/>
              </w:rPr>
              <w:t>Учебные предметы профессионального цикла</w:t>
            </w:r>
          </w:p>
        </w:tc>
      </w:tr>
      <w:tr w:rsidR="00957DB8" w:rsidRPr="00957DB8" w:rsidTr="00F15895">
        <w:trPr>
          <w:trHeight w:val="360"/>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Организация и выполнение грузовых</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 перевозок автомобильным транспортом</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8</w:t>
            </w: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jc w:val="both"/>
              <w:rPr>
                <w:rFonts w:ascii="Times New Roman" w:eastAsia="Times New Roman" w:hAnsi="Times New Roman" w:cs="Times New Roman"/>
                <w:color w:val="FF0000"/>
                <w:sz w:val="20"/>
                <w:szCs w:val="20"/>
              </w:rPr>
            </w:pPr>
            <w:r w:rsidRPr="00957DB8">
              <w:rPr>
                <w:rFonts w:ascii="Times New Roman" w:eastAsia="Times New Roman" w:hAnsi="Times New Roman" w:cs="Times New Roman"/>
                <w:color w:val="FF0000"/>
                <w:sz w:val="20"/>
                <w:szCs w:val="20"/>
                <w:lang w:eastAsia="ru-RU"/>
              </w:rPr>
              <w:t xml:space="preserve">  </w:t>
            </w:r>
          </w:p>
        </w:tc>
        <w:tc>
          <w:tcPr>
            <w:tcW w:w="759"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58"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00"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818"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5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57"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9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36"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jc w:val="both"/>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Т.з. 2ч</w:t>
            </w:r>
          </w:p>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r>
      <w:tr w:rsidR="00957DB8" w:rsidRPr="00957DB8" w:rsidTr="00F15895">
        <w:trPr>
          <w:trHeight w:val="433"/>
        </w:trPr>
        <w:tc>
          <w:tcPr>
            <w:tcW w:w="3330"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ind w:right="-1066"/>
              <w:contextualSpacing/>
              <w:rPr>
                <w:rFonts w:ascii="Times New Roman" w:eastAsia="Calibri" w:hAnsi="Times New Roman" w:cs="Times New Roman"/>
                <w:sz w:val="20"/>
                <w:szCs w:val="20"/>
              </w:rPr>
            </w:pPr>
            <w:r w:rsidRPr="00957DB8">
              <w:rPr>
                <w:rFonts w:ascii="Times New Roman" w:eastAsia="Times New Roman" w:hAnsi="Times New Roman" w:cs="Times New Roman"/>
                <w:sz w:val="20"/>
                <w:szCs w:val="20"/>
                <w:lang w:eastAsia="ru-RU"/>
              </w:rPr>
              <w:t xml:space="preserve">Организация и выполнение пассажирских </w:t>
            </w:r>
          </w:p>
          <w:p w:rsidR="00957DB8" w:rsidRPr="00957DB8" w:rsidRDefault="00957DB8" w:rsidP="00957DB8">
            <w:pPr>
              <w:spacing w:after="200" w:line="240"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перевозок автомобильным транспортом</w:t>
            </w:r>
          </w:p>
        </w:tc>
        <w:tc>
          <w:tcPr>
            <w:tcW w:w="415"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6</w:t>
            </w: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54"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0" w:line="240" w:lineRule="auto"/>
              <w:rPr>
                <w:rFonts w:ascii="Calibri" w:eastAsia="Times New Roman" w:hAnsi="Calibri" w:cs="Times New Roman"/>
                <w:sz w:val="24"/>
                <w:szCs w:val="24"/>
                <w:lang w:eastAsia="ru-RU"/>
              </w:rPr>
            </w:pP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rPr>
                <w:rFonts w:ascii="Times New Roman" w:eastAsia="Times New Roman" w:hAnsi="Times New Roman" w:cs="Times New Roman"/>
                <w:sz w:val="20"/>
                <w:szCs w:val="20"/>
              </w:rPr>
            </w:pPr>
          </w:p>
        </w:tc>
        <w:tc>
          <w:tcPr>
            <w:tcW w:w="756"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tc>
        <w:tc>
          <w:tcPr>
            <w:tcW w:w="757"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59" w:type="dxa"/>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Т.з. 2ч </w:t>
            </w:r>
          </w:p>
        </w:tc>
        <w:tc>
          <w:tcPr>
            <w:tcW w:w="758"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700"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40" w:lineRule="auto"/>
              <w:ind w:right="-1066"/>
              <w:contextualSpacing/>
              <w:jc w:val="both"/>
              <w:rPr>
                <w:rFonts w:ascii="Times New Roman" w:eastAsia="Times New Roman" w:hAnsi="Times New Roman" w:cs="Times New Roman"/>
                <w:sz w:val="20"/>
                <w:szCs w:val="20"/>
              </w:rPr>
            </w:pPr>
          </w:p>
        </w:tc>
        <w:tc>
          <w:tcPr>
            <w:tcW w:w="818"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 </w:t>
            </w:r>
          </w:p>
        </w:tc>
        <w:tc>
          <w:tcPr>
            <w:tcW w:w="756"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Т.з. 2ч</w:t>
            </w:r>
          </w:p>
        </w:tc>
        <w:tc>
          <w:tcPr>
            <w:tcW w:w="757" w:type="dxa"/>
            <w:gridSpan w:val="2"/>
            <w:tcBorders>
              <w:top w:val="single" w:sz="4" w:space="0" w:color="auto"/>
              <w:left w:val="single" w:sz="4" w:space="0" w:color="auto"/>
              <w:bottom w:val="single" w:sz="4" w:space="0" w:color="auto"/>
              <w:right w:val="single" w:sz="4" w:space="0" w:color="auto"/>
            </w:tcBorders>
            <w:hideMark/>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 </w:t>
            </w:r>
          </w:p>
        </w:tc>
        <w:tc>
          <w:tcPr>
            <w:tcW w:w="794" w:type="dxa"/>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p>
        </w:tc>
        <w:tc>
          <w:tcPr>
            <w:tcW w:w="736" w:type="dxa"/>
            <w:gridSpan w:val="2"/>
            <w:tcBorders>
              <w:top w:val="single" w:sz="4" w:space="0" w:color="auto"/>
              <w:left w:val="single" w:sz="4" w:space="0" w:color="auto"/>
              <w:bottom w:val="single" w:sz="4" w:space="0" w:color="auto"/>
              <w:right w:val="single" w:sz="4" w:space="0" w:color="auto"/>
            </w:tcBorders>
          </w:tcPr>
          <w:p w:rsidR="00957DB8" w:rsidRPr="00957DB8" w:rsidRDefault="00957DB8" w:rsidP="00957DB8">
            <w:pPr>
              <w:spacing w:after="0" w:line="240" w:lineRule="auto"/>
              <w:ind w:right="-1066"/>
              <w:contextualSpacing/>
              <w:jc w:val="both"/>
              <w:rPr>
                <w:rFonts w:ascii="Times New Roman" w:eastAsia="Calibri" w:hAnsi="Times New Roman" w:cs="Times New Roman"/>
                <w:sz w:val="20"/>
                <w:szCs w:val="20"/>
              </w:rPr>
            </w:pPr>
          </w:p>
          <w:p w:rsidR="00957DB8" w:rsidRPr="00957DB8" w:rsidRDefault="00957DB8" w:rsidP="00957DB8">
            <w:pPr>
              <w:spacing w:after="200" w:line="276" w:lineRule="auto"/>
              <w:ind w:right="-1066"/>
              <w:contextualSpacing/>
              <w:jc w:val="both"/>
              <w:rPr>
                <w:rFonts w:ascii="Times New Roman" w:eastAsia="Times New Roman" w:hAnsi="Times New Roman" w:cs="Times New Roman"/>
                <w:sz w:val="20"/>
                <w:szCs w:val="20"/>
              </w:rPr>
            </w:pPr>
            <w:r w:rsidRPr="00957DB8">
              <w:rPr>
                <w:rFonts w:ascii="Times New Roman" w:eastAsia="Times New Roman" w:hAnsi="Times New Roman" w:cs="Times New Roman"/>
                <w:sz w:val="20"/>
                <w:szCs w:val="20"/>
                <w:lang w:eastAsia="ru-RU"/>
              </w:rPr>
              <w:t xml:space="preserve"> </w:t>
            </w:r>
          </w:p>
        </w:tc>
      </w:tr>
    </w:tbl>
    <w:p w:rsidR="00957DB8" w:rsidRPr="00957DB8" w:rsidRDefault="00957DB8" w:rsidP="00957DB8">
      <w:pPr>
        <w:spacing w:after="0" w:line="240" w:lineRule="auto"/>
        <w:jc w:val="center"/>
        <w:rPr>
          <w:rFonts w:ascii="Times New Roman" w:eastAsia="Times New Roman" w:hAnsi="Times New Roman" w:cs="Times New Roman"/>
          <w:b/>
          <w:sz w:val="24"/>
          <w:szCs w:val="24"/>
          <w:lang w:eastAsia="ru-RU"/>
        </w:rPr>
      </w:pPr>
    </w:p>
    <w:p w:rsidR="00957DB8" w:rsidRPr="00957DB8" w:rsidRDefault="00957DB8" w:rsidP="00957DB8">
      <w:pPr>
        <w:spacing w:after="0" w:line="240" w:lineRule="auto"/>
        <w:jc w:val="center"/>
        <w:rPr>
          <w:rFonts w:ascii="Times New Roman" w:eastAsia="Times New Roman" w:hAnsi="Times New Roman" w:cs="Times New Roman"/>
          <w:b/>
          <w:sz w:val="24"/>
          <w:szCs w:val="24"/>
          <w:lang w:eastAsia="ru-RU"/>
        </w:rPr>
      </w:pPr>
    </w:p>
    <w:p w:rsidR="00957DB8" w:rsidRPr="00957DB8" w:rsidRDefault="00957DB8" w:rsidP="00957DB8">
      <w:pPr>
        <w:spacing w:after="0" w:line="240" w:lineRule="auto"/>
        <w:rPr>
          <w:rFonts w:ascii="Times New Roman" w:eastAsia="Times New Roman" w:hAnsi="Times New Roman" w:cs="Times New Roman"/>
          <w:b/>
          <w:sz w:val="18"/>
          <w:szCs w:val="18"/>
        </w:rPr>
      </w:pPr>
    </w:p>
    <w:p w:rsidR="00957DB8" w:rsidRPr="00957DB8" w:rsidRDefault="00957DB8" w:rsidP="00957DB8">
      <w:pPr>
        <w:spacing w:after="0" w:line="240" w:lineRule="auto"/>
        <w:rPr>
          <w:rFonts w:ascii="Times New Roman" w:eastAsia="Times New Roman" w:hAnsi="Times New Roman" w:cs="Times New Roman"/>
          <w:sz w:val="24"/>
          <w:szCs w:val="24"/>
          <w:lang w:eastAsia="ru-RU"/>
        </w:rPr>
      </w:pPr>
      <w:r w:rsidRPr="00957DB8">
        <w:rPr>
          <w:rFonts w:ascii="Times New Roman" w:eastAsia="Times New Roman" w:hAnsi="Times New Roman" w:cs="Times New Roman"/>
          <w:sz w:val="24"/>
          <w:szCs w:val="24"/>
          <w:lang w:eastAsia="ru-RU"/>
        </w:rPr>
        <w:t>*4 часа – на тренажере</w:t>
      </w:r>
    </w:p>
    <w:p w:rsidR="00957DB8" w:rsidRPr="00957DB8" w:rsidRDefault="00957DB8" w:rsidP="00957DB8">
      <w:pPr>
        <w:spacing w:after="0" w:line="240" w:lineRule="auto"/>
        <w:rPr>
          <w:rFonts w:ascii="Times New Roman" w:eastAsia="Times New Roman" w:hAnsi="Times New Roman" w:cs="Times New Roman"/>
          <w:sz w:val="24"/>
          <w:szCs w:val="24"/>
          <w:lang w:eastAsia="ru-RU"/>
        </w:rPr>
      </w:pPr>
      <w:r w:rsidRPr="00957DB8">
        <w:rPr>
          <w:rFonts w:ascii="Times New Roman" w:eastAsia="Times New Roman" w:hAnsi="Times New Roman" w:cs="Times New Roman"/>
          <w:sz w:val="24"/>
          <w:szCs w:val="24"/>
          <w:lang w:eastAsia="ru-RU"/>
        </w:rPr>
        <w:t>*20 часов – на площадке</w:t>
      </w:r>
    </w:p>
    <w:p w:rsidR="00957DB8" w:rsidRPr="00957DB8" w:rsidRDefault="00957DB8" w:rsidP="00957DB8">
      <w:pPr>
        <w:spacing w:after="0" w:line="240" w:lineRule="auto"/>
        <w:rPr>
          <w:rFonts w:ascii="Times New Roman" w:eastAsia="Times New Roman" w:hAnsi="Times New Roman" w:cs="Times New Roman"/>
          <w:sz w:val="24"/>
          <w:szCs w:val="24"/>
          <w:lang w:eastAsia="ru-RU"/>
        </w:rPr>
      </w:pPr>
      <w:r w:rsidRPr="00957DB8">
        <w:rPr>
          <w:rFonts w:ascii="Times New Roman" w:eastAsia="Times New Roman" w:hAnsi="Times New Roman" w:cs="Times New Roman"/>
          <w:sz w:val="24"/>
          <w:szCs w:val="24"/>
          <w:lang w:eastAsia="ru-RU"/>
        </w:rPr>
        <w:t>*32 часа – по учебному маршруту (город)</w:t>
      </w:r>
    </w:p>
    <w:p w:rsidR="00957DB8" w:rsidRPr="00957DB8" w:rsidRDefault="00957DB8" w:rsidP="00957DB8">
      <w:pPr>
        <w:spacing w:after="0" w:line="240" w:lineRule="auto"/>
        <w:rPr>
          <w:rFonts w:ascii="Times New Roman" w:eastAsia="Times New Roman" w:hAnsi="Times New Roman" w:cs="Times New Roman"/>
          <w:sz w:val="24"/>
          <w:szCs w:val="24"/>
          <w:lang w:eastAsia="ru-RU"/>
        </w:rPr>
      </w:pPr>
      <w:r w:rsidRPr="00957DB8">
        <w:rPr>
          <w:rFonts w:ascii="Times New Roman" w:eastAsia="Times New Roman" w:hAnsi="Times New Roman" w:cs="Times New Roman"/>
          <w:sz w:val="24"/>
          <w:szCs w:val="24"/>
          <w:lang w:eastAsia="ru-RU"/>
        </w:rPr>
        <w:t>* 1 час – контрольная проверка практических навыков вождения</w:t>
      </w:r>
    </w:p>
    <w:p w:rsidR="00957DB8" w:rsidRPr="00957DB8" w:rsidRDefault="00957DB8" w:rsidP="00957DB8">
      <w:pPr>
        <w:spacing w:after="0" w:line="240" w:lineRule="auto"/>
        <w:rPr>
          <w:rFonts w:ascii="Times New Roman" w:eastAsia="Times New Roman" w:hAnsi="Times New Roman" w:cs="Times New Roman"/>
          <w:noProof/>
          <w:sz w:val="28"/>
          <w:szCs w:val="28"/>
          <w:lang w:eastAsia="ru-RU"/>
        </w:rPr>
      </w:pPr>
      <w:r w:rsidRPr="00957DB8">
        <w:rPr>
          <w:rFonts w:ascii="Times New Roman" w:eastAsia="Times New Roman" w:hAnsi="Times New Roman" w:cs="Times New Roman"/>
          <w:sz w:val="24"/>
          <w:szCs w:val="24"/>
          <w:lang w:eastAsia="ru-RU"/>
        </w:rPr>
        <w:t xml:space="preserve">                       Контрольное задание №1, №2.</w:t>
      </w: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Pr="00957DB8" w:rsidRDefault="00957DB8" w:rsidP="00957DB8">
      <w:pPr>
        <w:widowControl w:val="0"/>
        <w:autoSpaceDE w:val="0"/>
        <w:autoSpaceDN w:val="0"/>
        <w:adjustRightInd w:val="0"/>
        <w:spacing w:after="0" w:line="240" w:lineRule="auto"/>
        <w:ind w:firstLine="567"/>
        <w:jc w:val="right"/>
        <w:rPr>
          <w:rFonts w:ascii="Times New Roman" w:eastAsia="Times New Roman" w:hAnsi="Times New Roman" w:cs="Times New Roman"/>
          <w:noProof/>
          <w:sz w:val="28"/>
          <w:szCs w:val="28"/>
          <w:lang w:eastAsia="ru-RU"/>
        </w:rPr>
      </w:pPr>
    </w:p>
    <w:p w:rsidR="00957DB8" w:rsidRDefault="00957D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sectPr w:rsidR="00957DB8" w:rsidSect="00957DB8">
          <w:pgSz w:w="16838" w:h="11906" w:orient="landscape"/>
          <w:pgMar w:top="851" w:right="1134" w:bottom="1701" w:left="1134" w:header="709" w:footer="709" w:gutter="0"/>
          <w:cols w:space="708"/>
          <w:docGrid w:linePitch="360"/>
        </w:sect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III. </w:t>
      </w:r>
      <w:r w:rsidR="009861DB">
        <w:rPr>
          <w:rFonts w:ascii="Times New Roman" w:eastAsia="Times New Roman" w:hAnsi="Times New Roman" w:cs="Times New Roman"/>
          <w:b/>
          <w:bCs/>
          <w:sz w:val="28"/>
          <w:szCs w:val="28"/>
          <w:lang w:eastAsia="ru-RU"/>
        </w:rPr>
        <w:t xml:space="preserve"> </w:t>
      </w:r>
      <w:r w:rsidRPr="00A32EB8">
        <w:rPr>
          <w:rFonts w:ascii="Times New Roman" w:eastAsia="Times New Roman" w:hAnsi="Times New Roman" w:cs="Times New Roman"/>
          <w:b/>
          <w:bCs/>
          <w:sz w:val="28"/>
          <w:szCs w:val="28"/>
          <w:lang w:eastAsia="ru-RU"/>
        </w:rPr>
        <w:t xml:space="preserve"> </w:t>
      </w:r>
      <w:r w:rsidR="008D0EA7">
        <w:rPr>
          <w:rFonts w:ascii="Times New Roman" w:eastAsia="Times New Roman" w:hAnsi="Times New Roman" w:cs="Times New Roman"/>
          <w:b/>
          <w:bCs/>
          <w:sz w:val="28"/>
          <w:szCs w:val="28"/>
          <w:lang w:eastAsia="ru-RU"/>
        </w:rPr>
        <w:t>Образовательные</w:t>
      </w:r>
      <w:r w:rsidRPr="00A32EB8">
        <w:rPr>
          <w:rFonts w:ascii="Times New Roman" w:eastAsia="Times New Roman" w:hAnsi="Times New Roman" w:cs="Times New Roman"/>
          <w:b/>
          <w:bCs/>
          <w:sz w:val="28"/>
          <w:szCs w:val="28"/>
          <w:lang w:eastAsia="ru-RU"/>
        </w:rPr>
        <w:t xml:space="preserve"> программы учебных предметов</w:t>
      </w:r>
    </w:p>
    <w:p w:rsidR="00A32EB8" w:rsidRPr="00A32EB8" w:rsidRDefault="00A32EB8" w:rsidP="009861D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3.1. Базовый цикл программы.</w:t>
      </w:r>
    </w:p>
    <w:p w:rsidR="00A32EB8" w:rsidRPr="00A32EB8" w:rsidRDefault="00A32EB8" w:rsidP="009861D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3.1.1. Учебный предмет "Основы законодательства Российской Федерации в сфере дорожного движения".</w:t>
      </w:r>
    </w:p>
    <w:p w:rsidR="00A32EB8" w:rsidRPr="00A32EB8" w:rsidRDefault="00A32EB8" w:rsidP="009861D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2</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Layout w:type="fixed"/>
        <w:tblCellMar>
          <w:left w:w="0" w:type="dxa"/>
          <w:right w:w="0" w:type="dxa"/>
        </w:tblCellMar>
        <w:tblLook w:val="04A0" w:firstRow="1" w:lastRow="0" w:firstColumn="1" w:lastColumn="0" w:noHBand="0" w:noVBand="1"/>
      </w:tblPr>
      <w:tblGrid>
        <w:gridCol w:w="6229"/>
        <w:gridCol w:w="993"/>
        <w:gridCol w:w="1134"/>
        <w:gridCol w:w="983"/>
      </w:tblGrid>
      <w:tr w:rsidR="0006219E" w:rsidRPr="00A32EB8" w:rsidTr="00752961">
        <w:trPr>
          <w:jc w:val="center"/>
        </w:trPr>
        <w:tc>
          <w:tcPr>
            <w:tcW w:w="6229" w:type="dxa"/>
            <w:vMerge w:val="restart"/>
            <w:tcBorders>
              <w:top w:val="single" w:sz="6" w:space="0" w:color="auto"/>
              <w:left w:val="single" w:sz="6" w:space="0" w:color="auto"/>
              <w:right w:val="single" w:sz="6" w:space="0" w:color="auto"/>
            </w:tcBorders>
            <w:hideMark/>
          </w:tcPr>
          <w:p w:rsidR="0006219E" w:rsidRPr="00A32EB8" w:rsidRDefault="0006219E" w:rsidP="00CA549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06219E" w:rsidRPr="00A32EB8" w:rsidRDefault="0006219E"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разделов и тем</w:t>
            </w:r>
          </w:p>
        </w:tc>
        <w:tc>
          <w:tcPr>
            <w:tcW w:w="3110" w:type="dxa"/>
            <w:gridSpan w:val="3"/>
            <w:tcBorders>
              <w:top w:val="single" w:sz="6" w:space="0" w:color="auto"/>
              <w:left w:val="single" w:sz="6" w:space="0" w:color="auto"/>
              <w:bottom w:val="single" w:sz="6" w:space="0" w:color="auto"/>
              <w:right w:val="single" w:sz="6" w:space="0" w:color="auto"/>
            </w:tcBorders>
            <w:hideMark/>
          </w:tcPr>
          <w:p w:rsidR="0006219E" w:rsidRPr="00A32EB8" w:rsidRDefault="0006219E"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06219E" w:rsidRPr="00A32EB8" w:rsidTr="00752961">
        <w:trPr>
          <w:jc w:val="center"/>
        </w:trPr>
        <w:tc>
          <w:tcPr>
            <w:tcW w:w="6229" w:type="dxa"/>
            <w:vMerge/>
            <w:tcBorders>
              <w:left w:val="single" w:sz="6" w:space="0" w:color="auto"/>
              <w:right w:val="single" w:sz="6" w:space="0" w:color="auto"/>
            </w:tcBorders>
            <w:vAlign w:val="center"/>
            <w:hideMark/>
          </w:tcPr>
          <w:p w:rsidR="0006219E" w:rsidRPr="00A32EB8" w:rsidRDefault="0006219E" w:rsidP="00A32EB8">
            <w:pPr>
              <w:spacing w:after="0" w:line="256" w:lineRule="auto"/>
              <w:rPr>
                <w:rFonts w:ascii="Times New Roman" w:eastAsia="Times New Roman" w:hAnsi="Times New Roman" w:cs="Times New Roman"/>
                <w:sz w:val="28"/>
                <w:szCs w:val="28"/>
                <w:lang w:eastAsia="ru-RU"/>
              </w:rPr>
            </w:pPr>
          </w:p>
        </w:tc>
        <w:tc>
          <w:tcPr>
            <w:tcW w:w="993" w:type="dxa"/>
            <w:vMerge w:val="restart"/>
            <w:tcBorders>
              <w:top w:val="single" w:sz="6" w:space="0" w:color="auto"/>
              <w:left w:val="single" w:sz="6" w:space="0" w:color="auto"/>
              <w:bottom w:val="single" w:sz="6" w:space="0" w:color="auto"/>
              <w:right w:val="single" w:sz="6" w:space="0" w:color="auto"/>
            </w:tcBorders>
            <w:hideMark/>
          </w:tcPr>
          <w:p w:rsidR="0006219E" w:rsidRPr="00A32EB8" w:rsidRDefault="0006219E"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2117" w:type="dxa"/>
            <w:gridSpan w:val="2"/>
            <w:tcBorders>
              <w:top w:val="single" w:sz="6" w:space="0" w:color="auto"/>
              <w:left w:val="single" w:sz="6" w:space="0" w:color="auto"/>
              <w:bottom w:val="single" w:sz="6" w:space="0" w:color="auto"/>
              <w:right w:val="single" w:sz="6" w:space="0" w:color="auto"/>
            </w:tcBorders>
            <w:hideMark/>
          </w:tcPr>
          <w:p w:rsidR="0006219E" w:rsidRPr="00A32EB8" w:rsidRDefault="0006219E"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том числе</w:t>
            </w:r>
          </w:p>
        </w:tc>
      </w:tr>
      <w:tr w:rsidR="0006219E" w:rsidRPr="00A32EB8" w:rsidTr="00752961">
        <w:trPr>
          <w:jc w:val="center"/>
        </w:trPr>
        <w:tc>
          <w:tcPr>
            <w:tcW w:w="6229" w:type="dxa"/>
            <w:vMerge/>
            <w:tcBorders>
              <w:left w:val="single" w:sz="6" w:space="0" w:color="auto"/>
              <w:bottom w:val="single" w:sz="6" w:space="0" w:color="auto"/>
              <w:right w:val="single" w:sz="6" w:space="0" w:color="auto"/>
            </w:tcBorders>
            <w:vAlign w:val="center"/>
            <w:hideMark/>
          </w:tcPr>
          <w:p w:rsidR="0006219E" w:rsidRPr="00A32EB8" w:rsidRDefault="0006219E" w:rsidP="00A32EB8">
            <w:pPr>
              <w:spacing w:after="0" w:line="256" w:lineRule="auto"/>
              <w:rPr>
                <w:rFonts w:ascii="Times New Roman" w:eastAsia="Times New Roman" w:hAnsi="Times New Roman" w:cs="Times New Roman"/>
                <w:sz w:val="28"/>
                <w:szCs w:val="28"/>
                <w:lang w:eastAsia="ru-RU"/>
              </w:rPr>
            </w:pPr>
          </w:p>
        </w:tc>
        <w:tc>
          <w:tcPr>
            <w:tcW w:w="993" w:type="dxa"/>
            <w:vMerge/>
            <w:tcBorders>
              <w:top w:val="single" w:sz="6" w:space="0" w:color="auto"/>
              <w:left w:val="single" w:sz="6" w:space="0" w:color="auto"/>
              <w:bottom w:val="single" w:sz="6" w:space="0" w:color="auto"/>
              <w:right w:val="single" w:sz="6" w:space="0" w:color="auto"/>
            </w:tcBorders>
            <w:vAlign w:val="center"/>
            <w:hideMark/>
          </w:tcPr>
          <w:p w:rsidR="0006219E" w:rsidRPr="00A32EB8" w:rsidRDefault="0006219E" w:rsidP="00A32EB8">
            <w:pPr>
              <w:spacing w:after="0" w:line="256" w:lineRule="auto"/>
              <w:rPr>
                <w:rFonts w:ascii="Times New Roman" w:eastAsia="Times New Roman" w:hAnsi="Times New Roman" w:cs="Times New Roman"/>
                <w:sz w:val="28"/>
                <w:szCs w:val="28"/>
                <w:lang w:eastAsia="ru-RU"/>
              </w:rPr>
            </w:pPr>
          </w:p>
        </w:tc>
        <w:tc>
          <w:tcPr>
            <w:tcW w:w="1134" w:type="dxa"/>
            <w:tcBorders>
              <w:top w:val="single" w:sz="6" w:space="0" w:color="auto"/>
              <w:left w:val="single" w:sz="6" w:space="0" w:color="auto"/>
              <w:bottom w:val="single" w:sz="6" w:space="0" w:color="auto"/>
              <w:right w:val="single" w:sz="6" w:space="0" w:color="auto"/>
            </w:tcBorders>
            <w:hideMark/>
          </w:tcPr>
          <w:p w:rsidR="0006219E" w:rsidRPr="00A32EB8" w:rsidRDefault="0006219E"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983" w:type="dxa"/>
            <w:tcBorders>
              <w:top w:val="single" w:sz="6" w:space="0" w:color="auto"/>
              <w:left w:val="single" w:sz="6" w:space="0" w:color="auto"/>
              <w:bottom w:val="single" w:sz="6" w:space="0" w:color="auto"/>
              <w:right w:val="single" w:sz="6" w:space="0" w:color="auto"/>
            </w:tcBorders>
            <w:hideMark/>
          </w:tcPr>
          <w:p w:rsidR="0006219E" w:rsidRPr="00A32EB8" w:rsidRDefault="0006219E"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A32EB8" w:rsidRPr="00A32EB8" w:rsidTr="0036596D">
        <w:trPr>
          <w:jc w:val="center"/>
        </w:trPr>
        <w:tc>
          <w:tcPr>
            <w:tcW w:w="9339" w:type="dxa"/>
            <w:gridSpan w:val="4"/>
            <w:tcBorders>
              <w:top w:val="single" w:sz="6" w:space="0" w:color="auto"/>
              <w:left w:val="single" w:sz="6" w:space="0" w:color="auto"/>
              <w:bottom w:val="single" w:sz="6" w:space="0" w:color="auto"/>
              <w:right w:val="single" w:sz="6" w:space="0" w:color="auto"/>
            </w:tcBorders>
            <w:hideMark/>
          </w:tcPr>
          <w:p w:rsidR="00A32EB8" w:rsidRPr="00A32EB8" w:rsidRDefault="0006219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CA5495">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Законодательство Российской Федерации в сфере дорожного движения</w:t>
            </w:r>
          </w:p>
        </w:tc>
      </w:tr>
      <w:tr w:rsidR="0006219E" w:rsidRPr="00A32EB8" w:rsidTr="00752961">
        <w:trPr>
          <w:jc w:val="center"/>
        </w:trPr>
        <w:tc>
          <w:tcPr>
            <w:tcW w:w="6229" w:type="dxa"/>
            <w:tcBorders>
              <w:top w:val="single" w:sz="6" w:space="0" w:color="auto"/>
              <w:left w:val="single" w:sz="6" w:space="0" w:color="auto"/>
              <w:bottom w:val="single" w:sz="6" w:space="0" w:color="auto"/>
              <w:right w:val="single" w:sz="6" w:space="0" w:color="auto"/>
            </w:tcBorders>
            <w:hideMark/>
          </w:tcPr>
          <w:p w:rsidR="0006219E" w:rsidRDefault="0006219E" w:rsidP="0006219E">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06219E" w:rsidRDefault="0006219E" w:rsidP="0006219E">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Т</w:t>
            </w:r>
            <w:r w:rsidRPr="002C5C19">
              <w:rPr>
                <w:rFonts w:ascii="Times New Roman" w:eastAsia="Times New Roman" w:hAnsi="Times New Roman" w:cs="Times New Roman"/>
                <w:b/>
                <w:sz w:val="28"/>
                <w:szCs w:val="28"/>
                <w:lang w:eastAsia="ru-RU"/>
              </w:rPr>
              <w:t>ема-1</w:t>
            </w:r>
            <w:r>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Законодательство Российской</w:t>
            </w:r>
            <w:r>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Федерации, </w:t>
            </w:r>
            <w:r w:rsidR="00AC3EA7">
              <w:rPr>
                <w:rFonts w:ascii="Times New Roman" w:eastAsia="Times New Roman" w:hAnsi="Times New Roman" w:cs="Times New Roman"/>
                <w:sz w:val="28"/>
                <w:szCs w:val="28"/>
                <w:lang w:eastAsia="ru-RU"/>
              </w:rPr>
              <w:t>о</w:t>
            </w:r>
            <w:r w:rsidRPr="00A32EB8">
              <w:rPr>
                <w:rFonts w:ascii="Times New Roman" w:eastAsia="Times New Roman" w:hAnsi="Times New Roman" w:cs="Times New Roman"/>
                <w:sz w:val="28"/>
                <w:szCs w:val="28"/>
                <w:lang w:eastAsia="ru-RU"/>
              </w:rPr>
              <w:t>пределяющее правовые</w:t>
            </w:r>
            <w:r>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основы обеспечения</w:t>
            </w:r>
            <w:r w:rsidR="00AC3EA7">
              <w:rPr>
                <w:rFonts w:ascii="Times New Roman" w:eastAsia="Times New Roman" w:hAnsi="Times New Roman" w:cs="Times New Roman"/>
                <w:sz w:val="28"/>
                <w:szCs w:val="28"/>
                <w:lang w:eastAsia="ru-RU"/>
              </w:rPr>
              <w:t xml:space="preserve"> б</w:t>
            </w:r>
            <w:r w:rsidRPr="00A32EB8">
              <w:rPr>
                <w:rFonts w:ascii="Times New Roman" w:eastAsia="Times New Roman" w:hAnsi="Times New Roman" w:cs="Times New Roman"/>
                <w:sz w:val="28"/>
                <w:szCs w:val="28"/>
                <w:lang w:eastAsia="ru-RU"/>
              </w:rPr>
              <w:t>езопасности</w:t>
            </w:r>
            <w:r>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дорожного движения и </w:t>
            </w:r>
            <w:r>
              <w:rPr>
                <w:rFonts w:ascii="Times New Roman" w:eastAsia="Times New Roman" w:hAnsi="Times New Roman" w:cs="Times New Roman"/>
                <w:sz w:val="28"/>
                <w:szCs w:val="28"/>
                <w:lang w:eastAsia="ru-RU"/>
              </w:rPr>
              <w:t>р</w:t>
            </w:r>
            <w:r w:rsidRPr="00A32EB8">
              <w:rPr>
                <w:rFonts w:ascii="Times New Roman" w:eastAsia="Times New Roman" w:hAnsi="Times New Roman" w:cs="Times New Roman"/>
                <w:sz w:val="28"/>
                <w:szCs w:val="28"/>
                <w:lang w:eastAsia="ru-RU"/>
              </w:rPr>
              <w:t>егулирующее</w:t>
            </w:r>
            <w:r>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отношения в сфере взаимодействия</w:t>
            </w:r>
          </w:p>
          <w:p w:rsidR="0006219E" w:rsidRPr="00A32EB8" w:rsidRDefault="0006219E" w:rsidP="0006219E">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общества и природы</w:t>
            </w:r>
          </w:p>
        </w:tc>
        <w:tc>
          <w:tcPr>
            <w:tcW w:w="993" w:type="dxa"/>
            <w:tcBorders>
              <w:top w:val="single" w:sz="6" w:space="0" w:color="auto"/>
              <w:left w:val="single" w:sz="6" w:space="0" w:color="auto"/>
              <w:bottom w:val="single" w:sz="6" w:space="0" w:color="auto"/>
              <w:right w:val="single" w:sz="6" w:space="0" w:color="auto"/>
            </w:tcBorders>
            <w:hideMark/>
          </w:tcPr>
          <w:p w:rsidR="0006219E" w:rsidRPr="00A32EB8" w:rsidRDefault="0006219E"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134" w:type="dxa"/>
            <w:tcBorders>
              <w:top w:val="single" w:sz="6" w:space="0" w:color="auto"/>
              <w:left w:val="single" w:sz="6" w:space="0" w:color="auto"/>
              <w:bottom w:val="single" w:sz="6" w:space="0" w:color="auto"/>
              <w:right w:val="single" w:sz="6" w:space="0" w:color="auto"/>
            </w:tcBorders>
            <w:hideMark/>
          </w:tcPr>
          <w:p w:rsidR="0006219E" w:rsidRPr="00A32EB8" w:rsidRDefault="0006219E"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983" w:type="dxa"/>
            <w:tcBorders>
              <w:top w:val="single" w:sz="6" w:space="0" w:color="auto"/>
              <w:left w:val="single" w:sz="6" w:space="0" w:color="auto"/>
              <w:bottom w:val="single" w:sz="6" w:space="0" w:color="auto"/>
              <w:right w:val="single" w:sz="6" w:space="0" w:color="auto"/>
            </w:tcBorders>
            <w:hideMark/>
          </w:tcPr>
          <w:p w:rsidR="0006219E" w:rsidRPr="00A32EB8" w:rsidRDefault="0006219E"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06219E" w:rsidRPr="00A32EB8" w:rsidTr="00752961">
        <w:trPr>
          <w:jc w:val="center"/>
        </w:trPr>
        <w:tc>
          <w:tcPr>
            <w:tcW w:w="6229" w:type="dxa"/>
            <w:tcBorders>
              <w:top w:val="single" w:sz="6" w:space="0" w:color="auto"/>
              <w:left w:val="single" w:sz="6" w:space="0" w:color="auto"/>
              <w:bottom w:val="single" w:sz="6" w:space="0" w:color="auto"/>
              <w:right w:val="single" w:sz="6" w:space="0" w:color="auto"/>
            </w:tcBorders>
            <w:hideMark/>
          </w:tcPr>
          <w:p w:rsidR="0006219E"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p>
          <w:p w:rsidR="0006219E"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Pr="002C5C19">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Законодательство Российской</w:t>
            </w:r>
          </w:p>
          <w:p w:rsidR="0006219E"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Федерации, устанавливающее</w:t>
            </w:r>
            <w:r>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ответственность за нарушения в сфере</w:t>
            </w:r>
            <w:r>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дорожного движения</w:t>
            </w:r>
          </w:p>
        </w:tc>
        <w:tc>
          <w:tcPr>
            <w:tcW w:w="993" w:type="dxa"/>
            <w:tcBorders>
              <w:top w:val="single" w:sz="6" w:space="0" w:color="auto"/>
              <w:left w:val="single" w:sz="6" w:space="0" w:color="auto"/>
              <w:bottom w:val="single" w:sz="6" w:space="0" w:color="auto"/>
              <w:right w:val="single" w:sz="6" w:space="0" w:color="auto"/>
            </w:tcBorders>
            <w:hideMark/>
          </w:tcPr>
          <w:p w:rsidR="0006219E" w:rsidRPr="00A32EB8" w:rsidRDefault="0006219E"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w:t>
            </w:r>
          </w:p>
        </w:tc>
        <w:tc>
          <w:tcPr>
            <w:tcW w:w="1134" w:type="dxa"/>
            <w:tcBorders>
              <w:top w:val="single" w:sz="6" w:space="0" w:color="auto"/>
              <w:left w:val="single" w:sz="6" w:space="0" w:color="auto"/>
              <w:bottom w:val="single" w:sz="6" w:space="0" w:color="auto"/>
              <w:right w:val="single" w:sz="6" w:space="0" w:color="auto"/>
            </w:tcBorders>
            <w:hideMark/>
          </w:tcPr>
          <w:p w:rsidR="0006219E" w:rsidRPr="00A32EB8" w:rsidRDefault="0006219E"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w:t>
            </w:r>
          </w:p>
        </w:tc>
        <w:tc>
          <w:tcPr>
            <w:tcW w:w="983" w:type="dxa"/>
            <w:tcBorders>
              <w:top w:val="single" w:sz="6" w:space="0" w:color="auto"/>
              <w:left w:val="single" w:sz="6" w:space="0" w:color="auto"/>
              <w:bottom w:val="single" w:sz="6" w:space="0" w:color="auto"/>
              <w:right w:val="single" w:sz="6" w:space="0" w:color="auto"/>
            </w:tcBorders>
            <w:hideMark/>
          </w:tcPr>
          <w:p w:rsidR="0006219E" w:rsidRPr="00A32EB8" w:rsidRDefault="0006219E"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Итого по разделу</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8D0EA7">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36596D">
        <w:trPr>
          <w:trHeight w:val="2480"/>
          <w:jc w:val="center"/>
        </w:trPr>
        <w:tc>
          <w:tcPr>
            <w:tcW w:w="9339" w:type="dxa"/>
            <w:gridSpan w:val="4"/>
            <w:tcBorders>
              <w:top w:val="single" w:sz="6" w:space="0" w:color="auto"/>
              <w:left w:val="single" w:sz="6" w:space="0" w:color="auto"/>
              <w:bottom w:val="single" w:sz="6" w:space="0" w:color="auto"/>
              <w:right w:val="single" w:sz="6" w:space="0" w:color="auto"/>
            </w:tcBorders>
            <w:hideMark/>
          </w:tcPr>
          <w:p w:rsidR="00A32EB8" w:rsidRPr="00A32EB8" w:rsidRDefault="00145FAD" w:rsidP="00C424A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hyperlink r:id="rId17" w:anchor="l12" w:history="1">
              <w:r w:rsidR="00A32EB8" w:rsidRPr="00B44804">
                <w:rPr>
                  <w:rFonts w:ascii="Times New Roman" w:eastAsia="Times New Roman" w:hAnsi="Times New Roman" w:cs="Times New Roman"/>
                  <w:sz w:val="28"/>
                  <w:szCs w:val="28"/>
                  <w:u w:val="single"/>
                  <w:lang w:eastAsia="ru-RU"/>
                </w:rPr>
                <w:t>Правила</w:t>
              </w:r>
            </w:hyperlink>
            <w:r w:rsidR="00A32EB8" w:rsidRPr="00A32EB8">
              <w:rPr>
                <w:rFonts w:ascii="Times New Roman" w:eastAsia="Times New Roman" w:hAnsi="Times New Roman" w:cs="Times New Roman"/>
                <w:sz w:val="28"/>
                <w:szCs w:val="28"/>
                <w:lang w:eastAsia="ru-RU"/>
              </w:rPr>
              <w:t xml:space="preserve"> дорожного движения, утвержденные постановлением Совета </w:t>
            </w:r>
            <w:r w:rsidR="00CA5495">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Министров - Правительства Российской Федерации от 23 октября 1993 г. N 1090 (Собрание актов Президента и Правительства Российской Федерации, 1993, N 47, ст. 4531; Собрание законодательства Российской Федерации, 2021, N 2, ст. 465) (далее - Правила дорожного движения)</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390ABD" w:rsidP="00390AB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2C5C19" w:rsidRPr="002C5C19">
              <w:rPr>
                <w:rFonts w:ascii="Times New Roman" w:eastAsia="Times New Roman" w:hAnsi="Times New Roman" w:cs="Times New Roman"/>
                <w:b/>
                <w:sz w:val="28"/>
                <w:szCs w:val="28"/>
                <w:lang w:eastAsia="ru-RU"/>
              </w:rPr>
              <w:t>Тема-3</w:t>
            </w:r>
            <w:r w:rsidR="002C5C19">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Общие положения, основные понятия и термины, используемые в Правилах дорожного движения</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2C5C19" w:rsidRPr="002C5C19">
              <w:rPr>
                <w:rFonts w:ascii="Times New Roman" w:eastAsia="Times New Roman" w:hAnsi="Times New Roman" w:cs="Times New Roman"/>
                <w:b/>
                <w:sz w:val="28"/>
                <w:szCs w:val="28"/>
                <w:lang w:eastAsia="ru-RU"/>
              </w:rPr>
              <w:t>Тема-4</w:t>
            </w:r>
            <w:r w:rsidR="002C5C19">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Обязанности участников дорожного движения</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2C5C19" w:rsidRPr="002C5C19">
              <w:rPr>
                <w:rFonts w:ascii="Times New Roman" w:eastAsia="Times New Roman" w:hAnsi="Times New Roman" w:cs="Times New Roman"/>
                <w:b/>
                <w:sz w:val="28"/>
                <w:szCs w:val="28"/>
                <w:lang w:eastAsia="ru-RU"/>
              </w:rPr>
              <w:t>Тема-5</w:t>
            </w:r>
            <w:r w:rsidR="002C5C19">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Дорожные знаки</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5</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5</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2C5C19" w:rsidRPr="002C5C19">
              <w:rPr>
                <w:rFonts w:ascii="Times New Roman" w:eastAsia="Times New Roman" w:hAnsi="Times New Roman" w:cs="Times New Roman"/>
                <w:b/>
                <w:sz w:val="28"/>
                <w:szCs w:val="28"/>
                <w:lang w:eastAsia="ru-RU"/>
              </w:rPr>
              <w:t>Тема-6</w:t>
            </w:r>
            <w:r w:rsidR="002C5C19">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Дорожная разметка</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lastRenderedPageBreak/>
              <w:t xml:space="preserve"> </w:t>
            </w:r>
            <w:r w:rsidR="00404D2C" w:rsidRPr="00404D2C">
              <w:rPr>
                <w:rFonts w:ascii="Times New Roman" w:eastAsia="Times New Roman" w:hAnsi="Times New Roman" w:cs="Times New Roman"/>
                <w:b/>
                <w:sz w:val="28"/>
                <w:szCs w:val="28"/>
                <w:lang w:eastAsia="ru-RU"/>
              </w:rPr>
              <w:t>Тема-7</w:t>
            </w:r>
            <w:r w:rsidR="00404D2C">
              <w:rPr>
                <w:rFonts w:ascii="Times New Roman" w:eastAsia="Times New Roman" w:hAnsi="Times New Roman" w:cs="Times New Roman"/>
                <w:b/>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Порядок движения и </w:t>
            </w:r>
            <w:r w:rsidR="00CA5495">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расположение транспортных средств на проезжей части</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36596D">
        <w:trPr>
          <w:trHeight w:val="1013"/>
          <w:jc w:val="center"/>
        </w:trPr>
        <w:tc>
          <w:tcPr>
            <w:tcW w:w="6229" w:type="dxa"/>
            <w:tcBorders>
              <w:top w:val="single" w:sz="6" w:space="0" w:color="auto"/>
              <w:left w:val="single" w:sz="6" w:space="0" w:color="auto"/>
              <w:bottom w:val="single" w:sz="6" w:space="0" w:color="auto"/>
              <w:right w:val="single" w:sz="6" w:space="0" w:color="auto"/>
            </w:tcBorders>
            <w:hideMark/>
          </w:tcPr>
          <w:p w:rsidR="0036596D"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404D2C" w:rsidRPr="00404D2C">
              <w:rPr>
                <w:rFonts w:ascii="Times New Roman" w:eastAsia="Times New Roman" w:hAnsi="Times New Roman" w:cs="Times New Roman"/>
                <w:b/>
                <w:sz w:val="28"/>
                <w:szCs w:val="28"/>
                <w:lang w:eastAsia="ru-RU"/>
              </w:rPr>
              <w:t>Тема-8</w:t>
            </w:r>
            <w:r w:rsidR="00404D2C">
              <w:rPr>
                <w:rFonts w:ascii="Times New Roman" w:eastAsia="Times New Roman" w:hAnsi="Times New Roman" w:cs="Times New Roman"/>
                <w:b/>
                <w:sz w:val="28"/>
                <w:szCs w:val="28"/>
                <w:lang w:eastAsia="ru-RU"/>
              </w:rPr>
              <w:t xml:space="preserve"> </w:t>
            </w:r>
            <w:r w:rsidR="00A32EB8" w:rsidRPr="00A32EB8">
              <w:rPr>
                <w:rFonts w:ascii="Times New Roman" w:eastAsia="Times New Roman" w:hAnsi="Times New Roman" w:cs="Times New Roman"/>
                <w:sz w:val="28"/>
                <w:szCs w:val="28"/>
                <w:lang w:eastAsia="ru-RU"/>
              </w:rPr>
              <w:t>Остановка и стоянка транспортных</w:t>
            </w:r>
          </w:p>
          <w:p w:rsidR="00A32EB8" w:rsidRPr="00A32EB8" w:rsidRDefault="00A32EB8"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 средств</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36596D">
        <w:trPr>
          <w:trHeight w:val="844"/>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404D2C" w:rsidRPr="00404D2C">
              <w:rPr>
                <w:rFonts w:ascii="Times New Roman" w:eastAsia="Times New Roman" w:hAnsi="Times New Roman" w:cs="Times New Roman"/>
                <w:b/>
                <w:sz w:val="28"/>
                <w:szCs w:val="28"/>
                <w:lang w:eastAsia="ru-RU"/>
              </w:rPr>
              <w:t>Тема-9</w:t>
            </w:r>
            <w:r w:rsidR="00404D2C">
              <w:rPr>
                <w:rFonts w:ascii="Times New Roman" w:eastAsia="Times New Roman" w:hAnsi="Times New Roman" w:cs="Times New Roman"/>
                <w:b/>
                <w:sz w:val="28"/>
                <w:szCs w:val="28"/>
                <w:lang w:eastAsia="ru-RU"/>
              </w:rPr>
              <w:t xml:space="preserve"> </w:t>
            </w:r>
            <w:r w:rsidR="00A32EB8" w:rsidRPr="00A32EB8">
              <w:rPr>
                <w:rFonts w:ascii="Times New Roman" w:eastAsia="Times New Roman" w:hAnsi="Times New Roman" w:cs="Times New Roman"/>
                <w:sz w:val="28"/>
                <w:szCs w:val="28"/>
                <w:lang w:eastAsia="ru-RU"/>
              </w:rPr>
              <w:t>Регулирование дорожного движения</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36596D">
        <w:trPr>
          <w:trHeight w:val="686"/>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404D2C" w:rsidRPr="00404D2C">
              <w:rPr>
                <w:rFonts w:ascii="Times New Roman" w:eastAsia="Times New Roman" w:hAnsi="Times New Roman" w:cs="Times New Roman"/>
                <w:b/>
                <w:sz w:val="28"/>
                <w:szCs w:val="28"/>
                <w:lang w:eastAsia="ru-RU"/>
              </w:rPr>
              <w:t>Тема-10</w:t>
            </w:r>
            <w:r w:rsidR="00404D2C">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Проезд перекрестков</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36596D"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6E64BA" w:rsidRPr="006E64BA">
              <w:rPr>
                <w:rFonts w:ascii="Times New Roman" w:eastAsia="Times New Roman" w:hAnsi="Times New Roman" w:cs="Times New Roman"/>
                <w:b/>
                <w:sz w:val="28"/>
                <w:szCs w:val="28"/>
                <w:lang w:eastAsia="ru-RU"/>
              </w:rPr>
              <w:t>Тема-11</w:t>
            </w:r>
            <w:r w:rsidR="006E64BA">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Проезд пешеходных переходов, мест остановок маршрутных транспортных </w:t>
            </w:r>
          </w:p>
          <w:p w:rsidR="00A32EB8" w:rsidRPr="00A32EB8" w:rsidRDefault="00A32EB8"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средств и железнодорожных переездов</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25570F" w:rsidRPr="0025570F">
              <w:rPr>
                <w:rFonts w:ascii="Times New Roman" w:eastAsia="Times New Roman" w:hAnsi="Times New Roman" w:cs="Times New Roman"/>
                <w:b/>
                <w:sz w:val="28"/>
                <w:szCs w:val="28"/>
                <w:lang w:eastAsia="ru-RU"/>
              </w:rPr>
              <w:t>Тема-12</w:t>
            </w:r>
            <w:r w:rsidR="0025570F">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Порядок использования внешних световых приборов и звуковых сигналов</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A549C1" w:rsidRPr="00A549C1">
              <w:rPr>
                <w:rFonts w:ascii="Times New Roman" w:eastAsia="Times New Roman" w:hAnsi="Times New Roman" w:cs="Times New Roman"/>
                <w:b/>
                <w:sz w:val="28"/>
                <w:szCs w:val="28"/>
                <w:lang w:eastAsia="ru-RU"/>
              </w:rPr>
              <w:t>Тема-13</w:t>
            </w:r>
            <w:r w:rsidR="00A549C1">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Буксировка транспортных средств, перевозка людей и грузов</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06219E">
        <w:trPr>
          <w:trHeight w:val="1021"/>
          <w:jc w:val="center"/>
        </w:trPr>
        <w:tc>
          <w:tcPr>
            <w:tcW w:w="6229" w:type="dxa"/>
            <w:tcBorders>
              <w:top w:val="single" w:sz="6" w:space="0" w:color="auto"/>
              <w:left w:val="single" w:sz="6" w:space="0" w:color="auto"/>
              <w:bottom w:val="single" w:sz="4" w:space="0" w:color="auto"/>
              <w:right w:val="single" w:sz="6" w:space="0" w:color="auto"/>
            </w:tcBorders>
            <w:hideMark/>
          </w:tcPr>
          <w:p w:rsidR="0036596D" w:rsidRDefault="0006219E"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A549C1" w:rsidRPr="00A549C1">
              <w:rPr>
                <w:rFonts w:ascii="Times New Roman" w:eastAsia="Times New Roman" w:hAnsi="Times New Roman" w:cs="Times New Roman"/>
                <w:b/>
                <w:sz w:val="28"/>
                <w:szCs w:val="28"/>
                <w:lang w:eastAsia="ru-RU"/>
              </w:rPr>
              <w:t>Тема-14</w:t>
            </w:r>
            <w:r w:rsidR="00A549C1">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Требования к оборудованию и техническому состоянию</w:t>
            </w:r>
          </w:p>
          <w:p w:rsidR="003B78B5" w:rsidRDefault="00A32EB8"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 транспортных средств</w:t>
            </w:r>
            <w:r w:rsidR="003B78B5">
              <w:rPr>
                <w:rFonts w:ascii="Times New Roman" w:eastAsia="Times New Roman" w:hAnsi="Times New Roman" w:cs="Times New Roman"/>
                <w:sz w:val="28"/>
                <w:szCs w:val="28"/>
                <w:lang w:eastAsia="ru-RU"/>
              </w:rPr>
              <w:t xml:space="preserve"> </w:t>
            </w:r>
          </w:p>
          <w:p w:rsidR="00A32EB8" w:rsidRPr="00A32EB8" w:rsidRDefault="00A32EB8"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993" w:type="dxa"/>
            <w:tcBorders>
              <w:top w:val="single" w:sz="6" w:space="0" w:color="auto"/>
              <w:left w:val="single" w:sz="6" w:space="0" w:color="auto"/>
              <w:bottom w:val="single" w:sz="4"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134" w:type="dxa"/>
            <w:tcBorders>
              <w:top w:val="single" w:sz="6" w:space="0" w:color="auto"/>
              <w:left w:val="single" w:sz="6" w:space="0" w:color="auto"/>
              <w:bottom w:val="single" w:sz="4"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983" w:type="dxa"/>
            <w:tcBorders>
              <w:top w:val="single" w:sz="6" w:space="0" w:color="auto"/>
              <w:left w:val="single" w:sz="6" w:space="0" w:color="auto"/>
              <w:bottom w:val="single" w:sz="4"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06219E" w:rsidRPr="00A32EB8" w:rsidTr="0006219E">
        <w:trPr>
          <w:trHeight w:val="279"/>
          <w:jc w:val="center"/>
        </w:trPr>
        <w:tc>
          <w:tcPr>
            <w:tcW w:w="6229" w:type="dxa"/>
            <w:tcBorders>
              <w:top w:val="single" w:sz="4" w:space="0" w:color="auto"/>
              <w:left w:val="single" w:sz="6" w:space="0" w:color="auto"/>
              <w:bottom w:val="single" w:sz="6" w:space="0" w:color="auto"/>
              <w:right w:val="single" w:sz="6" w:space="0" w:color="auto"/>
            </w:tcBorders>
          </w:tcPr>
          <w:p w:rsidR="0006219E" w:rsidRDefault="00752961" w:rsidP="0006219E">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Pr="003B78B5">
              <w:rPr>
                <w:rFonts w:ascii="Times New Roman" w:eastAsia="Times New Roman" w:hAnsi="Times New Roman" w:cs="Times New Roman"/>
                <w:b/>
                <w:sz w:val="28"/>
                <w:szCs w:val="28"/>
                <w:lang w:eastAsia="ru-RU"/>
              </w:rPr>
              <w:t>зачет</w:t>
            </w:r>
          </w:p>
        </w:tc>
        <w:tc>
          <w:tcPr>
            <w:tcW w:w="993" w:type="dxa"/>
            <w:tcBorders>
              <w:top w:val="single" w:sz="4" w:space="0" w:color="auto"/>
              <w:left w:val="single" w:sz="6" w:space="0" w:color="auto"/>
              <w:bottom w:val="single" w:sz="6" w:space="0" w:color="auto"/>
              <w:right w:val="single" w:sz="6" w:space="0" w:color="auto"/>
            </w:tcBorders>
          </w:tcPr>
          <w:p w:rsidR="0006219E" w:rsidRPr="00A32EB8" w:rsidRDefault="00752961"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1134" w:type="dxa"/>
            <w:tcBorders>
              <w:top w:val="single" w:sz="4" w:space="0" w:color="auto"/>
              <w:left w:val="single" w:sz="6" w:space="0" w:color="auto"/>
              <w:bottom w:val="single" w:sz="6" w:space="0" w:color="auto"/>
              <w:right w:val="single" w:sz="6" w:space="0" w:color="auto"/>
            </w:tcBorders>
          </w:tcPr>
          <w:p w:rsidR="0006219E" w:rsidRPr="00A32EB8" w:rsidRDefault="0006219E"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983" w:type="dxa"/>
            <w:tcBorders>
              <w:top w:val="single" w:sz="4" w:space="0" w:color="auto"/>
              <w:left w:val="single" w:sz="6" w:space="0" w:color="auto"/>
              <w:bottom w:val="single" w:sz="6" w:space="0" w:color="auto"/>
              <w:right w:val="single" w:sz="6" w:space="0" w:color="auto"/>
            </w:tcBorders>
          </w:tcPr>
          <w:p w:rsidR="0006219E" w:rsidRPr="00A32EB8" w:rsidRDefault="00752961"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Итого по разделу</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937D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w:t>
            </w:r>
            <w:r w:rsidR="006937D8">
              <w:rPr>
                <w:rFonts w:ascii="Times New Roman" w:eastAsia="Times New Roman" w:hAnsi="Times New Roman" w:cs="Times New Roman"/>
                <w:sz w:val="28"/>
                <w:szCs w:val="28"/>
                <w:lang w:eastAsia="ru-RU"/>
              </w:rPr>
              <w:t>9</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26</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75296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r w:rsidR="00752961">
              <w:rPr>
                <w:rFonts w:ascii="Times New Roman" w:eastAsia="Times New Roman" w:hAnsi="Times New Roman" w:cs="Times New Roman"/>
                <w:sz w:val="28"/>
                <w:szCs w:val="28"/>
                <w:lang w:eastAsia="ru-RU"/>
              </w:rPr>
              <w:t>3</w:t>
            </w:r>
          </w:p>
        </w:tc>
      </w:tr>
      <w:tr w:rsidR="00A32EB8" w:rsidRPr="00A32EB8" w:rsidTr="0036596D">
        <w:trPr>
          <w:jc w:val="center"/>
        </w:trPr>
        <w:tc>
          <w:tcPr>
            <w:tcW w:w="622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06219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Итого</w:t>
            </w:r>
          </w:p>
        </w:tc>
        <w:tc>
          <w:tcPr>
            <w:tcW w:w="99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937D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r w:rsidR="006937D8">
              <w:rPr>
                <w:rFonts w:ascii="Times New Roman" w:eastAsia="Times New Roman" w:hAnsi="Times New Roman" w:cs="Times New Roman"/>
                <w:sz w:val="28"/>
                <w:szCs w:val="28"/>
                <w:lang w:eastAsia="ru-RU"/>
              </w:rPr>
              <w:t>3</w:t>
            </w:r>
          </w:p>
        </w:tc>
        <w:tc>
          <w:tcPr>
            <w:tcW w:w="1134" w:type="dxa"/>
            <w:tcBorders>
              <w:top w:val="single" w:sz="6" w:space="0" w:color="auto"/>
              <w:left w:val="single" w:sz="6" w:space="0" w:color="auto"/>
              <w:bottom w:val="single" w:sz="6" w:space="0" w:color="auto"/>
              <w:right w:val="single" w:sz="6" w:space="0" w:color="auto"/>
            </w:tcBorders>
            <w:hideMark/>
          </w:tcPr>
          <w:p w:rsidR="00A32EB8" w:rsidRPr="00A32EB8" w:rsidRDefault="00A32EB8" w:rsidP="002C5C1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30</w:t>
            </w:r>
          </w:p>
        </w:tc>
        <w:tc>
          <w:tcPr>
            <w:tcW w:w="983" w:type="dxa"/>
            <w:tcBorders>
              <w:top w:val="single" w:sz="6" w:space="0" w:color="auto"/>
              <w:left w:val="single" w:sz="6" w:space="0" w:color="auto"/>
              <w:bottom w:val="single" w:sz="6" w:space="0" w:color="auto"/>
              <w:right w:val="single" w:sz="6" w:space="0" w:color="auto"/>
            </w:tcBorders>
            <w:hideMark/>
          </w:tcPr>
          <w:p w:rsidR="00A32EB8" w:rsidRPr="00A32EB8" w:rsidRDefault="00A32EB8" w:rsidP="0075296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r w:rsidR="00752961">
              <w:rPr>
                <w:rFonts w:ascii="Times New Roman" w:eastAsia="Times New Roman" w:hAnsi="Times New Roman" w:cs="Times New Roman"/>
                <w:sz w:val="28"/>
                <w:szCs w:val="28"/>
                <w:lang w:eastAsia="ru-RU"/>
              </w:rPr>
              <w:t>3</w:t>
            </w:r>
          </w:p>
        </w:tc>
      </w:tr>
    </w:tbl>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3.1.1.1. Законодательство Российской Федерации в сфере дорожного движения.</w:t>
      </w:r>
    </w:p>
    <w:p w:rsidR="00A32EB8" w:rsidRPr="00A32EB8" w:rsidRDefault="003B78B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Законодательство Российской Федерации, определяющее правовые основы обеспечения безопасности дорожного движения и регулирующее отношения в сфере взаимодействия общества и природы: общие положения; права и обязанности граждан, общественных и иных организаций в области охраны окружающей среды; ответственность за нарушение законодательства Российской Федерации в области охраны окружающей среды.</w:t>
      </w:r>
    </w:p>
    <w:p w:rsidR="00A32EB8" w:rsidRPr="00A32EB8" w:rsidRDefault="003B78B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Законодательство Российской Федерации, устанавливающее ответственность за нарушения в сфере дорожного движения: задачи и принципы уголовного законодательства Российской Федерации; понятие преступления и виды преступлений; понятие и цели наказания, виды наказаний; экологические преступления; ответственность за преступления против безопасности движения и эксплуатации транспорта; задачи и принципы законодательства Российской Федерации об административных правонарушениях; административное правонарушение и административная ответственность; административное наказание; назначение </w:t>
      </w:r>
      <w:r w:rsidR="00A32EB8" w:rsidRPr="00A32EB8">
        <w:rPr>
          <w:rFonts w:ascii="Times New Roman" w:eastAsia="Times New Roman" w:hAnsi="Times New Roman" w:cs="Times New Roman"/>
          <w:sz w:val="28"/>
          <w:szCs w:val="28"/>
          <w:lang w:eastAsia="ru-RU"/>
        </w:rPr>
        <w:lastRenderedPageBreak/>
        <w:t>административного наказания; административные правонарушения в области охраны окружающей среды и природопользования; административные правонарушения в области дорожного движения; административные правонарушения против порядка управления; исполнение постановлений по делам об административных правонарушениях; размеры штрафов за административные правонарушения; гражданское законодательство Российской Федерации; возникновение гражданских прав и обязанностей, осуществление и защита гражданских прав; объекты гражданских прав; право собственности и другие вещные права; аренда транспортных средств; страхование; оформление документов о дорожно-транспортном происшествии без участия уполномоченных на то сотрудников полиции; обязательства вследствие причинения вреда; возмещение вреда лицом, застраховавшим свою ответственность; ответственность за вред, причиненный деятельностью, создающей повышенную опасность для окружающих; ответственность при отсутствии вины причинителя вреда; общие положения; условия и порядок осуществления обязательного страхования; компенсационные выплаты.</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3.1.1.2. Правила дорожного движения.</w:t>
      </w:r>
    </w:p>
    <w:p w:rsidR="00A32EB8" w:rsidRPr="00A32EB8" w:rsidRDefault="003B78B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Общие положения, основные понятия и термины, используемые в </w:t>
      </w:r>
      <w:hyperlink r:id="rId18" w:anchor="l12" w:history="1">
        <w:r w:rsidR="00A32EB8" w:rsidRPr="003B78B5">
          <w:rPr>
            <w:rFonts w:ascii="Times New Roman" w:eastAsia="Times New Roman" w:hAnsi="Times New Roman" w:cs="Times New Roman"/>
            <w:sz w:val="28"/>
            <w:szCs w:val="28"/>
            <w:lang w:eastAsia="ru-RU"/>
          </w:rPr>
          <w:t>Правилах</w:t>
        </w:r>
      </w:hyperlink>
      <w:r w:rsidR="00A32EB8" w:rsidRPr="00A32EB8">
        <w:rPr>
          <w:rFonts w:ascii="Times New Roman" w:eastAsia="Times New Roman" w:hAnsi="Times New Roman" w:cs="Times New Roman"/>
          <w:sz w:val="28"/>
          <w:szCs w:val="28"/>
          <w:lang w:eastAsia="ru-RU"/>
        </w:rPr>
        <w:t xml:space="preserve"> дорожного движения; значение </w:t>
      </w:r>
      <w:hyperlink r:id="rId19" w:anchor="l12" w:history="1">
        <w:r w:rsidR="00A32EB8" w:rsidRPr="003B78B5">
          <w:rPr>
            <w:rFonts w:ascii="Times New Roman" w:eastAsia="Times New Roman" w:hAnsi="Times New Roman" w:cs="Times New Roman"/>
            <w:sz w:val="28"/>
            <w:szCs w:val="28"/>
            <w:lang w:eastAsia="ru-RU"/>
          </w:rPr>
          <w:t>Правил</w:t>
        </w:r>
      </w:hyperlink>
      <w:r w:rsidR="00A32EB8" w:rsidRPr="00A32EB8">
        <w:rPr>
          <w:rFonts w:ascii="Times New Roman" w:eastAsia="Times New Roman" w:hAnsi="Times New Roman" w:cs="Times New Roman"/>
          <w:sz w:val="28"/>
          <w:szCs w:val="28"/>
          <w:lang w:eastAsia="ru-RU"/>
        </w:rPr>
        <w:t xml:space="preserve"> дорожного движения в обеспечении порядка и безопасности дорожного движения; структура </w:t>
      </w:r>
      <w:hyperlink r:id="rId20" w:anchor="l12" w:history="1">
        <w:r w:rsidR="00A32EB8" w:rsidRPr="003B78B5">
          <w:rPr>
            <w:rFonts w:ascii="Times New Roman" w:eastAsia="Times New Roman" w:hAnsi="Times New Roman" w:cs="Times New Roman"/>
            <w:sz w:val="28"/>
            <w:szCs w:val="28"/>
            <w:lang w:eastAsia="ru-RU"/>
          </w:rPr>
          <w:t>Правил</w:t>
        </w:r>
      </w:hyperlink>
      <w:r w:rsidR="00A32EB8" w:rsidRPr="00A32EB8">
        <w:rPr>
          <w:rFonts w:ascii="Times New Roman" w:eastAsia="Times New Roman" w:hAnsi="Times New Roman" w:cs="Times New Roman"/>
          <w:sz w:val="28"/>
          <w:szCs w:val="28"/>
          <w:lang w:eastAsia="ru-RU"/>
        </w:rPr>
        <w:t xml:space="preserve"> дорожного движения; дорожное движение; дорога и ее элементы; пешеходные переходы, их виды и обозначения с помощью дорожных знаков и дорожной разметки; прилегающие территории: порядок въезда, выезда и движения по прилегающим к дороге территориям; порядок движения в жилых зонах; автомагистрали, порядок движения различных видов транспортных средств по автомагистралям; запрещения, вводимые на автомагистралях; перекрестки, виды перекрестков в зависимости от способа организации движения; определение приоритета в движении; железнодорожные переезды и их разновидности; участники дорожного движения; лица, наделенные полномочиями по регулированию дорожного движения; виды транспортных средств; организованная транспортная колонна; ограниченная видимость, участки дорог с ограниченной видимостью; опасность для движения; дорожно-транспортное происшествие; перестроение, опережение, обгон, остановка и стоянка транспортных средств; темное время суток, недостаточная видимость; меры безопасности, предпринимаемые водителями транспортных средств, при движении в темное время суток и в условиях недостаточной видимости; населенный пункт: обозначение населенных пунктов с помощью дорожных знаков; различия в порядке движения по населенным пунктам в зависимости от их обозначения.</w:t>
      </w:r>
    </w:p>
    <w:p w:rsidR="00A32EB8" w:rsidRPr="00A32EB8" w:rsidRDefault="003B78B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Обязанности участников дорожного движения: общие обязанности </w:t>
      </w:r>
      <w:r w:rsidR="00A32EB8" w:rsidRPr="00A32EB8">
        <w:rPr>
          <w:rFonts w:ascii="Times New Roman" w:eastAsia="Times New Roman" w:hAnsi="Times New Roman" w:cs="Times New Roman"/>
          <w:sz w:val="28"/>
          <w:szCs w:val="28"/>
          <w:lang w:eastAsia="ru-RU"/>
        </w:rPr>
        <w:lastRenderedPageBreak/>
        <w:t>водителей; документы, которые водитель механического транспортного средства обязан иметь при себе и передавать для проверки сотрудникам полиции; обязанности водителя по обеспечению исправного технического состояния транспортного средства; порядок прохождения освидетельствования на состояние алкогольного опьянения и медицинского освидетельствования на состояние опьянения; порядок предоставления транспортных средств должностным лицам; обязанности водителей, причастных к дорожно-транспортному происшествию; запретительные требования, предъявляемые к водителям; права и обязанности водителей транспортных средств, движущихся с включенным проблесковым маячком синего цвета (маячками синего и красного цветов) и специальным звуковым сигналом; обязанности других водителей по обеспечению беспрепятственного проезда указанных транспортных средств и сопровождаемых ими транспортных средств; обязанности пешеходов и пассажиров по обеспечению безопасности дорожного движения.</w:t>
      </w:r>
    </w:p>
    <w:p w:rsidR="00A32EB8" w:rsidRPr="00A32EB8" w:rsidRDefault="003B78B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Тема-5</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Дорожные знаки: значение дорожных знаков в общей системе организации дорожного движения; классификация дорожных знаков; основной, предварительный, дублирующий, повторный знак; временные дорожные знаки; требования к расстановке знаков; назначение предупреждающих знаков; порядок установки предупреждающих знаков различной конфигурации; название и значение предупреждающих знаков; действия водителя при приближении к опасному участку дороги, обозначенному соответствующим предупреждающим знаком; назначение знаков приоритета; название, значение и порядок их установки; действия водителей в соответствии с требованиями знаков приоритета; назначение запрещающих знаков; название, значение и порядок их установки; распространение действия запрещающих знаков на различные виды транспортных средств; действия водителей в соответствии с требованиями запрещающих знаков; зона действия запрещающих знаков; название, значение и порядок установки предписывающих знаков; распространение действия предписывающих знаков на различные виды транспортных средств; действия водителей в соответствии с требованиями предписывающих знаков; назначение знаков особых предписаний; название, значение и порядок их установки; особенности движения по участкам дорог, обозначенным знаками особых предписаний; назначение информационных знаков; название, значение и порядок их установки; действия водителей в соответствии с требованиями информационных знаков; назначение знаков сервиса; название, значение и порядок установки знаков сервиса; назначение знаков дополнительной информации (табличек); название и взаимодействие их с другими знаками; действия водителей с учетом требований знаков дополнительной информации.</w:t>
      </w:r>
    </w:p>
    <w:p w:rsidR="00A32EB8" w:rsidRPr="00A32EB8" w:rsidRDefault="003B78B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Тема-6</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Дорожная разметка и ее характеристики: значение разметки в общей системе организации дорожного движения, классификация разметки; </w:t>
      </w:r>
      <w:r w:rsidR="00A32EB8" w:rsidRPr="00A32EB8">
        <w:rPr>
          <w:rFonts w:ascii="Times New Roman" w:eastAsia="Times New Roman" w:hAnsi="Times New Roman" w:cs="Times New Roman"/>
          <w:sz w:val="28"/>
          <w:szCs w:val="28"/>
          <w:lang w:eastAsia="ru-RU"/>
        </w:rPr>
        <w:lastRenderedPageBreak/>
        <w:t>назначение и виды горизонтальной разметки; постоянная и временная разметка; цвет и условия применения каждого вида горизонтальной разметки; действия водителей в соответствии с ее требованиями; взаимодействие горизонтальной разметки с дорожными знаками; назначение вертикальной разметки; цвет и условия применения вертикальной разметки.</w:t>
      </w:r>
    </w:p>
    <w:p w:rsidR="00A32EB8" w:rsidRPr="00A32EB8" w:rsidRDefault="003B78B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Тема-7</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Порядок движения и расположение транспортных средств на проезжей части: предупредительные сигналы; виды и назначение сигналов; правила подачи сигналов световыми указателями поворотов и рукой; начало движения, перестроение; повороты направо, налево и разворот; поворот налево и разворот на проезжей части с трамвайными путями; движение задним ходом; случаи, когда водители должны уступать дорогу транспортным средствам, приближающимся справа; движение по дорогам с полосой разгона и торможения; средства организации дорожного движения, дающие водителю информацию о количестве полос движения; определение количества полос движения при отсутствии данных средств; порядок движения транспортных средств по дорогам с различной шириной проезжей части; порядок движения тихоходных транспортных средств; движение безрельсовых транспортных средств по трамвайным путям попутного направления, расположенным слева на одном уровне с проезжей частью; движение транспортных средств по обочинам, тротуарам и пешеходным дорожкам; выбор дистанции, интервалов и скорости в различных условиях движения; допустимые значения скорости движения для различных видов транспортных средств и условий перевозки; обгон, опережение; объезд препятствия и встречный разъезд; действия водителей перед началом обгона и при обгоне; места, где обгон запрещен; опережение транспортных средств при проезде пешеходных переходов; объезд препятствия; встречный разъезд на узких участках дорог; встречный разъезд на подъемах и спусках; приоритет маршрутных транспортных средств; пересечение трамвайных путей вне перекрестка; порядок движения по дороге с выделенной полосой для маршрутных транспортных средств и транспортных средств, используемых в качестве легкового такси; правила поведения водителей в случаях, когда троллейбус или автобус начинает движение от обозначенного места остановки; учебная езда; требования к обучающему, обучаемому и механическому транспортному средству, на котором проводится обучение; дороги и места, где запрещается учебная езда; дополнительные требования к движению велосипедов, мопедов, гужевых повозок, а также прогону животных; ответственность водителей за нарушения порядка движения и расположения транспортных средств на проезжей части. Решение ситуационных задач.</w:t>
      </w:r>
    </w:p>
    <w:p w:rsidR="00A32EB8" w:rsidRPr="00A32EB8" w:rsidRDefault="003B78B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Тема-8</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Остановка и стоянка транспортных средств: порядок остановки и стоянки; способы постановки транспортных средств на стоянку; длительная стоянка вне населенных пунктов; остановка и стоянка на автомагистралях; места, где остановка и стоянка запрещены; остановка и стоянка в жилых </w:t>
      </w:r>
      <w:r w:rsidR="00A32EB8" w:rsidRPr="00A32EB8">
        <w:rPr>
          <w:rFonts w:ascii="Times New Roman" w:eastAsia="Times New Roman" w:hAnsi="Times New Roman" w:cs="Times New Roman"/>
          <w:sz w:val="28"/>
          <w:szCs w:val="28"/>
          <w:lang w:eastAsia="ru-RU"/>
        </w:rPr>
        <w:lastRenderedPageBreak/>
        <w:t>зонах; вынужденная остановка; действия водителей при вынужденной остановке в местах, где остановка запрещена, а также на автомагистралях и железнодорожных переездах; правила применения аварийной сигнализации и знака аварийной остановки при вынужденной остановке транспортного средства; меры, предпринимаемые водителем после остановки транспортного средства; ответственность водителей транспортных средств за нарушения правил остановки и стоянки. Решение ситуационных задач.</w:t>
      </w:r>
    </w:p>
    <w:p w:rsidR="00A32EB8" w:rsidRPr="00A32EB8" w:rsidRDefault="00650B0F"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Тема-9</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Регулирование дорожного движения: средства регулирования дорожного движения; значения сигналов светофора, действия водителей и пешеходов в соответствии с этими сигналами; реверсивные светофоры; светофоры для регулирования движения трамваев, а также других маршрутных транспортных средств, движущихся по выделенной для них полосе; светофоры для регулирования движения через железнодорожные переезды; значение сигналов регулировщика для безрельсовых транспортных средств, трамваев и пешеходов; порядок остановки при сигналах светофора или регулировщика, запрещающих движение; действия водителей и пешеходов в случаях, когда указания регулировщика противоречат сигналам светофора, дорожным знакам и разметке.</w:t>
      </w:r>
    </w:p>
    <w:p w:rsidR="00A32EB8" w:rsidRPr="00A32EB8" w:rsidRDefault="00650B0F"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Тема-10</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Проезд перекрестков: общие правила проезда перекрестков; преимущества трамвая на перекрестке; регулируемые перекрестки; правила проезда регулируемых перекрестков; порядок движения по перекрестку, регулируемому светофором с дополнительными секциями; нерегулируемые перекрестки; правила проезда нерегулируемых перекрестков равнозначных и неравнозначных дорог; очередность проезда перекрестка неравнозначных дорог, когда главная дорога меняет направление; действия водителя в случае, если он не может определить наличие покрытия на дороге (темное время суток, грязь, снег) и при отсутствии знаков приоритета; ответственность водителей за нарушения правил проезда перекрестков. Решение ситуационных задач.</w:t>
      </w:r>
    </w:p>
    <w:p w:rsidR="00A32EB8" w:rsidRPr="00A32EB8" w:rsidRDefault="00650B0F"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Тема-11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Проезд пешеходных переходов, мест остановок маршрутных транспортных средств и железнодорожных переездов: правила проезда нерегулируемых пешеходных переходов; правила проезда регулируемых пешеходных переходов; действия водителей при появлении на проезжей части слепых пешеходов; правила проезда мест остановок маршрутных транспортных средств; действия водителя транспортного средства, имеющего опознавательные знаки "Перевозка детей" при посадке детей в транспортное средство и высадке из него, а также водителей, приближающихся к такому транспортному средству; правила проезда железнодорожных переездов; места остановки транспортных средств при запрещении движения через переезд; запрещения, действующие на железнодорожном переезде; случаи, требующие согласования условий движения через переезд с начальником дистанции пути железной дороги; ответственность водителей за нарушения правил проезда пешеходных </w:t>
      </w:r>
      <w:r w:rsidR="00A32EB8" w:rsidRPr="00A32EB8">
        <w:rPr>
          <w:rFonts w:ascii="Times New Roman" w:eastAsia="Times New Roman" w:hAnsi="Times New Roman" w:cs="Times New Roman"/>
          <w:sz w:val="28"/>
          <w:szCs w:val="28"/>
          <w:lang w:eastAsia="ru-RU"/>
        </w:rPr>
        <w:lastRenderedPageBreak/>
        <w:t>переходов, мест остановок маршрутных транспортных средств и железнодорожных переездов. Решение ситуационных задач.</w:t>
      </w:r>
    </w:p>
    <w:p w:rsidR="00A32EB8" w:rsidRPr="00A32EB8" w:rsidRDefault="00650B0F"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Тема-12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Порядок использования внешних световых приборов и звуковых сигналов: правила использования внешних световых приборов в различных условиях движения; действия водителя при ослеплении; обозначение транспортного средства при остановке и стоянке в темное время суток на неосвещенных участках дорог, а также в условиях недостаточной видимости; обозначение движущегося транспортного средства в светлое время суток; порядок использования противотуманных фар и задних противотуманных фонарей; использование фары-искателя, фары-прожектора и знака автопоезда; порядок применения звуковых сигналов в различных условиях движения.</w:t>
      </w:r>
    </w:p>
    <w:p w:rsidR="00A32EB8" w:rsidRPr="00A32EB8" w:rsidRDefault="00ED61C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Тема-13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Буксировка транспортных средств, перевозка людей и грузов: условия и порядок буксировки механических транспортных средств на гибкой сцепке, жесткой сцепке и методом частичной погрузки; перевозка людей в буксируемых и буксирующих транспортных средствах; случаи, когда буксировка запрещена; требование к перевозке людей в грузовом автомобиле; обязанности водителя перед началом движения; дополнительные требования при перевозке детей; случаи, когда запрещается перевозка людей; правила размещения и закрепления груза на транспортном средстве; перевозка грузов, выступающих за габариты транспортного средства; обозначение перевозимого груза; случаи, требующие согласования условий движения транспортных средств с Государственной инспекцией безопасности дорожного движения Министерства внутренних дел Российской Федерации.</w:t>
      </w:r>
    </w:p>
    <w:p w:rsidR="00517BC4" w:rsidRDefault="00ED61C5"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0C6076">
        <w:rPr>
          <w:rFonts w:ascii="Times New Roman" w:eastAsia="Times New Roman" w:hAnsi="Times New Roman" w:cs="Times New Roman"/>
          <w:b/>
          <w:sz w:val="28"/>
          <w:szCs w:val="28"/>
          <w:lang w:eastAsia="ru-RU"/>
        </w:rPr>
        <w:t>Тема-14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Требования к оборудованию и техническому состоянию транспортных средств: общие требования; порядок прохождения технического осмотра; неисправности и условия, при наличии которых запрещается эксплуатация транспортных средств; типы регистрационных знаков, применяемые для различных групп транспортных средств; требования к установке государственных регистрационных знаков на транспортных средствах; опознавательные знаки транспортных средств.</w:t>
      </w:r>
    </w:p>
    <w:p w:rsidR="00AD7971" w:rsidRPr="000C6076" w:rsidRDefault="00ED61C5" w:rsidP="00AD7971">
      <w:pPr>
        <w:widowControl w:val="0"/>
        <w:autoSpaceDE w:val="0"/>
        <w:autoSpaceDN w:val="0"/>
        <w:adjustRightInd w:val="0"/>
        <w:spacing w:after="0" w:line="240" w:lineRule="auto"/>
        <w:ind w:firstLine="540"/>
        <w:jc w:val="both"/>
        <w:rPr>
          <w:rFonts w:ascii="Times New Roman" w:eastAsia="Calibri" w:hAnsi="Times New Roman" w:cs="Times New Roman"/>
          <w:sz w:val="28"/>
          <w:szCs w:val="28"/>
        </w:rPr>
      </w:pPr>
      <w:r w:rsidRPr="00C4064F">
        <w:rPr>
          <w:rFonts w:ascii="Times New Roman" w:eastAsia="Times New Roman" w:hAnsi="Times New Roman" w:cs="Times New Roman"/>
          <w:b/>
          <w:sz w:val="28"/>
          <w:szCs w:val="28"/>
          <w:u w:val="single"/>
          <w:lang w:eastAsia="ru-RU"/>
        </w:rPr>
        <w:t>Зачет</w:t>
      </w:r>
      <w:r>
        <w:rPr>
          <w:rFonts w:ascii="Times New Roman" w:eastAsia="Times New Roman" w:hAnsi="Times New Roman" w:cs="Times New Roman"/>
          <w:sz w:val="28"/>
          <w:szCs w:val="28"/>
          <w:lang w:eastAsia="ru-RU"/>
        </w:rPr>
        <w:t>. Решение</w:t>
      </w:r>
      <w:r w:rsidR="00517BC4">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тематических и ситуационных задач по темам, контроль</w:t>
      </w:r>
      <w:r w:rsidR="00517BC4">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знаний</w:t>
      </w:r>
      <w:r w:rsidR="00517BC4">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 проведении теоретического этапа промежуточной и итоговой аттестации обучающихся проводится по контрольным вопросам.</w:t>
      </w:r>
      <w:r w:rsidR="00AD7971" w:rsidRPr="00AD7971">
        <w:rPr>
          <w:rFonts w:ascii="Times New Roman" w:eastAsia="Calibri" w:hAnsi="Times New Roman" w:cs="Times New Roman"/>
          <w:b/>
          <w:sz w:val="28"/>
          <w:szCs w:val="28"/>
        </w:rPr>
        <w:t xml:space="preserve"> </w:t>
      </w:r>
      <w:r w:rsidR="00AD7971" w:rsidRPr="000C6076">
        <w:rPr>
          <w:rFonts w:ascii="Times New Roman" w:eastAsia="Calibri" w:hAnsi="Times New Roman" w:cs="Times New Roman"/>
          <w:b/>
          <w:sz w:val="28"/>
          <w:szCs w:val="28"/>
        </w:rPr>
        <w:t>Электронные учебно-наглядные пособия</w:t>
      </w:r>
      <w:r w:rsidR="00AD7971" w:rsidRPr="000C6076">
        <w:rPr>
          <w:rFonts w:ascii="Times New Roman" w:eastAsia="Calibri" w:hAnsi="Times New Roman" w:cs="Times New Roman"/>
          <w:sz w:val="28"/>
          <w:szCs w:val="28"/>
        </w:rPr>
        <w:t>:</w:t>
      </w:r>
    </w:p>
    <w:p w:rsidR="00AD7971" w:rsidRPr="000C6076" w:rsidRDefault="00AD7971" w:rsidP="00AD7971">
      <w:pPr>
        <w:widowControl w:val="0"/>
        <w:autoSpaceDE w:val="0"/>
        <w:autoSpaceDN w:val="0"/>
        <w:adjustRightInd w:val="0"/>
        <w:spacing w:after="0" w:line="240" w:lineRule="auto"/>
        <w:jc w:val="both"/>
        <w:rPr>
          <w:rFonts w:ascii="Times New Roman" w:eastAsia="Calibri" w:hAnsi="Times New Roman" w:cs="Times New Roman"/>
          <w:sz w:val="28"/>
          <w:szCs w:val="28"/>
        </w:rPr>
      </w:pPr>
      <w:r w:rsidRPr="000C6076">
        <w:rPr>
          <w:rFonts w:ascii="Times New Roman" w:eastAsia="Calibri" w:hAnsi="Times New Roman" w:cs="Times New Roman"/>
          <w:sz w:val="28"/>
          <w:szCs w:val="28"/>
        </w:rPr>
        <w:t>1.Автошкола (МААШ). Подготовка к экзаменам в ГИБДД «Уроки мастера», «Уроки безопасного вождения»</w:t>
      </w:r>
    </w:p>
    <w:p w:rsidR="00AD7971" w:rsidRPr="000C6076" w:rsidRDefault="00AD7971" w:rsidP="00AD7971">
      <w:pPr>
        <w:widowControl w:val="0"/>
        <w:autoSpaceDE w:val="0"/>
        <w:autoSpaceDN w:val="0"/>
        <w:adjustRightInd w:val="0"/>
        <w:spacing w:after="0" w:line="240" w:lineRule="auto"/>
        <w:jc w:val="both"/>
        <w:rPr>
          <w:rFonts w:ascii="Times New Roman" w:eastAsia="Calibri" w:hAnsi="Times New Roman" w:cs="Times New Roman"/>
          <w:sz w:val="28"/>
          <w:szCs w:val="28"/>
        </w:rPr>
      </w:pPr>
      <w:r w:rsidRPr="000C6076">
        <w:rPr>
          <w:rFonts w:ascii="Times New Roman" w:eastAsia="Calibri" w:hAnsi="Times New Roman" w:cs="Times New Roman"/>
          <w:sz w:val="28"/>
          <w:szCs w:val="28"/>
        </w:rPr>
        <w:t>2.Учебный видеокурс по правилам и безопасности дорожного движения (МААШ)</w:t>
      </w:r>
    </w:p>
    <w:p w:rsidR="00AD7971" w:rsidRPr="000C6076" w:rsidRDefault="00AD7971" w:rsidP="00AD7971">
      <w:pPr>
        <w:widowControl w:val="0"/>
        <w:autoSpaceDE w:val="0"/>
        <w:autoSpaceDN w:val="0"/>
        <w:adjustRightInd w:val="0"/>
        <w:spacing w:after="0" w:line="240" w:lineRule="auto"/>
        <w:jc w:val="both"/>
        <w:rPr>
          <w:rFonts w:ascii="Times New Roman" w:eastAsia="Calibri" w:hAnsi="Times New Roman" w:cs="Times New Roman"/>
          <w:sz w:val="28"/>
          <w:szCs w:val="28"/>
        </w:rPr>
      </w:pPr>
      <w:r w:rsidRPr="000C6076">
        <w:rPr>
          <w:rFonts w:ascii="Times New Roman" w:eastAsia="Calibri" w:hAnsi="Times New Roman" w:cs="Times New Roman"/>
          <w:sz w:val="28"/>
          <w:szCs w:val="28"/>
        </w:rPr>
        <w:t xml:space="preserve">3.Автошкола МААШ Учебник водителя категорий «А» и «В» с экзаменационными задачами. </w:t>
      </w:r>
    </w:p>
    <w:p w:rsidR="00AD7971" w:rsidRPr="000C6076" w:rsidRDefault="00AD7971" w:rsidP="00AD7971">
      <w:pPr>
        <w:widowControl w:val="0"/>
        <w:autoSpaceDE w:val="0"/>
        <w:autoSpaceDN w:val="0"/>
        <w:adjustRightInd w:val="0"/>
        <w:spacing w:after="0" w:line="240" w:lineRule="auto"/>
        <w:jc w:val="both"/>
        <w:rPr>
          <w:rFonts w:ascii="Times New Roman" w:eastAsia="Calibri" w:hAnsi="Times New Roman" w:cs="Times New Roman"/>
          <w:b/>
          <w:sz w:val="28"/>
          <w:szCs w:val="28"/>
        </w:rPr>
      </w:pPr>
      <w:r w:rsidRPr="000C6076">
        <w:rPr>
          <w:rFonts w:ascii="Times New Roman" w:eastAsia="Calibri" w:hAnsi="Times New Roman" w:cs="Times New Roman"/>
          <w:b/>
          <w:sz w:val="28"/>
          <w:szCs w:val="28"/>
        </w:rPr>
        <w:t xml:space="preserve">          Литература:</w:t>
      </w:r>
    </w:p>
    <w:p w:rsidR="00AD7971" w:rsidRPr="00A34021" w:rsidRDefault="00AD7971" w:rsidP="00AD7971">
      <w:pPr>
        <w:spacing w:after="0" w:line="240" w:lineRule="auto"/>
        <w:rPr>
          <w:rFonts w:ascii="Times New Roman" w:eastAsia="Calibri" w:hAnsi="Times New Roman" w:cs="Times New Roman"/>
          <w:sz w:val="28"/>
          <w:szCs w:val="28"/>
        </w:rPr>
      </w:pPr>
      <w:r w:rsidRPr="00A34021">
        <w:rPr>
          <w:rFonts w:ascii="Times New Roman" w:eastAsia="Calibri" w:hAnsi="Times New Roman" w:cs="Times New Roman"/>
          <w:sz w:val="28"/>
          <w:szCs w:val="28"/>
        </w:rPr>
        <w:lastRenderedPageBreak/>
        <w:t>1.Правила дорожного движения 2022. С анимационной тренинг-системой по ПДД ООО «Питер Пресс», 202</w:t>
      </w:r>
      <w:r w:rsidR="000C6076" w:rsidRPr="00A34021">
        <w:rPr>
          <w:rFonts w:ascii="Times New Roman" w:eastAsia="Calibri" w:hAnsi="Times New Roman" w:cs="Times New Roman"/>
          <w:sz w:val="28"/>
          <w:szCs w:val="28"/>
        </w:rPr>
        <w:t>1</w:t>
      </w:r>
      <w:r w:rsidRPr="00A34021">
        <w:rPr>
          <w:rFonts w:ascii="Times New Roman" w:eastAsia="Calibri" w:hAnsi="Times New Roman" w:cs="Times New Roman"/>
          <w:sz w:val="28"/>
          <w:szCs w:val="28"/>
        </w:rPr>
        <w:t xml:space="preserve">г.  </w:t>
      </w:r>
    </w:p>
    <w:p w:rsidR="00AD7971" w:rsidRPr="00A34021" w:rsidRDefault="00AD7971" w:rsidP="00AD7971">
      <w:pPr>
        <w:widowControl w:val="0"/>
        <w:autoSpaceDE w:val="0"/>
        <w:autoSpaceDN w:val="0"/>
        <w:adjustRightInd w:val="0"/>
        <w:spacing w:after="0" w:line="240" w:lineRule="auto"/>
        <w:jc w:val="both"/>
        <w:rPr>
          <w:rFonts w:ascii="Times New Roman" w:eastAsia="Calibri" w:hAnsi="Times New Roman" w:cs="Times New Roman"/>
          <w:sz w:val="28"/>
          <w:szCs w:val="28"/>
        </w:rPr>
      </w:pPr>
      <w:r w:rsidRPr="00A34021">
        <w:rPr>
          <w:rFonts w:ascii="Times New Roman" w:eastAsia="Calibri" w:hAnsi="Times New Roman" w:cs="Times New Roman"/>
          <w:sz w:val="28"/>
          <w:szCs w:val="28"/>
        </w:rPr>
        <w:t>2.Автошкола МААШ: Арсенал преподавателя. ООО «Торговый Дом МААШ», 20</w:t>
      </w:r>
      <w:r w:rsidR="000C6076" w:rsidRPr="00A34021">
        <w:rPr>
          <w:rFonts w:ascii="Times New Roman" w:eastAsia="Calibri" w:hAnsi="Times New Roman" w:cs="Times New Roman"/>
          <w:sz w:val="28"/>
          <w:szCs w:val="28"/>
        </w:rPr>
        <w:t>21</w:t>
      </w:r>
      <w:r w:rsidRPr="00A34021">
        <w:rPr>
          <w:rFonts w:ascii="Times New Roman" w:eastAsia="Calibri" w:hAnsi="Times New Roman" w:cs="Times New Roman"/>
          <w:sz w:val="28"/>
          <w:szCs w:val="28"/>
        </w:rPr>
        <w:t xml:space="preserve"> г.</w:t>
      </w:r>
    </w:p>
    <w:p w:rsidR="00AD7971" w:rsidRPr="00A34021" w:rsidRDefault="00AD7971" w:rsidP="00AD7971">
      <w:pPr>
        <w:widowControl w:val="0"/>
        <w:autoSpaceDE w:val="0"/>
        <w:autoSpaceDN w:val="0"/>
        <w:adjustRightInd w:val="0"/>
        <w:spacing w:after="0" w:line="240" w:lineRule="auto"/>
        <w:jc w:val="both"/>
        <w:rPr>
          <w:rFonts w:ascii="Times New Roman" w:eastAsia="Calibri" w:hAnsi="Times New Roman" w:cs="Times New Roman"/>
          <w:i/>
          <w:sz w:val="28"/>
          <w:szCs w:val="28"/>
        </w:rPr>
      </w:pPr>
      <w:r w:rsidRPr="00A34021">
        <w:rPr>
          <w:rFonts w:ascii="Times New Roman" w:eastAsia="Calibri" w:hAnsi="Times New Roman" w:cs="Times New Roman"/>
          <w:sz w:val="28"/>
          <w:szCs w:val="28"/>
        </w:rPr>
        <w:t>3.Учебник Водителя Автомобиля категории «В» В.М. Кленников Н.М. Ильин Ю.В. Буралев Москва «Транспорт» 1988 г.</w:t>
      </w:r>
    </w:p>
    <w:p w:rsidR="00AD7971" w:rsidRPr="00A34021" w:rsidRDefault="00AD7971" w:rsidP="00AD7971">
      <w:pPr>
        <w:widowControl w:val="0"/>
        <w:autoSpaceDE w:val="0"/>
        <w:autoSpaceDN w:val="0"/>
        <w:adjustRightInd w:val="0"/>
        <w:spacing w:after="0" w:line="240" w:lineRule="auto"/>
        <w:jc w:val="both"/>
        <w:rPr>
          <w:rFonts w:ascii="Times New Roman" w:eastAsia="Calibri" w:hAnsi="Times New Roman" w:cs="Times New Roman"/>
          <w:i/>
          <w:sz w:val="28"/>
          <w:szCs w:val="28"/>
        </w:rPr>
      </w:pPr>
      <w:r w:rsidRPr="00A34021">
        <w:rPr>
          <w:rFonts w:ascii="Times New Roman" w:eastAsia="Calibri" w:hAnsi="Times New Roman" w:cs="Times New Roman"/>
          <w:sz w:val="28"/>
          <w:szCs w:val="28"/>
        </w:rPr>
        <w:t xml:space="preserve">4.Правила Дорожного движения и основы управления автомобилем. В.И. Иларионов А.И. КуперманВ.М.Мишурин «Транспорт», 1989 г. </w:t>
      </w:r>
    </w:p>
    <w:p w:rsidR="00AD7971" w:rsidRPr="00A34021" w:rsidRDefault="00AD7971" w:rsidP="00AD7971">
      <w:pPr>
        <w:widowControl w:val="0"/>
        <w:autoSpaceDE w:val="0"/>
        <w:autoSpaceDN w:val="0"/>
        <w:adjustRightInd w:val="0"/>
        <w:spacing w:after="0" w:line="240" w:lineRule="auto"/>
        <w:jc w:val="both"/>
        <w:rPr>
          <w:rFonts w:ascii="Times New Roman" w:eastAsia="Calibri" w:hAnsi="Times New Roman" w:cs="Times New Roman"/>
          <w:sz w:val="28"/>
          <w:szCs w:val="28"/>
        </w:rPr>
      </w:pPr>
      <w:r w:rsidRPr="00A34021">
        <w:rPr>
          <w:rFonts w:ascii="Times New Roman" w:eastAsia="Calibri" w:hAnsi="Times New Roman" w:cs="Times New Roman"/>
          <w:sz w:val="28"/>
          <w:szCs w:val="28"/>
        </w:rPr>
        <w:t xml:space="preserve">5.Правила дорожного движения Российской Федерации. Москва 2022 г. </w:t>
      </w:r>
    </w:p>
    <w:p w:rsidR="00AD7971" w:rsidRPr="00A34021" w:rsidRDefault="00AD7971" w:rsidP="00AD7971">
      <w:pPr>
        <w:widowControl w:val="0"/>
        <w:autoSpaceDE w:val="0"/>
        <w:autoSpaceDN w:val="0"/>
        <w:adjustRightInd w:val="0"/>
        <w:spacing w:after="0" w:line="240" w:lineRule="auto"/>
        <w:jc w:val="both"/>
        <w:rPr>
          <w:rFonts w:ascii="Times New Roman" w:eastAsia="Calibri" w:hAnsi="Times New Roman" w:cs="Times New Roman"/>
          <w:sz w:val="28"/>
          <w:szCs w:val="28"/>
        </w:rPr>
      </w:pPr>
      <w:r w:rsidRPr="00A34021">
        <w:rPr>
          <w:rFonts w:ascii="Times New Roman" w:eastAsia="Calibri" w:hAnsi="Times New Roman" w:cs="Times New Roman"/>
          <w:sz w:val="28"/>
          <w:szCs w:val="28"/>
        </w:rPr>
        <w:t>6.Правила дорожного движения 2022 Новейшая методика обучения (+</w:t>
      </w:r>
      <w:r w:rsidRPr="00A34021">
        <w:rPr>
          <w:rFonts w:ascii="Times New Roman" w:eastAsia="Calibri" w:hAnsi="Times New Roman" w:cs="Times New Roman"/>
          <w:sz w:val="28"/>
          <w:szCs w:val="28"/>
          <w:lang w:val="en-US"/>
        </w:rPr>
        <w:t>CD</w:t>
      </w:r>
      <w:r w:rsidRPr="00A34021">
        <w:rPr>
          <w:rFonts w:ascii="Times New Roman" w:eastAsia="Calibri" w:hAnsi="Times New Roman" w:cs="Times New Roman"/>
          <w:sz w:val="28"/>
          <w:szCs w:val="28"/>
        </w:rPr>
        <w:t xml:space="preserve"> с анимационной тренинг-системой по ПДД). – СПб.: Питер, 2013. – 128 с.: ил. </w:t>
      </w:r>
    </w:p>
    <w:p w:rsidR="00AD7971" w:rsidRPr="00A34021" w:rsidRDefault="00AD7971" w:rsidP="00AD7971">
      <w:pPr>
        <w:widowControl w:val="0"/>
        <w:autoSpaceDE w:val="0"/>
        <w:autoSpaceDN w:val="0"/>
        <w:adjustRightInd w:val="0"/>
        <w:spacing w:after="0" w:line="240" w:lineRule="auto"/>
        <w:jc w:val="both"/>
        <w:rPr>
          <w:rFonts w:ascii="Times New Roman" w:eastAsia="Calibri" w:hAnsi="Times New Roman" w:cs="Times New Roman"/>
          <w:sz w:val="28"/>
          <w:szCs w:val="28"/>
        </w:rPr>
      </w:pPr>
      <w:r w:rsidRPr="00A34021">
        <w:rPr>
          <w:rFonts w:ascii="Times New Roman" w:eastAsia="Calibri" w:hAnsi="Times New Roman" w:cs="Times New Roman"/>
          <w:sz w:val="28"/>
          <w:szCs w:val="28"/>
        </w:rPr>
        <w:t xml:space="preserve">7.Экзаменационные билеты для приема теоретических экзаменов на право управления транспортными средствами категории «А» и «В» с комментариями (с изменениями). Коллектив авторов: Г.Б. Громоковский, С.Г. Бачманов, Я.С. Репин и др. 2022 г. </w:t>
      </w:r>
    </w:p>
    <w:p w:rsidR="00AD7971" w:rsidRPr="00A34021" w:rsidRDefault="00AD7971" w:rsidP="00AD7971">
      <w:pPr>
        <w:autoSpaceDE w:val="0"/>
        <w:autoSpaceDN w:val="0"/>
        <w:adjustRightInd w:val="0"/>
        <w:spacing w:after="0" w:line="240" w:lineRule="auto"/>
        <w:jc w:val="both"/>
        <w:rPr>
          <w:rFonts w:ascii="Times New Roman" w:eastAsia="Calibri" w:hAnsi="Times New Roman" w:cs="Times New Roman"/>
          <w:sz w:val="28"/>
          <w:szCs w:val="28"/>
        </w:rPr>
      </w:pPr>
      <w:r w:rsidRPr="00A34021">
        <w:rPr>
          <w:rFonts w:ascii="Times New Roman" w:eastAsia="Calibri" w:hAnsi="Times New Roman" w:cs="Times New Roman"/>
          <w:sz w:val="28"/>
          <w:szCs w:val="28"/>
        </w:rPr>
        <w:t>8.</w:t>
      </w:r>
      <w:r w:rsidR="000C6076" w:rsidRPr="00A34021">
        <w:rPr>
          <w:rFonts w:ascii="Times New Roman" w:eastAsia="Times New Roman" w:hAnsi="Times New Roman" w:cs="Times New Roman"/>
          <w:sz w:val="28"/>
          <w:szCs w:val="28"/>
          <w:lang w:eastAsia="ru-RU"/>
        </w:rPr>
        <w:t xml:space="preserve"> Федерального закона "О безопасности дорожного движения", утвержденными приказом Министерства транспорта Российской Федерации от 31 июля 2020 г. N 282 </w:t>
      </w:r>
      <w:hyperlink r:id="rId21" w:anchor="l12" w:history="1">
        <w:r w:rsidR="00C424A8" w:rsidRPr="00A34021">
          <w:rPr>
            <w:rFonts w:ascii="Times New Roman" w:eastAsia="Times New Roman" w:hAnsi="Times New Roman" w:cs="Times New Roman"/>
            <w:sz w:val="28"/>
            <w:szCs w:val="28"/>
            <w:u w:val="single"/>
            <w:lang w:eastAsia="ru-RU"/>
          </w:rPr>
          <w:t>Правила</w:t>
        </w:r>
      </w:hyperlink>
      <w:r w:rsidR="00C424A8" w:rsidRPr="00A34021">
        <w:rPr>
          <w:rFonts w:ascii="Times New Roman" w:eastAsia="Times New Roman" w:hAnsi="Times New Roman" w:cs="Times New Roman"/>
          <w:sz w:val="28"/>
          <w:szCs w:val="28"/>
          <w:lang w:eastAsia="ru-RU"/>
        </w:rPr>
        <w:t xml:space="preserve"> дорожного движения, утвержденные постановлением Совета          Министров - Правительства Российской Федерации от 23 октября 1993 г. N 1090 (Собрание актов Президента и Правительства Российской Федерации, 1993, N 47, ст. 4531; Собрание законодательства Российской Федерации, 2021, N 2, ст. 465) (далее - Правила дорожного движения)</w:t>
      </w:r>
      <w:r w:rsidR="000C6076" w:rsidRPr="00A34021">
        <w:rPr>
          <w:rFonts w:ascii="Times New Roman" w:eastAsia="Calibri" w:hAnsi="Times New Roman" w:cs="Times New Roman"/>
          <w:sz w:val="28"/>
          <w:szCs w:val="28"/>
        </w:rPr>
        <w:t xml:space="preserve"> </w:t>
      </w:r>
      <w:r w:rsidRPr="00A34021">
        <w:rPr>
          <w:rFonts w:ascii="Times New Roman" w:eastAsia="Calibri" w:hAnsi="Times New Roman" w:cs="Times New Roman"/>
          <w:sz w:val="28"/>
          <w:szCs w:val="28"/>
        </w:rPr>
        <w:t xml:space="preserve"> </w:t>
      </w:r>
    </w:p>
    <w:p w:rsidR="00AD7971" w:rsidRPr="00A34021" w:rsidRDefault="00AD7971" w:rsidP="00AD7971">
      <w:pPr>
        <w:autoSpaceDE w:val="0"/>
        <w:autoSpaceDN w:val="0"/>
        <w:adjustRightInd w:val="0"/>
        <w:spacing w:after="0" w:line="240" w:lineRule="auto"/>
        <w:jc w:val="both"/>
        <w:rPr>
          <w:rFonts w:ascii="Times New Roman" w:eastAsia="Calibri" w:hAnsi="Times New Roman" w:cs="Times New Roman"/>
          <w:sz w:val="28"/>
          <w:szCs w:val="28"/>
        </w:rPr>
      </w:pPr>
      <w:r w:rsidRPr="00A34021">
        <w:rPr>
          <w:rFonts w:ascii="Times New Roman" w:eastAsia="Calibri" w:hAnsi="Times New Roman" w:cs="Times New Roman"/>
          <w:sz w:val="28"/>
          <w:szCs w:val="28"/>
        </w:rPr>
        <w:t xml:space="preserve">9.Федеральный закон от </w:t>
      </w:r>
      <w:r w:rsidR="00031E7B" w:rsidRPr="00A34021">
        <w:rPr>
          <w:rFonts w:ascii="Times New Roman" w:eastAsia="Calibri" w:hAnsi="Times New Roman" w:cs="Times New Roman"/>
          <w:sz w:val="28"/>
          <w:szCs w:val="28"/>
        </w:rPr>
        <w:t>25</w:t>
      </w:r>
      <w:r w:rsidRPr="00A34021">
        <w:rPr>
          <w:rFonts w:ascii="Times New Roman" w:eastAsia="Calibri" w:hAnsi="Times New Roman" w:cs="Times New Roman"/>
          <w:sz w:val="28"/>
          <w:szCs w:val="28"/>
        </w:rPr>
        <w:t>.04.</w:t>
      </w:r>
      <w:r w:rsidR="00C424A8" w:rsidRPr="00A34021">
        <w:rPr>
          <w:rFonts w:ascii="Times New Roman" w:eastAsia="Calibri" w:hAnsi="Times New Roman" w:cs="Times New Roman"/>
          <w:sz w:val="28"/>
          <w:szCs w:val="28"/>
        </w:rPr>
        <w:t>20</w:t>
      </w:r>
      <w:r w:rsidR="00031E7B" w:rsidRPr="00A34021">
        <w:rPr>
          <w:rFonts w:ascii="Times New Roman" w:eastAsia="Calibri" w:hAnsi="Times New Roman" w:cs="Times New Roman"/>
          <w:sz w:val="28"/>
          <w:szCs w:val="28"/>
        </w:rPr>
        <w:t>0</w:t>
      </w:r>
      <w:r w:rsidR="00C424A8" w:rsidRPr="00A34021">
        <w:rPr>
          <w:rFonts w:ascii="Times New Roman" w:eastAsia="Calibri" w:hAnsi="Times New Roman" w:cs="Times New Roman"/>
          <w:sz w:val="28"/>
          <w:szCs w:val="28"/>
        </w:rPr>
        <w:t>2</w:t>
      </w:r>
      <w:r w:rsidRPr="00A34021">
        <w:rPr>
          <w:rFonts w:ascii="Times New Roman" w:eastAsia="Calibri" w:hAnsi="Times New Roman" w:cs="Times New Roman"/>
          <w:sz w:val="28"/>
          <w:szCs w:val="28"/>
        </w:rPr>
        <w:t xml:space="preserve"> г. №40-ФЗ «Об обязательном страховании гражданской ответственности владельцев транспортных средств» (ОСАГО) </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3.1.2. Учебный предмет "Психофизиологические основы деятельности водителя".</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3</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CellMar>
          <w:left w:w="0" w:type="dxa"/>
          <w:right w:w="0" w:type="dxa"/>
        </w:tblCellMar>
        <w:tblLook w:val="04A0" w:firstRow="1" w:lastRow="0" w:firstColumn="1" w:lastColumn="0" w:noHBand="0" w:noVBand="1"/>
      </w:tblPr>
      <w:tblGrid>
        <w:gridCol w:w="5096"/>
        <w:gridCol w:w="798"/>
        <w:gridCol w:w="1787"/>
        <w:gridCol w:w="1690"/>
      </w:tblGrid>
      <w:tr w:rsidR="00A32EB8" w:rsidRPr="00A32EB8" w:rsidTr="00A32EB8">
        <w:trPr>
          <w:jc w:val="center"/>
        </w:trPr>
        <w:tc>
          <w:tcPr>
            <w:tcW w:w="5490"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A32EB8" w:rsidRPr="00A32EB8" w:rsidTr="00A32EB8">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3808F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808F8">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Познавательные функции, системы восприятия и психомоторные навыки</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3808F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808F8">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Этические основы деятельности водителя</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3808F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808F8">
              <w:rPr>
                <w:rFonts w:ascii="Times New Roman" w:eastAsia="Times New Roman" w:hAnsi="Times New Roman" w:cs="Times New Roman"/>
                <w:b/>
                <w:sz w:val="28"/>
                <w:szCs w:val="28"/>
                <w:lang w:eastAsia="ru-RU"/>
              </w:rPr>
              <w:lastRenderedPageBreak/>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Основы эффективного общения</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3808F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808F8">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Эмоциональные состояния и профилактика конфликтов</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C78C7" w:rsidRDefault="003808F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808F8">
              <w:rPr>
                <w:rFonts w:ascii="Times New Roman" w:eastAsia="Times New Roman" w:hAnsi="Times New Roman" w:cs="Times New Roman"/>
                <w:b/>
                <w:sz w:val="28"/>
                <w:szCs w:val="28"/>
                <w:lang w:eastAsia="ru-RU"/>
              </w:rPr>
              <w:t>Тема-</w:t>
            </w:r>
            <w:r>
              <w:rPr>
                <w:rFonts w:ascii="Times New Roman" w:eastAsia="Times New Roman" w:hAnsi="Times New Roman" w:cs="Times New Roman"/>
                <w:sz w:val="28"/>
                <w:szCs w:val="28"/>
                <w:lang w:eastAsia="ru-RU"/>
              </w:rPr>
              <w:t xml:space="preserve">5 </w:t>
            </w:r>
            <w:r w:rsidR="00A32EB8" w:rsidRPr="00A32EB8">
              <w:rPr>
                <w:rFonts w:ascii="Times New Roman" w:eastAsia="Times New Roman" w:hAnsi="Times New Roman" w:cs="Times New Roman"/>
                <w:sz w:val="28"/>
                <w:szCs w:val="28"/>
                <w:lang w:eastAsia="ru-RU"/>
              </w:rPr>
              <w:t>Саморегуляция и профилактика конфликтов (психологический практикум)</w:t>
            </w:r>
          </w:p>
          <w:p w:rsidR="00A32EB8" w:rsidRPr="00A32EB8" w:rsidRDefault="00AC78C7"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Зачет</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Итого</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808F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r>
    </w:tbl>
    <w:p w:rsidR="00A32EB8" w:rsidRPr="00A32EB8" w:rsidRDefault="00AC78C7" w:rsidP="00A32E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34021">
        <w:rPr>
          <w:rFonts w:ascii="Times New Roman" w:eastAsia="Times New Roman" w:hAnsi="Times New Roman" w:cs="Times New Roman"/>
          <w:b/>
          <w:sz w:val="28"/>
          <w:szCs w:val="28"/>
          <w:lang w:eastAsia="ru-RU"/>
        </w:rPr>
        <w:t>Тема-1</w:t>
      </w:r>
      <w:r w:rsidRPr="00A34021">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Познавательные функции, системы восприятия и психомоторные навыки: понятие о познавательных функциях (внимание, восприятие, память, мышление); внимание и его свойства (устойчивость, концентрация, распределение, переключение, объем); причины отвлечения внимания во время управления транспортным средством; способность сохранять внимание при наличии отвлекающих факторов; монотония; влияние усталости и сонливости на свойства внимания; способы профилактики усталости; виды информации; выбор необходимой информации в процессе управления транспортным средством; информационная перегрузка; системы восприятия и их значение в деятельности водителя; опасности, связанные с неправильным восприятием дорожной обстановки; зрительная система; поле зрения, острота зрения и зона видимости; периферическое и центральное зрение; факторы, влияющие на уменьшение поля зрения водителя; другие системы восприятия (слуховая система, вестибулярная система, суставно-мышечное чувство, интероцепция) и их значение в деятельности водителя; влияние скорости движения транспортного средства, алкоголя, медикаментов и эмоциональных состояний водителя на восприятие дорожной обстановки; память; виды памяти и их значение для накопления профессионального опыта; мышление; анализ и синтез как основные процессы мышления; оперативное мышление и прогнозирование; навыки распознавания опасных ситуаций; принятие решения в различных дорожных ситуациях; важность принятия правильного решения на дороге; формирование психомоторных навыков управления автомобилем; влияние возрастных и гендерных различий на формирование психомоторных навыков; простая и сложная сенсомоторные реакции, реакция в опасной зоне; факторы, влияющие на быстроту реакции.</w:t>
      </w:r>
    </w:p>
    <w:p w:rsidR="00A32EB8" w:rsidRPr="00A32EB8" w:rsidRDefault="00AC78C7"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4021">
        <w:rPr>
          <w:rFonts w:ascii="Times New Roman" w:eastAsia="Times New Roman" w:hAnsi="Times New Roman" w:cs="Times New Roman"/>
          <w:b/>
          <w:sz w:val="28"/>
          <w:szCs w:val="28"/>
          <w:lang w:eastAsia="ru-RU"/>
        </w:rPr>
        <w:t>Тема-2</w:t>
      </w:r>
      <w:r w:rsidRPr="00A34021">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Этические основы деятельности водителя: цели обучения управлению транспортным средством; мотивация в жизни и на дороге; мотивация достижения успеха и избегания неудач; склонность к рискованному поведению на дороге; формирование привычек; ценности человека, группы и водителя; свойства личности и темперамент; влияние темперамента на стиль вождения; негативное социальное научение; понятие социального давления; влияние рекламы, прессы и киноиндустрии на поведение водителя; ложное чувство безопасности; влияние социальной роли и социального окружения на стиль вождения; способы нейтрализации социального давления в процессе управления транспортным средством; </w:t>
      </w:r>
      <w:r w:rsidR="00A32EB8" w:rsidRPr="00A32EB8">
        <w:rPr>
          <w:rFonts w:ascii="Times New Roman" w:eastAsia="Times New Roman" w:hAnsi="Times New Roman" w:cs="Times New Roman"/>
          <w:sz w:val="28"/>
          <w:szCs w:val="28"/>
          <w:lang w:eastAsia="ru-RU"/>
        </w:rPr>
        <w:lastRenderedPageBreak/>
        <w:t>представление об этике и этических нормах; этические нормы водителя; ответственность водителя за безопасность на дороге; взаимоотношения водителя с другими участниками дорожного движения; уязвимые участники дорожного движения, требующие особого внимания (пешеходы, велосипедисты, дети, пожилые люди, инвалиды); причины предоставления преимущества на дороге транспортным средствам, оборудованным специальными световыми и звуковыми сигналами; особенности поведения водителей и пешеходов в жилых зонах и в местах парковки.</w:t>
      </w:r>
    </w:p>
    <w:p w:rsidR="00A32EB8" w:rsidRPr="00A32EB8" w:rsidRDefault="00AC78C7"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4021">
        <w:rPr>
          <w:rFonts w:ascii="Times New Roman" w:eastAsia="Times New Roman" w:hAnsi="Times New Roman" w:cs="Times New Roman"/>
          <w:b/>
          <w:sz w:val="28"/>
          <w:szCs w:val="28"/>
          <w:lang w:eastAsia="ru-RU"/>
        </w:rPr>
        <w:t>Тема-3</w:t>
      </w:r>
      <w:r w:rsidRPr="00A34021">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Основы эффективного общения: понятие общения, его функции, этапы общения; стороны общения, их общая характеристика (общение как обмен информацией, общение как взаимодействие, общение как восприятие и понимание других людей); характеристика вербальных и невербальных средств общения; основные "эффекты" в восприятии других людей; виды общения (деловое, личное); качества человека, важные для общения; стили общения; барьеры в межличностном общении, причины и условия их формирования; общение в условиях конфликта; особенности эффективного общения; правила, повышающие эффективность общения.</w:t>
      </w:r>
    </w:p>
    <w:p w:rsidR="00A32EB8" w:rsidRPr="00A32EB8" w:rsidRDefault="00AC78C7"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4021">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Эмоциональные состояния и профилактика конфликтов: эмоции и поведение водителя; эмоциональные состояния (гнев, тревога, страх, эйфория, стресс, фрустрация); изменение восприятия дорожной ситуации и поведения в различных эмоциональных состояниях; управление поведением на дороге; экстренные меры реагирования; способы </w:t>
      </w:r>
      <w:r w:rsidRPr="00A32EB8">
        <w:rPr>
          <w:rFonts w:ascii="Times New Roman" w:eastAsia="Times New Roman" w:hAnsi="Times New Roman" w:cs="Times New Roman"/>
          <w:sz w:val="28"/>
          <w:szCs w:val="28"/>
          <w:lang w:eastAsia="ru-RU"/>
        </w:rPr>
        <w:t>Саморегуляция</w:t>
      </w:r>
      <w:r w:rsidR="00A32EB8" w:rsidRPr="00A32EB8">
        <w:rPr>
          <w:rFonts w:ascii="Times New Roman" w:eastAsia="Times New Roman" w:hAnsi="Times New Roman" w:cs="Times New Roman"/>
          <w:sz w:val="28"/>
          <w:szCs w:val="28"/>
          <w:lang w:eastAsia="ru-RU"/>
        </w:rPr>
        <w:t xml:space="preserve"> эмоциональных состояний; конфликтные ситуации и конфликты на дороге; причины агрессии и враждебности у водителей и других участников дорожного движения; тип мышления, приводящий к агрессивному поведению; изменение поведения водителя после употребления алкоголя и медикаментов; влияние плохого самочувствия на поведение водителя; профилактика конфликтов; правила взаимодействия с агрессивным водителем.</w:t>
      </w:r>
    </w:p>
    <w:p w:rsidR="00C4064F" w:rsidRDefault="00AC78C7" w:rsidP="00A34021">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34021">
        <w:rPr>
          <w:rFonts w:ascii="Times New Roman" w:eastAsia="Times New Roman" w:hAnsi="Times New Roman" w:cs="Times New Roman"/>
          <w:b/>
          <w:sz w:val="28"/>
          <w:szCs w:val="28"/>
          <w:lang w:eastAsia="ru-RU"/>
        </w:rPr>
        <w:t>Тема-5</w:t>
      </w:r>
      <w:r w:rsidRPr="00A34021">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Саморегуляция и профилактика конфликтов: приобретение практического опыта оценки собственного психического состояния и поведения, опыта саморегуляции, а также первичных навыков профилактики конфликтов; решение ситуационных задач по оценке психического состояния, поведения, профилактике конфликтов и общению в условиях конфликта. Психологический практикум.</w:t>
      </w:r>
    </w:p>
    <w:p w:rsidR="00C4064F" w:rsidRPr="00C4064F" w:rsidRDefault="00C4064F" w:rsidP="00C4064F">
      <w:pPr>
        <w:widowControl w:val="0"/>
        <w:autoSpaceDE w:val="0"/>
        <w:autoSpaceDN w:val="0"/>
        <w:adjustRightInd w:val="0"/>
        <w:spacing w:after="0" w:line="240" w:lineRule="auto"/>
        <w:ind w:firstLine="540"/>
        <w:jc w:val="both"/>
        <w:rPr>
          <w:rFonts w:ascii="Times New Roman" w:eastAsia="Calibri" w:hAnsi="Times New Roman" w:cs="Times New Roman"/>
          <w:sz w:val="28"/>
          <w:szCs w:val="28"/>
        </w:rPr>
      </w:pPr>
      <w:r w:rsidRPr="00C4064F">
        <w:rPr>
          <w:rFonts w:ascii="Times New Roman" w:eastAsia="Calibri" w:hAnsi="Times New Roman" w:cs="Times New Roman"/>
          <w:b/>
          <w:sz w:val="28"/>
          <w:szCs w:val="28"/>
          <w:u w:val="single"/>
        </w:rPr>
        <w:t xml:space="preserve"> Зачет</w:t>
      </w:r>
      <w:r w:rsidRPr="00C4064F">
        <w:rPr>
          <w:rFonts w:ascii="Times New Roman" w:eastAsia="Calibri" w:hAnsi="Times New Roman" w:cs="Times New Roman"/>
          <w:sz w:val="28"/>
          <w:szCs w:val="28"/>
        </w:rPr>
        <w:t xml:space="preserve">. Решение ситуационных задач по оценке психического состояния, поведения, профилактике конфликтов и общению в условиях конфликта; контроль знаний (за счет времени отведенного на предмет) при проведении теоретического этапа промежуточной и итоговой аттестации обучающихся проводится по контрольным вопросам.  </w:t>
      </w:r>
    </w:p>
    <w:p w:rsidR="00C4064F" w:rsidRPr="00115480" w:rsidRDefault="00C4064F" w:rsidP="00C4064F">
      <w:pPr>
        <w:widowControl w:val="0"/>
        <w:autoSpaceDE w:val="0"/>
        <w:autoSpaceDN w:val="0"/>
        <w:adjustRightInd w:val="0"/>
        <w:spacing w:after="0" w:line="240" w:lineRule="auto"/>
        <w:ind w:firstLine="540"/>
        <w:jc w:val="both"/>
        <w:rPr>
          <w:rFonts w:ascii="Times New Roman" w:eastAsia="Calibri" w:hAnsi="Times New Roman" w:cs="Times New Roman"/>
          <w:b/>
          <w:sz w:val="28"/>
          <w:szCs w:val="28"/>
        </w:rPr>
      </w:pPr>
      <w:r w:rsidRPr="00115480">
        <w:rPr>
          <w:rFonts w:ascii="Times New Roman" w:eastAsia="Calibri" w:hAnsi="Times New Roman" w:cs="Times New Roman"/>
          <w:b/>
          <w:sz w:val="28"/>
          <w:szCs w:val="28"/>
        </w:rPr>
        <w:t>Литература:</w:t>
      </w:r>
    </w:p>
    <w:p w:rsidR="00C4064F" w:rsidRPr="00115480" w:rsidRDefault="00C4064F" w:rsidP="00C4064F">
      <w:pPr>
        <w:autoSpaceDE w:val="0"/>
        <w:autoSpaceDN w:val="0"/>
        <w:adjustRightInd w:val="0"/>
        <w:spacing w:after="27" w:line="240" w:lineRule="auto"/>
        <w:jc w:val="both"/>
        <w:rPr>
          <w:rFonts w:ascii="Times New Roman" w:eastAsia="Calibri" w:hAnsi="Times New Roman" w:cs="Times New Roman"/>
          <w:sz w:val="28"/>
          <w:szCs w:val="28"/>
        </w:rPr>
      </w:pPr>
      <w:r w:rsidRPr="00115480">
        <w:rPr>
          <w:rFonts w:ascii="Times New Roman" w:eastAsia="Calibri" w:hAnsi="Times New Roman" w:cs="Times New Roman"/>
          <w:sz w:val="28"/>
          <w:szCs w:val="28"/>
        </w:rPr>
        <w:t xml:space="preserve">1.Денисова Ю.В. «Психологические основы безопасного управления транспортными средствами». – М., МААШ. </w:t>
      </w:r>
    </w:p>
    <w:p w:rsidR="00C4064F" w:rsidRPr="00115480" w:rsidRDefault="00C4064F" w:rsidP="00C4064F">
      <w:pPr>
        <w:widowControl w:val="0"/>
        <w:autoSpaceDE w:val="0"/>
        <w:autoSpaceDN w:val="0"/>
        <w:adjustRightInd w:val="0"/>
        <w:spacing w:after="0" w:line="240" w:lineRule="auto"/>
        <w:jc w:val="both"/>
        <w:rPr>
          <w:rFonts w:ascii="Times New Roman" w:eastAsia="Calibri" w:hAnsi="Times New Roman" w:cs="Times New Roman"/>
          <w:sz w:val="28"/>
          <w:szCs w:val="28"/>
        </w:rPr>
      </w:pPr>
      <w:r w:rsidRPr="00115480">
        <w:rPr>
          <w:rFonts w:ascii="Times New Roman" w:eastAsia="Calibri" w:hAnsi="Times New Roman" w:cs="Times New Roman"/>
          <w:sz w:val="28"/>
          <w:szCs w:val="28"/>
        </w:rPr>
        <w:lastRenderedPageBreak/>
        <w:t>2.Педагогика высшей школы. Андреев В.И.  Центр инновационных технологий, 20</w:t>
      </w:r>
      <w:r w:rsidR="00987424" w:rsidRPr="00115480">
        <w:rPr>
          <w:rFonts w:ascii="Times New Roman" w:eastAsia="Calibri" w:hAnsi="Times New Roman" w:cs="Times New Roman"/>
          <w:sz w:val="28"/>
          <w:szCs w:val="28"/>
        </w:rPr>
        <w:t>1</w:t>
      </w:r>
      <w:r w:rsidRPr="00115480">
        <w:rPr>
          <w:rFonts w:ascii="Times New Roman" w:eastAsia="Calibri" w:hAnsi="Times New Roman" w:cs="Times New Roman"/>
          <w:sz w:val="28"/>
          <w:szCs w:val="28"/>
        </w:rPr>
        <w:t xml:space="preserve">5г. </w:t>
      </w:r>
    </w:p>
    <w:p w:rsidR="00C4064F" w:rsidRPr="00115480" w:rsidRDefault="00C4064F" w:rsidP="00C4064F">
      <w:pPr>
        <w:widowControl w:val="0"/>
        <w:autoSpaceDE w:val="0"/>
        <w:autoSpaceDN w:val="0"/>
        <w:adjustRightInd w:val="0"/>
        <w:spacing w:after="0" w:line="240" w:lineRule="auto"/>
        <w:jc w:val="both"/>
        <w:rPr>
          <w:rFonts w:ascii="Times New Roman" w:eastAsia="Calibri" w:hAnsi="Times New Roman" w:cs="Times New Roman"/>
          <w:sz w:val="28"/>
          <w:szCs w:val="28"/>
        </w:rPr>
      </w:pPr>
      <w:r w:rsidRPr="00115480">
        <w:rPr>
          <w:rFonts w:ascii="Times New Roman" w:eastAsia="Calibri" w:hAnsi="Times New Roman" w:cs="Times New Roman"/>
          <w:sz w:val="28"/>
          <w:szCs w:val="28"/>
        </w:rPr>
        <w:t>3.Карманная энциклопедия по прикладной психологии. Крылов В. Я. Автошкола МААШ.</w:t>
      </w:r>
    </w:p>
    <w:p w:rsidR="00C4064F" w:rsidRPr="00115480" w:rsidRDefault="00C4064F" w:rsidP="00C4064F">
      <w:pPr>
        <w:autoSpaceDE w:val="0"/>
        <w:autoSpaceDN w:val="0"/>
        <w:adjustRightInd w:val="0"/>
        <w:spacing w:after="0" w:line="240" w:lineRule="auto"/>
        <w:jc w:val="both"/>
        <w:rPr>
          <w:rFonts w:ascii="Times New Roman" w:eastAsia="Calibri" w:hAnsi="Times New Roman" w:cs="Times New Roman"/>
          <w:sz w:val="28"/>
          <w:szCs w:val="28"/>
        </w:rPr>
      </w:pPr>
      <w:r w:rsidRPr="00115480">
        <w:rPr>
          <w:rFonts w:ascii="Times New Roman" w:eastAsia="Calibri" w:hAnsi="Times New Roman" w:cs="Times New Roman"/>
          <w:sz w:val="28"/>
          <w:szCs w:val="28"/>
        </w:rPr>
        <w:t>4.Гришина Н.В. Психология конфликта. СПб.: Питер, 20</w:t>
      </w:r>
      <w:r w:rsidR="00987424" w:rsidRPr="00115480">
        <w:rPr>
          <w:rFonts w:ascii="Times New Roman" w:eastAsia="Calibri" w:hAnsi="Times New Roman" w:cs="Times New Roman"/>
          <w:sz w:val="28"/>
          <w:szCs w:val="28"/>
        </w:rPr>
        <w:t>1</w:t>
      </w:r>
      <w:r w:rsidRPr="00115480">
        <w:rPr>
          <w:rFonts w:ascii="Times New Roman" w:eastAsia="Calibri" w:hAnsi="Times New Roman" w:cs="Times New Roman"/>
          <w:sz w:val="28"/>
          <w:szCs w:val="28"/>
        </w:rPr>
        <w:t xml:space="preserve">8 </w:t>
      </w:r>
    </w:p>
    <w:p w:rsidR="00C4064F" w:rsidRPr="00115480" w:rsidRDefault="00C4064F" w:rsidP="00C4064F">
      <w:pPr>
        <w:autoSpaceDE w:val="0"/>
        <w:autoSpaceDN w:val="0"/>
        <w:adjustRightInd w:val="0"/>
        <w:spacing w:after="0" w:line="240" w:lineRule="auto"/>
        <w:jc w:val="both"/>
        <w:rPr>
          <w:rFonts w:ascii="Times New Roman" w:eastAsia="Calibri" w:hAnsi="Times New Roman" w:cs="Times New Roman"/>
          <w:sz w:val="28"/>
          <w:szCs w:val="28"/>
        </w:rPr>
      </w:pPr>
      <w:r w:rsidRPr="00115480">
        <w:rPr>
          <w:rFonts w:ascii="Times New Roman" w:eastAsia="Calibri" w:hAnsi="Times New Roman" w:cs="Times New Roman"/>
          <w:sz w:val="28"/>
          <w:szCs w:val="28"/>
        </w:rPr>
        <w:t>5.Шувалова С.А. «Психологическая подготовка водителя». – Ростов н/Д., 20</w:t>
      </w:r>
      <w:r w:rsidR="00987424" w:rsidRPr="00115480">
        <w:rPr>
          <w:rFonts w:ascii="Times New Roman" w:eastAsia="Calibri" w:hAnsi="Times New Roman" w:cs="Times New Roman"/>
          <w:sz w:val="28"/>
          <w:szCs w:val="28"/>
        </w:rPr>
        <w:t>1</w:t>
      </w:r>
      <w:r w:rsidRPr="00115480">
        <w:rPr>
          <w:rFonts w:ascii="Times New Roman" w:eastAsia="Calibri" w:hAnsi="Times New Roman" w:cs="Times New Roman"/>
          <w:sz w:val="28"/>
          <w:szCs w:val="28"/>
        </w:rPr>
        <w:t>7 г.</w:t>
      </w:r>
    </w:p>
    <w:p w:rsidR="00C4064F" w:rsidRPr="00115480" w:rsidRDefault="00C4064F" w:rsidP="00C4064F">
      <w:pPr>
        <w:widowControl w:val="0"/>
        <w:autoSpaceDE w:val="0"/>
        <w:autoSpaceDN w:val="0"/>
        <w:adjustRightInd w:val="0"/>
        <w:spacing w:after="0" w:line="240" w:lineRule="auto"/>
        <w:ind w:firstLine="540"/>
        <w:jc w:val="both"/>
        <w:rPr>
          <w:rFonts w:ascii="Times New Roman" w:eastAsia="Calibri" w:hAnsi="Times New Roman" w:cs="Times New Roman"/>
          <w:sz w:val="28"/>
          <w:szCs w:val="28"/>
        </w:rPr>
      </w:pPr>
      <w:r w:rsidRPr="00115480">
        <w:rPr>
          <w:rFonts w:ascii="Times New Roman" w:eastAsia="Calibri" w:hAnsi="Times New Roman" w:cs="Times New Roman"/>
          <w:b/>
          <w:sz w:val="28"/>
          <w:szCs w:val="28"/>
        </w:rPr>
        <w:t>Электронные учебно-наглядные пособия</w:t>
      </w:r>
      <w:r w:rsidRPr="00115480">
        <w:rPr>
          <w:rFonts w:ascii="Times New Roman" w:eastAsia="Calibri" w:hAnsi="Times New Roman" w:cs="Times New Roman"/>
          <w:sz w:val="28"/>
          <w:szCs w:val="28"/>
        </w:rPr>
        <w:t>:</w:t>
      </w:r>
    </w:p>
    <w:p w:rsidR="00A32EB8" w:rsidRPr="00115480" w:rsidRDefault="00C4064F" w:rsidP="00C4064F">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115480">
        <w:rPr>
          <w:rFonts w:ascii="Times New Roman" w:eastAsia="Calibri" w:hAnsi="Times New Roman" w:cs="Times New Roman"/>
          <w:sz w:val="28"/>
          <w:szCs w:val="28"/>
        </w:rPr>
        <w:t>1.С</w:t>
      </w:r>
      <w:r w:rsidRPr="00115480">
        <w:rPr>
          <w:rFonts w:ascii="Times New Roman" w:eastAsia="Calibri" w:hAnsi="Times New Roman" w:cs="Times New Roman"/>
          <w:sz w:val="28"/>
          <w:szCs w:val="28"/>
          <w:lang w:val="en-US"/>
        </w:rPr>
        <w:t>D</w:t>
      </w:r>
      <w:r w:rsidRPr="00115480">
        <w:rPr>
          <w:rFonts w:ascii="Times New Roman" w:eastAsia="Calibri" w:hAnsi="Times New Roman" w:cs="Times New Roman"/>
          <w:sz w:val="28"/>
          <w:szCs w:val="28"/>
        </w:rPr>
        <w:t xml:space="preserve"> «Психовизиологические основы деятельности водителя» -М., МААШ  20</w:t>
      </w:r>
      <w:r w:rsidR="00987424" w:rsidRPr="00115480">
        <w:rPr>
          <w:rFonts w:ascii="Times New Roman" w:eastAsia="Calibri" w:hAnsi="Times New Roman" w:cs="Times New Roman"/>
          <w:sz w:val="28"/>
          <w:szCs w:val="28"/>
        </w:rPr>
        <w:t>21</w:t>
      </w:r>
      <w:r w:rsidRPr="00115480">
        <w:rPr>
          <w:rFonts w:ascii="Times New Roman" w:eastAsia="Calibri" w:hAnsi="Times New Roman" w:cs="Times New Roman"/>
          <w:sz w:val="28"/>
          <w:szCs w:val="28"/>
        </w:rPr>
        <w:t xml:space="preserve"> г.</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3.1.3. Учебный предмет "Основы управления транспортными средствами".</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4</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CellMar>
          <w:left w:w="0" w:type="dxa"/>
          <w:right w:w="0" w:type="dxa"/>
        </w:tblCellMar>
        <w:tblLook w:val="04A0" w:firstRow="1" w:lastRow="0" w:firstColumn="1" w:lastColumn="0" w:noHBand="0" w:noVBand="1"/>
      </w:tblPr>
      <w:tblGrid>
        <w:gridCol w:w="5097"/>
        <w:gridCol w:w="797"/>
        <w:gridCol w:w="1787"/>
        <w:gridCol w:w="1690"/>
      </w:tblGrid>
      <w:tr w:rsidR="00A32EB8" w:rsidRPr="00A32EB8" w:rsidTr="00A32EB8">
        <w:trPr>
          <w:jc w:val="center"/>
        </w:trPr>
        <w:tc>
          <w:tcPr>
            <w:tcW w:w="5490"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A32EB8" w:rsidRPr="00A32EB8" w:rsidTr="00A32EB8">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810"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2700"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том числе</w:t>
            </w:r>
          </w:p>
        </w:tc>
      </w:tr>
      <w:tr w:rsidR="00A32EB8" w:rsidRPr="00A32EB8" w:rsidTr="00A32EB8">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A32EB8" w:rsidRPr="00A32EB8" w:rsidTr="00C4064F">
        <w:trPr>
          <w:jc w:val="center"/>
        </w:trPr>
        <w:tc>
          <w:tcPr>
            <w:tcW w:w="5490" w:type="dxa"/>
            <w:tcBorders>
              <w:top w:val="single" w:sz="6" w:space="0" w:color="auto"/>
              <w:left w:val="single" w:sz="6" w:space="0" w:color="auto"/>
              <w:bottom w:val="single" w:sz="4" w:space="0" w:color="auto"/>
              <w:right w:val="single" w:sz="6" w:space="0" w:color="auto"/>
            </w:tcBorders>
            <w:hideMark/>
          </w:tcPr>
          <w:p w:rsidR="00A32EB8" w:rsidRPr="00A32EB8" w:rsidRDefault="00D806E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806EB">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Дорожное движение</w:t>
            </w:r>
          </w:p>
        </w:tc>
        <w:tc>
          <w:tcPr>
            <w:tcW w:w="810" w:type="dxa"/>
            <w:tcBorders>
              <w:top w:val="single" w:sz="6"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C4064F">
        <w:trPr>
          <w:jc w:val="center"/>
        </w:trPr>
        <w:tc>
          <w:tcPr>
            <w:tcW w:w="5490" w:type="dxa"/>
            <w:tcBorders>
              <w:top w:val="single" w:sz="4" w:space="0" w:color="auto"/>
              <w:left w:val="single" w:sz="6" w:space="0" w:color="auto"/>
              <w:bottom w:val="single" w:sz="4" w:space="0" w:color="auto"/>
              <w:right w:val="single" w:sz="6" w:space="0" w:color="auto"/>
            </w:tcBorders>
            <w:hideMark/>
          </w:tcPr>
          <w:p w:rsidR="00A32EB8" w:rsidRPr="00A32EB8" w:rsidRDefault="00D806E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806EB">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Профессиональная надежность водителя</w:t>
            </w:r>
          </w:p>
        </w:tc>
        <w:tc>
          <w:tcPr>
            <w:tcW w:w="81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C4064F">
        <w:trPr>
          <w:jc w:val="center"/>
        </w:trPr>
        <w:tc>
          <w:tcPr>
            <w:tcW w:w="5490" w:type="dxa"/>
            <w:tcBorders>
              <w:top w:val="single" w:sz="4" w:space="0" w:color="auto"/>
              <w:left w:val="single" w:sz="6" w:space="0" w:color="auto"/>
              <w:bottom w:val="single" w:sz="4" w:space="0" w:color="auto"/>
              <w:right w:val="single" w:sz="6" w:space="0" w:color="auto"/>
            </w:tcBorders>
            <w:hideMark/>
          </w:tcPr>
          <w:p w:rsidR="00A32EB8" w:rsidRPr="00A32EB8" w:rsidRDefault="00D806E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806EB">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Влияние свойств транспортного средства на эффективность и безопасность управления</w:t>
            </w:r>
          </w:p>
        </w:tc>
        <w:tc>
          <w:tcPr>
            <w:tcW w:w="81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C4064F">
        <w:trPr>
          <w:jc w:val="center"/>
        </w:trPr>
        <w:tc>
          <w:tcPr>
            <w:tcW w:w="5490" w:type="dxa"/>
            <w:tcBorders>
              <w:top w:val="single" w:sz="4" w:space="0" w:color="auto"/>
              <w:left w:val="single" w:sz="6" w:space="0" w:color="auto"/>
              <w:bottom w:val="single" w:sz="4" w:space="0" w:color="auto"/>
              <w:right w:val="single" w:sz="6" w:space="0" w:color="auto"/>
            </w:tcBorders>
            <w:hideMark/>
          </w:tcPr>
          <w:p w:rsidR="00A32EB8" w:rsidRPr="00A32EB8" w:rsidRDefault="00D806E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806EB">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Дорожные условия и безопасность движения</w:t>
            </w:r>
          </w:p>
        </w:tc>
        <w:tc>
          <w:tcPr>
            <w:tcW w:w="81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C4064F">
        <w:trPr>
          <w:jc w:val="center"/>
        </w:trPr>
        <w:tc>
          <w:tcPr>
            <w:tcW w:w="5490" w:type="dxa"/>
            <w:tcBorders>
              <w:top w:val="single" w:sz="4" w:space="0" w:color="auto"/>
              <w:left w:val="single" w:sz="6" w:space="0" w:color="auto"/>
              <w:bottom w:val="single" w:sz="4" w:space="0" w:color="auto"/>
              <w:right w:val="single" w:sz="6" w:space="0" w:color="auto"/>
            </w:tcBorders>
            <w:hideMark/>
          </w:tcPr>
          <w:p w:rsidR="00A32EB8" w:rsidRPr="00A32EB8" w:rsidRDefault="00D806E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806EB">
              <w:rPr>
                <w:rFonts w:ascii="Times New Roman" w:eastAsia="Times New Roman" w:hAnsi="Times New Roman" w:cs="Times New Roman"/>
                <w:b/>
                <w:sz w:val="28"/>
                <w:szCs w:val="28"/>
                <w:lang w:eastAsia="ru-RU"/>
              </w:rPr>
              <w:t>Тема-5</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Принципы эффективного и безопасного управления транспортным средством</w:t>
            </w:r>
          </w:p>
        </w:tc>
        <w:tc>
          <w:tcPr>
            <w:tcW w:w="81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C4064F">
        <w:trPr>
          <w:jc w:val="center"/>
        </w:trPr>
        <w:tc>
          <w:tcPr>
            <w:tcW w:w="5490" w:type="dxa"/>
            <w:tcBorders>
              <w:top w:val="single" w:sz="4" w:space="0" w:color="auto"/>
              <w:left w:val="single" w:sz="6" w:space="0" w:color="auto"/>
              <w:bottom w:val="single" w:sz="4" w:space="0" w:color="auto"/>
              <w:right w:val="single" w:sz="6" w:space="0" w:color="auto"/>
            </w:tcBorders>
            <w:hideMark/>
          </w:tcPr>
          <w:p w:rsidR="00D806EB" w:rsidRDefault="00D806E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806EB">
              <w:rPr>
                <w:rFonts w:ascii="Times New Roman" w:eastAsia="Times New Roman" w:hAnsi="Times New Roman" w:cs="Times New Roman"/>
                <w:b/>
                <w:sz w:val="28"/>
                <w:szCs w:val="28"/>
                <w:lang w:eastAsia="ru-RU"/>
              </w:rPr>
              <w:t>Тема-6</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Обеспечение безопасности наиболее уязвимых участников дорожного движения</w:t>
            </w:r>
          </w:p>
          <w:p w:rsidR="00A32EB8" w:rsidRPr="00D806EB" w:rsidRDefault="00D806EB" w:rsidP="00A32EB8">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Pr="00D806EB">
              <w:rPr>
                <w:rFonts w:ascii="Times New Roman" w:eastAsia="Times New Roman" w:hAnsi="Times New Roman" w:cs="Times New Roman"/>
                <w:b/>
                <w:sz w:val="28"/>
                <w:szCs w:val="28"/>
                <w:lang w:eastAsia="ru-RU"/>
              </w:rPr>
              <w:t>Зачет</w:t>
            </w:r>
          </w:p>
        </w:tc>
        <w:tc>
          <w:tcPr>
            <w:tcW w:w="81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C4064F">
        <w:trPr>
          <w:jc w:val="center"/>
        </w:trPr>
        <w:tc>
          <w:tcPr>
            <w:tcW w:w="5490" w:type="dxa"/>
            <w:tcBorders>
              <w:top w:val="single" w:sz="4" w:space="0" w:color="auto"/>
              <w:left w:val="single" w:sz="6" w:space="0" w:color="auto"/>
              <w:bottom w:val="single" w:sz="6" w:space="0" w:color="auto"/>
              <w:right w:val="single" w:sz="6" w:space="0" w:color="auto"/>
            </w:tcBorders>
            <w:hideMark/>
          </w:tcPr>
          <w:p w:rsidR="00A32EB8" w:rsidRPr="00A32EB8" w:rsidRDefault="00D806E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w:t>
            </w:r>
          </w:p>
        </w:tc>
        <w:tc>
          <w:tcPr>
            <w:tcW w:w="810" w:type="dxa"/>
            <w:tcBorders>
              <w:top w:val="single" w:sz="4" w:space="0" w:color="auto"/>
              <w:left w:val="single" w:sz="6" w:space="0" w:color="auto"/>
              <w:bottom w:val="single" w:sz="6"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14</w:t>
            </w:r>
          </w:p>
        </w:tc>
        <w:tc>
          <w:tcPr>
            <w:tcW w:w="1350" w:type="dxa"/>
            <w:tcBorders>
              <w:top w:val="single" w:sz="4" w:space="0" w:color="auto"/>
              <w:left w:val="single" w:sz="6" w:space="0" w:color="auto"/>
              <w:bottom w:val="single" w:sz="6"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12</w:t>
            </w:r>
          </w:p>
        </w:tc>
        <w:tc>
          <w:tcPr>
            <w:tcW w:w="1350" w:type="dxa"/>
            <w:tcBorders>
              <w:top w:val="single" w:sz="4" w:space="0" w:color="auto"/>
              <w:left w:val="single" w:sz="6" w:space="0" w:color="auto"/>
              <w:bottom w:val="single" w:sz="6" w:space="0" w:color="auto"/>
              <w:right w:val="single" w:sz="6" w:space="0" w:color="auto"/>
            </w:tcBorders>
            <w:hideMark/>
          </w:tcPr>
          <w:p w:rsidR="00A32EB8" w:rsidRPr="00A32EB8" w:rsidRDefault="00A32EB8" w:rsidP="00C4064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bl>
    <w:p w:rsidR="00A32EB8" w:rsidRPr="00A32EB8" w:rsidRDefault="00D806EB" w:rsidP="00A32E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15480">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Дорожное движение: дорожное движение как система управления водитель-автомобиль-дорога (ВАД); показатели качества функционирования системы ВАД; понятие о дорожно-транспортном происшествии (ДТП); виды дорожно-транспортных происшествий; причины возникновения дорожно-транспортных происшествий; анализ безопасности дорожного движения </w:t>
      </w:r>
      <w:r w:rsidR="00A32EB8" w:rsidRPr="00A32EB8">
        <w:rPr>
          <w:rFonts w:ascii="Times New Roman" w:eastAsia="Times New Roman" w:hAnsi="Times New Roman" w:cs="Times New Roman"/>
          <w:sz w:val="28"/>
          <w:szCs w:val="28"/>
          <w:lang w:eastAsia="ru-RU"/>
        </w:rPr>
        <w:lastRenderedPageBreak/>
        <w:t>(БДД) в России; система водитель-автомобиль (ВА); цели и задачи управления транспортным средством; различие целей и задач управления транспортным средством при участии в спортивных соревнованиях и при участии в дорожном движении; элементы системы водитель-автомобиль; показатели качества управления транспортным средством: эффективность и безопасность; безаварийность как условие достижения цели управления транспортным средством; классификация автомобильных дорог; транспортный поток; средняя скорость; интенсивность движения и плотность транспортного потока; пропускная способность дороги; средняя скорость и плотность транспортного потока; соответствующие пропускной способности дороги; причины возникновения заторов.</w:t>
      </w:r>
    </w:p>
    <w:p w:rsidR="00A32EB8" w:rsidRPr="00A32EB8" w:rsidRDefault="00D806E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115480">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Профессиональная надежность водителя: понятие о надежности водителя; анализ деятельности водителя; информация, необходимая водителю для управления транспортным средством; обработка информации; сравнение текущей информации с безопасными значениями, сформированными в памяти водителя, в процессе обучения и накопления опыта; штатные и нештатные ситуации; снижение надежности водителя при неожиданном возникновении нештатной ситуации; влияние прогноза возникновения нештатной ситуации, стажа и возраста водителя на время его реакции; влияние скорости движения транспортного средства на размеры поля зрения и концентрацию внимания; влияние личностных качеств водителя на надежность управления транспортным средством; влияние конструктивных характеристик автомобиля на работоспособность и психофизиологическое состояние водителей; влияние утомления на надежность водителя; зависимость надежности водителя от продолжительности управления автомобилем; режим труда и отдыха водителя; зависимость надежности водителя от различных видов недомоганий, продолжительности нетрудоспособности в течение года, различных видов заболеваний, курения и степени опьянения; мотивы безопасного и эффективного управления транспортным средством.</w:t>
      </w:r>
    </w:p>
    <w:p w:rsidR="00A32EB8" w:rsidRPr="00A32EB8" w:rsidRDefault="00D806E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115480">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Влияние свойств транспортного средства на эффективность и безопасность управления: силы, действующие на транспортное средство в различных условиях движения; уравнение тягового баланса; сила сцепления колес с дорогой; понятие о коэффициенте сцепления; изменение коэффициента сцепления в зависимости от погодных условий, режимов движения транспортного средства, состояния шин и дорожного покрытия; условие движения без буксования колес; свойства эластичного колеса; круг силы сцепления; влияние величины продольной реакции на поперечную реакцию; деформации автошины при разгоне, торможении, действии боковой силы; угол увода; гидроскольжение и аквапланирование шины; силы и моменты, действующие на транспортное средство при торможении и при криволинейном движении; скоростные и тормозные свойства, поворачиваемость транспортного средства; устойчивость продольного и бокового движения транспортного средства; условия потери устойчивости </w:t>
      </w:r>
      <w:r w:rsidR="00A32EB8" w:rsidRPr="00A32EB8">
        <w:rPr>
          <w:rFonts w:ascii="Times New Roman" w:eastAsia="Times New Roman" w:hAnsi="Times New Roman" w:cs="Times New Roman"/>
          <w:sz w:val="28"/>
          <w:szCs w:val="28"/>
          <w:lang w:eastAsia="ru-RU"/>
        </w:rPr>
        <w:lastRenderedPageBreak/>
        <w:t>бокового движения транспортного средства при разгоне, торможении и повороте; устойчивость против опрокидывания; резервы устойчивости транспортного средства; управляемость продольным и боковым движением транспортного средства; влияние технического состояния систем управления, подвески и шин на управляемость.</w:t>
      </w:r>
    </w:p>
    <w:p w:rsidR="00A32EB8" w:rsidRPr="00A32EB8" w:rsidRDefault="00D806E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115480">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Дорожные условия и безопасность движения: динамический габарит транспортного средства; опасное пространство, возникающее вокруг транспортного средства при движении; изменение размеров и формы опасного пространства при изменении скорости и траектории движения транспортного средства; понятие о тормозном и остановочном пути; зависимость расстояния, пройденного транспортным средством за время реакции водителя и время срабатывания тормозного привода, от скорости движения транспортного средства, его технического состояния, а также состояния дорожного покрытия; безопасная дистанция в секундах и метрах; способы контроля безопасной дистанции; безопасный боковой интервал; резервы управления скоростью, ускорением, дистанцией и боковым интервалом; условия безопасного управления; дорожные условия и прогнозирование изменения дорожной ситуации; выбор скорости, ускорения, дистанции и бокового интервала с учетом геометрических параметров дороги и условий движения; влияние плотности транспортного потока на вероятность и тип ДТП; зависимость безопасной дистанции от категорий транспортных средств в паре "ведущий - ведомый"; безопасные условия обгона (опережения); повышение риска ДТП при увеличении отклонения скорости транспортного средства от средней скорости транспортного потока; повышение вероятности возникновения ДТП при увеличении неравномерности движения транспортного средства в транспортном потоке. Решение ситуационных задач.</w:t>
      </w:r>
    </w:p>
    <w:p w:rsidR="00A32EB8" w:rsidRPr="00A32EB8" w:rsidRDefault="00D806E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115480">
        <w:rPr>
          <w:rFonts w:ascii="Times New Roman" w:eastAsia="Times New Roman" w:hAnsi="Times New Roman" w:cs="Times New Roman"/>
          <w:b/>
          <w:sz w:val="28"/>
          <w:szCs w:val="28"/>
          <w:lang w:eastAsia="ru-RU"/>
        </w:rPr>
        <w:t>Тема-5</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Принципы эффективного и безопасного управления транспортным средством: влияние опыта, приобретаемого водителем, на уровень аварийности в дорожном движении; наиболее опасный период накопления водителем опыта; условия безопасного управления транспортным средством; регулирование скорости движения транспортного средства с учетом плотности транспортного потока; показатели эффективности управления транспортным средством; зависимость средней скорости транспортного средства от его максимальной скорости в транспортных потоках различной плотности; снижение эксплуатационного расхода топлива - действенный способ повышения эффективности управления транспортным средством; безопасное и эффективное управления транспортным средством; проблема экологической безопасности; принципы экономичного управления транспортным средством; факторы, влияющие на эксплуатационный расход топлива.</w:t>
      </w:r>
    </w:p>
    <w:p w:rsidR="00B92656" w:rsidRDefault="00D806EB" w:rsidP="00B92656">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115480">
        <w:rPr>
          <w:rFonts w:ascii="Times New Roman" w:eastAsia="Times New Roman" w:hAnsi="Times New Roman" w:cs="Times New Roman"/>
          <w:b/>
          <w:sz w:val="28"/>
          <w:szCs w:val="28"/>
          <w:lang w:eastAsia="ru-RU"/>
        </w:rPr>
        <w:t>Тема-6</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Обеспечение безопасности наиболее уязвимых участников дорожного движения: безопасность пассажиров транспортных средств; </w:t>
      </w:r>
      <w:r w:rsidR="00A32EB8" w:rsidRPr="00A32EB8">
        <w:rPr>
          <w:rFonts w:ascii="Times New Roman" w:eastAsia="Times New Roman" w:hAnsi="Times New Roman" w:cs="Times New Roman"/>
          <w:sz w:val="28"/>
          <w:szCs w:val="28"/>
          <w:lang w:eastAsia="ru-RU"/>
        </w:rPr>
        <w:lastRenderedPageBreak/>
        <w:t>результаты исследований, позволяющие утверждать о необходимости и эффективности использования ремней безопасности; опасные последствия срабатывания подушек безопасности для непристегнутых водителя и пассажиров транспортных средств; использование ремней безопасности; детская пассажирская безопасность; назначение, правила подбора и установки детских удерживающих устройств; необходимость использования детских удерживающих устройств при перевозке детей до двенадцатилетнего возраста; подушки безопасности для пешеходов и велосипедистов; световозвращающие элементы, их типы и эффективность использования; особенности проезда нерегулируемых пешеходных переходов, расположенных вблизи детских учреждений; обеспечение безопасности пешеходов и велосипедистов при движении в жилых зонах.</w:t>
      </w:r>
    </w:p>
    <w:p w:rsidR="00B92656" w:rsidRPr="00C8636E" w:rsidRDefault="00B92656" w:rsidP="00B92656">
      <w:pPr>
        <w:widowControl w:val="0"/>
        <w:autoSpaceDE w:val="0"/>
        <w:autoSpaceDN w:val="0"/>
        <w:adjustRightInd w:val="0"/>
        <w:spacing w:after="0" w:line="240" w:lineRule="auto"/>
        <w:ind w:firstLine="540"/>
        <w:jc w:val="both"/>
        <w:rPr>
          <w:rFonts w:ascii="Times New Roman" w:eastAsia="Calibri" w:hAnsi="Times New Roman" w:cs="Times New Roman"/>
          <w:sz w:val="28"/>
          <w:szCs w:val="28"/>
        </w:rPr>
      </w:pPr>
      <w:r w:rsidRPr="00C8636E">
        <w:rPr>
          <w:rFonts w:ascii="Times New Roman" w:eastAsia="Calibri" w:hAnsi="Times New Roman" w:cs="Times New Roman"/>
          <w:b/>
          <w:sz w:val="28"/>
          <w:szCs w:val="28"/>
          <w:u w:val="single"/>
        </w:rPr>
        <w:t xml:space="preserve"> Зачет. </w:t>
      </w:r>
      <w:r w:rsidRPr="00C8636E">
        <w:rPr>
          <w:rFonts w:ascii="Times New Roman" w:eastAsia="Calibri" w:hAnsi="Times New Roman" w:cs="Times New Roman"/>
          <w:sz w:val="28"/>
          <w:szCs w:val="28"/>
        </w:rPr>
        <w:t xml:space="preserve">Решение тематических задач по темам контроль знаний при проведении теоретического этапа промежуточной и итоговой аттестации обучающихся проводится по контрольным вопросам. </w:t>
      </w:r>
      <w:bookmarkStart w:id="1" w:name="Par1311"/>
      <w:bookmarkEnd w:id="1"/>
      <w:r w:rsidRPr="00C8636E">
        <w:rPr>
          <w:rFonts w:ascii="Times New Roman" w:eastAsia="Calibri" w:hAnsi="Times New Roman" w:cs="Times New Roman"/>
          <w:sz w:val="28"/>
          <w:szCs w:val="28"/>
        </w:rPr>
        <w:t xml:space="preserve"> </w:t>
      </w:r>
    </w:p>
    <w:p w:rsidR="00B92656" w:rsidRPr="006751CE" w:rsidRDefault="00B92656" w:rsidP="00B92656">
      <w:pPr>
        <w:spacing w:after="200" w:line="276" w:lineRule="auto"/>
        <w:ind w:firstLine="708"/>
        <w:contextualSpacing/>
        <w:jc w:val="both"/>
        <w:rPr>
          <w:rFonts w:ascii="Times New Roman" w:eastAsia="Calibri" w:hAnsi="Times New Roman" w:cs="Times New Roman"/>
          <w:b/>
          <w:sz w:val="28"/>
          <w:szCs w:val="28"/>
        </w:rPr>
      </w:pPr>
      <w:r w:rsidRPr="006751CE">
        <w:rPr>
          <w:rFonts w:ascii="Times New Roman" w:eastAsia="Calibri" w:hAnsi="Times New Roman" w:cs="Times New Roman"/>
          <w:b/>
          <w:sz w:val="28"/>
          <w:szCs w:val="28"/>
        </w:rPr>
        <w:t>Литература.</w:t>
      </w:r>
    </w:p>
    <w:p w:rsidR="00B92656" w:rsidRPr="006751CE" w:rsidRDefault="00B92656" w:rsidP="00B92656">
      <w:pPr>
        <w:widowControl w:val="0"/>
        <w:autoSpaceDE w:val="0"/>
        <w:autoSpaceDN w:val="0"/>
        <w:adjustRightInd w:val="0"/>
        <w:spacing w:after="0" w:line="276" w:lineRule="auto"/>
        <w:contextualSpacing/>
        <w:jc w:val="both"/>
        <w:rPr>
          <w:rFonts w:ascii="Times New Roman" w:eastAsia="Calibri" w:hAnsi="Times New Roman" w:cs="Times New Roman"/>
          <w:sz w:val="28"/>
          <w:szCs w:val="28"/>
        </w:rPr>
      </w:pPr>
      <w:r w:rsidRPr="006751CE">
        <w:rPr>
          <w:rFonts w:ascii="Times New Roman" w:eastAsia="Calibri" w:hAnsi="Times New Roman" w:cs="Times New Roman"/>
          <w:sz w:val="28"/>
          <w:szCs w:val="28"/>
        </w:rPr>
        <w:t>1.Основы управления автомобилем и безопасность движения. Шухман Ю.И. 201</w:t>
      </w:r>
      <w:r w:rsidR="00115480" w:rsidRPr="006751CE">
        <w:rPr>
          <w:rFonts w:ascii="Times New Roman" w:eastAsia="Calibri" w:hAnsi="Times New Roman" w:cs="Times New Roman"/>
          <w:sz w:val="28"/>
          <w:szCs w:val="28"/>
        </w:rPr>
        <w:t>5</w:t>
      </w:r>
      <w:r w:rsidRPr="006751CE">
        <w:rPr>
          <w:rFonts w:ascii="Times New Roman" w:eastAsia="Calibri" w:hAnsi="Times New Roman" w:cs="Times New Roman"/>
          <w:sz w:val="28"/>
          <w:szCs w:val="28"/>
        </w:rPr>
        <w:t xml:space="preserve"> г. </w:t>
      </w:r>
    </w:p>
    <w:p w:rsidR="00B92656" w:rsidRPr="006751CE" w:rsidRDefault="00B92656" w:rsidP="00B92656">
      <w:pPr>
        <w:widowControl w:val="0"/>
        <w:autoSpaceDE w:val="0"/>
        <w:autoSpaceDN w:val="0"/>
        <w:adjustRightInd w:val="0"/>
        <w:spacing w:after="0" w:line="276" w:lineRule="auto"/>
        <w:contextualSpacing/>
        <w:jc w:val="both"/>
        <w:rPr>
          <w:rFonts w:ascii="Times New Roman" w:eastAsia="Calibri" w:hAnsi="Times New Roman" w:cs="Times New Roman"/>
          <w:sz w:val="28"/>
          <w:szCs w:val="28"/>
        </w:rPr>
      </w:pPr>
      <w:r w:rsidRPr="006751CE">
        <w:rPr>
          <w:rFonts w:ascii="Times New Roman" w:eastAsia="Calibri" w:hAnsi="Times New Roman" w:cs="Times New Roman"/>
          <w:sz w:val="28"/>
          <w:szCs w:val="28"/>
        </w:rPr>
        <w:t>2.Основы управления автомобилем и безопасность движения. – ООО «Книжное издательство «За рулем», 201</w:t>
      </w:r>
      <w:r w:rsidR="00115480" w:rsidRPr="006751CE">
        <w:rPr>
          <w:rFonts w:ascii="Times New Roman" w:eastAsia="Calibri" w:hAnsi="Times New Roman" w:cs="Times New Roman"/>
          <w:sz w:val="28"/>
          <w:szCs w:val="28"/>
        </w:rPr>
        <w:t>7</w:t>
      </w:r>
      <w:r w:rsidRPr="006751CE">
        <w:rPr>
          <w:rFonts w:ascii="Times New Roman" w:eastAsia="Calibri" w:hAnsi="Times New Roman" w:cs="Times New Roman"/>
          <w:sz w:val="28"/>
          <w:szCs w:val="28"/>
        </w:rPr>
        <w:t xml:space="preserve"> г.Шухман Ю.И. </w:t>
      </w:r>
    </w:p>
    <w:p w:rsidR="00B92656" w:rsidRPr="006751CE" w:rsidRDefault="00B92656" w:rsidP="00B92656">
      <w:pPr>
        <w:widowControl w:val="0"/>
        <w:autoSpaceDE w:val="0"/>
        <w:autoSpaceDN w:val="0"/>
        <w:adjustRightInd w:val="0"/>
        <w:spacing w:after="0" w:line="276" w:lineRule="auto"/>
        <w:contextualSpacing/>
        <w:rPr>
          <w:rFonts w:ascii="Times New Roman" w:eastAsia="Calibri" w:hAnsi="Times New Roman" w:cs="Times New Roman"/>
          <w:sz w:val="28"/>
          <w:szCs w:val="28"/>
        </w:rPr>
      </w:pPr>
      <w:r w:rsidRPr="006751CE">
        <w:rPr>
          <w:rFonts w:ascii="Times New Roman" w:eastAsia="Calibri" w:hAnsi="Times New Roman" w:cs="Times New Roman"/>
          <w:b/>
          <w:sz w:val="28"/>
          <w:szCs w:val="28"/>
        </w:rPr>
        <w:t>Электронные учебно-наглядные пособия</w:t>
      </w:r>
      <w:r w:rsidRPr="006751CE">
        <w:rPr>
          <w:rFonts w:ascii="Times New Roman" w:eastAsia="Calibri" w:hAnsi="Times New Roman" w:cs="Times New Roman"/>
          <w:sz w:val="28"/>
          <w:szCs w:val="28"/>
        </w:rPr>
        <w:t>:</w:t>
      </w:r>
    </w:p>
    <w:p w:rsidR="00B92656" w:rsidRPr="006751CE" w:rsidRDefault="00B92656" w:rsidP="00B92656">
      <w:pPr>
        <w:widowControl w:val="0"/>
        <w:autoSpaceDE w:val="0"/>
        <w:autoSpaceDN w:val="0"/>
        <w:adjustRightInd w:val="0"/>
        <w:spacing w:after="0" w:line="276" w:lineRule="auto"/>
        <w:contextualSpacing/>
        <w:jc w:val="both"/>
        <w:rPr>
          <w:rFonts w:ascii="Times New Roman" w:eastAsia="Calibri" w:hAnsi="Times New Roman" w:cs="Times New Roman"/>
          <w:sz w:val="28"/>
          <w:szCs w:val="28"/>
        </w:rPr>
      </w:pPr>
      <w:r w:rsidRPr="006751CE">
        <w:rPr>
          <w:rFonts w:ascii="Times New Roman" w:eastAsia="Calibri" w:hAnsi="Times New Roman" w:cs="Times New Roman"/>
          <w:sz w:val="28"/>
          <w:szCs w:val="28"/>
        </w:rPr>
        <w:t>1.Учебник водителя с экзаменационными задачами «Основы защитного стиля управления автомобилем».</w:t>
      </w:r>
    </w:p>
    <w:p w:rsidR="00A32EB8" w:rsidRPr="00B92656"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color w:val="FF0000"/>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3.1.4. Учебный предмет "Первая помощь при дорожно-транспортном происшествии".</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5</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CellMar>
          <w:left w:w="0" w:type="dxa"/>
          <w:right w:w="0" w:type="dxa"/>
        </w:tblCellMar>
        <w:tblLook w:val="04A0" w:firstRow="1" w:lastRow="0" w:firstColumn="1" w:lastColumn="0" w:noHBand="0" w:noVBand="1"/>
      </w:tblPr>
      <w:tblGrid>
        <w:gridCol w:w="5096"/>
        <w:gridCol w:w="798"/>
        <w:gridCol w:w="1787"/>
        <w:gridCol w:w="1690"/>
      </w:tblGrid>
      <w:tr w:rsidR="00A32EB8" w:rsidRPr="00A32EB8" w:rsidTr="00A32EB8">
        <w:trPr>
          <w:jc w:val="center"/>
        </w:trPr>
        <w:tc>
          <w:tcPr>
            <w:tcW w:w="5490"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A32EB8" w:rsidRPr="00A32EB8" w:rsidTr="00A32EB8">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810"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2700"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том числе</w:t>
            </w:r>
          </w:p>
        </w:tc>
      </w:tr>
      <w:tr w:rsidR="00A32EB8" w:rsidRPr="00A32EB8" w:rsidTr="00A32EB8">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5406C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5406CE">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Организационно-правовые аспекты оказания первой помощи</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5406C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5406CE">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Оказание первой помощи при отсутствии сознания, остановке дыхания и кровообращения</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5406CE" w:rsidP="005406C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5406CE">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Оказание первой помощи при </w:t>
            </w:r>
            <w:r w:rsidR="00A32EB8" w:rsidRPr="00A32EB8">
              <w:rPr>
                <w:rFonts w:ascii="Times New Roman" w:eastAsia="Times New Roman" w:hAnsi="Times New Roman" w:cs="Times New Roman"/>
                <w:sz w:val="28"/>
                <w:szCs w:val="28"/>
                <w:lang w:eastAsia="ru-RU"/>
              </w:rPr>
              <w:lastRenderedPageBreak/>
              <w:t>наружных кровотечениях и травмах</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4</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5406CE" w:rsidRDefault="005406C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5406CE">
              <w:rPr>
                <w:rFonts w:ascii="Times New Roman" w:eastAsia="Times New Roman" w:hAnsi="Times New Roman" w:cs="Times New Roman"/>
                <w:b/>
                <w:sz w:val="28"/>
                <w:szCs w:val="28"/>
                <w:lang w:eastAsia="ru-RU"/>
              </w:rPr>
              <w:lastRenderedPageBreak/>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Оказание первой помощи при прочих состояниях</w:t>
            </w:r>
          </w:p>
          <w:p w:rsidR="00A32EB8" w:rsidRPr="00A32EB8" w:rsidRDefault="00D33523"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5406CE" w:rsidRPr="005406CE">
              <w:rPr>
                <w:rFonts w:ascii="Times New Roman" w:eastAsia="Times New Roman" w:hAnsi="Times New Roman" w:cs="Times New Roman"/>
                <w:b/>
                <w:sz w:val="28"/>
                <w:szCs w:val="28"/>
                <w:lang w:eastAsia="ru-RU"/>
              </w:rPr>
              <w:t>Зачет</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5406C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16</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1002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r>
    </w:tbl>
    <w:p w:rsidR="004B5E7D" w:rsidRDefault="004B5E7D" w:rsidP="004B5E7D">
      <w:pPr>
        <w:widowControl w:val="0"/>
        <w:autoSpaceDE w:val="0"/>
        <w:autoSpaceDN w:val="0"/>
        <w:adjustRightInd w:val="0"/>
        <w:spacing w:after="15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p>
    <w:p w:rsidR="004B5E7D" w:rsidRPr="00A32EB8" w:rsidRDefault="004B5E7D" w:rsidP="004B5E7D">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3.1.4. </w:t>
      </w:r>
      <w:r>
        <w:rPr>
          <w:rFonts w:ascii="Times New Roman" w:eastAsia="Times New Roman" w:hAnsi="Times New Roman" w:cs="Times New Roman"/>
          <w:b/>
          <w:sz w:val="28"/>
          <w:szCs w:val="28"/>
          <w:lang w:eastAsia="ru-RU"/>
        </w:rPr>
        <w:t xml:space="preserve"> </w:t>
      </w:r>
      <w:r w:rsidRPr="00A32EB8">
        <w:rPr>
          <w:rFonts w:ascii="Times New Roman" w:eastAsia="Times New Roman" w:hAnsi="Times New Roman" w:cs="Times New Roman"/>
          <w:b/>
          <w:bCs/>
          <w:sz w:val="28"/>
          <w:szCs w:val="28"/>
          <w:lang w:eastAsia="ru-RU"/>
        </w:rPr>
        <w:t>"Первая помощь при дорожно-транспортном происшествии".</w:t>
      </w:r>
    </w:p>
    <w:p w:rsidR="004B5E7D" w:rsidRDefault="004B5E7D" w:rsidP="00A32EB8">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32EB8" w:rsidRPr="00A32EB8" w:rsidRDefault="00CB7FDB" w:rsidP="00A32E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751CE">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Организационно-правовые аспекты оказания первой помощи: понятие о видах ДТП, структуре и особенностях дорожно-транспортного травматизма; организация и виды помощи пострадавшим в ДТП; нормативная правовая база, определяющая права, обязанности и ответственность при оказании первой помощи; особенности оказания помощи детям, определяемые законодательно; понятие "первая помощь"; перечень состояний, при которых оказывается первая помощь; перечень мероприятий по ее оказанию; основные правила вызова скорой медицинской помощи, других специальных служб, сотрудники которых обязаны оказывать первую помощь; соблюдение правил личной безопасности при оказании первой помощи; простейшие меры профилактики инфекционных заболеваний, передающихся с кровью и биологическими жидкостями человека; современные наборы средств и устройств для оказания первой помощи (аптечка для оказания первой помощи пострадавшим в дорожно-транспортных происшествиях (автомобильная), аптечка для оказания первой помощи работникам); основные компоненты, их назначение; общая последовательность действий на месте происшествия с наличием пострадавших; основные факторы, угрожающие жизни и здоровью при оказании первой помощи, пути их устранения; извлечение и перемещение пострадавшего в ДТП.</w:t>
      </w:r>
    </w:p>
    <w:p w:rsidR="00A32EB8" w:rsidRPr="00A32EB8" w:rsidRDefault="00CB7FD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6751CE">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Оказание первой помощи при отсутствии сознания, остановке дыхания и кровообращения: основные признаки жизни у пострадавшего; причины нарушения дыхания и кровообращения при ДТП; способы проверки сознания, дыхания, кровообращения у пострадавшего в ДТП; особенности сердечно-легочной реанимации (СЛР) у пострадавших в ДТП; современный алгоритм проведения сердечно-легочной реанимации; техника проведения давления руками на грудину пострадавшего и искусственного дыхания; ошибки и осложнения, возникающие при выполнении реанимационных мероприятий; прекращение СЛР; мероприятия, выполняемые после прекращения СЛР; особенности СЛР у детей; порядок оказания первой помощи при частичном и полном нарушении проходимости верхних дыхательных путей, вызванном инородным телом, у пострадавших в сознании, без сознания; особенности оказания первой помощи тучному пострадавшему, беременной женщине и ребенку.</w:t>
      </w:r>
    </w:p>
    <w:p w:rsidR="00A32EB8" w:rsidRPr="00A32EB8" w:rsidRDefault="00CB7FD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6751CE">
        <w:rPr>
          <w:rFonts w:ascii="Times New Roman" w:eastAsia="Times New Roman" w:hAnsi="Times New Roman" w:cs="Times New Roman"/>
          <w:b/>
          <w:sz w:val="28"/>
          <w:szCs w:val="28"/>
          <w:lang w:eastAsia="ru-RU"/>
        </w:rPr>
        <w:t>Тема-</w:t>
      </w:r>
      <w:r w:rsidR="006751CE" w:rsidRPr="006751CE">
        <w:rPr>
          <w:rFonts w:ascii="Times New Roman" w:eastAsia="Times New Roman" w:hAnsi="Times New Roman" w:cs="Times New Roman"/>
          <w:b/>
          <w:sz w:val="28"/>
          <w:szCs w:val="28"/>
          <w:lang w:eastAsia="ru-RU"/>
        </w:rPr>
        <w:t>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Практическое занятие: оценка обстановки на месте ДТП; отработка </w:t>
      </w:r>
      <w:r w:rsidR="00A32EB8" w:rsidRPr="00A32EB8">
        <w:rPr>
          <w:rFonts w:ascii="Times New Roman" w:eastAsia="Times New Roman" w:hAnsi="Times New Roman" w:cs="Times New Roman"/>
          <w:sz w:val="28"/>
          <w:szCs w:val="28"/>
          <w:lang w:eastAsia="ru-RU"/>
        </w:rPr>
        <w:lastRenderedPageBreak/>
        <w:t>вызова скорой медицинской помощи, других специальных служб, сотрудники которых обязаны оказывать первую помощь; отработка навыков определения сознания у пострадавшего; отработка приемов восстановления проходимости верхних дыхательных путей; оценка признаков жизни у пострадавшего; отработка приемов давления руками на грудину пострадавшего; отработка приемов искусственного дыхания "рот ко рту", "рот к носу", с применением устройств для искусственного дыхания; выполнение алгоритма сердечно-легочной реанимации; отработка приема перевода пострадавшего в устойчивое боковое положение; отработка приемов удаления инородного тела из верхних дыхательных путей пострадавшего; экстренное извлечение пострадавшего из автомобиля или труднодоступного места, отработка основных приемов (пострадавший в сознании, пострадавший без сознания); оказание первой помощи без извлечения пострадавшего; отработка приема снятия мотоциклетного (велосипедного) шлема и других защитных приспособлений с пострадавшего.</w:t>
      </w:r>
    </w:p>
    <w:p w:rsidR="00A32EB8" w:rsidRPr="00A32EB8" w:rsidRDefault="00CB7FD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6751CE">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Оказание первой помощи при наружных кровотечениях и травмах: цель и порядок выполнения обзорного осмотра пострадавшего в ДТП; наиболее часто встречающиеся повреждения при ДТП; особенности состояний пострадавшего в ДТП, признаки кровотечения; понятия "кровотечение", "острая кровопотеря"; признаки различных видов наружного кровотечения (артериального, венозного, капиллярного, смешанного); способы временной остановки наружного кровотечения: пальцевое прижатие артерии, наложение жгута, максимальное сгибание конечности в суставе, прямое давление на рану, наложение давящей повязки; оказание первой помощи при носовом кровотечении; понятие о травматическом шоке; причины и признаки, особенности травматического шока у пострадавшего в ДТП; мероприятия, предупреждающие развитие травматического шока; цель и последовательность подробного осмотра пострадавшего; основные состояния, с которыми может столкнуться участник оказания первой помощи; травмы головы; оказание первой помощи; особенности ранений волосистой части головы; особенности оказания первой помощи при травмах глаза и носа; травмы шеи, оказание первой помощи; остановка наружного кровотечения при травмах шеи; фиксация шейного отдела позвоночника (вручную, подручными средствами, с использованием медицинских изделий); травмы груди, оказание первой помощи; основные проявления травмы груди; особенности наложения повязок при травме груди; наложение окклюзионной (герметизирующей) повязки; особенности наложения повязки на рану груди с инородным телом; травмы живота и таза, основные проявления; оказание первой помощи; закрытая травма живота с признаками внутреннего кровотечения; оказание первой помощи; особенности наложения повязок на рану при выпадении органов брюшной полости, при наличии инородного тела в ране; травмы конечностей, оказание первой помощи; понятие "иммобилизация"; способы иммобилизации при травме </w:t>
      </w:r>
      <w:r w:rsidR="00A32EB8" w:rsidRPr="00A32EB8">
        <w:rPr>
          <w:rFonts w:ascii="Times New Roman" w:eastAsia="Times New Roman" w:hAnsi="Times New Roman" w:cs="Times New Roman"/>
          <w:sz w:val="28"/>
          <w:szCs w:val="28"/>
          <w:lang w:eastAsia="ru-RU"/>
        </w:rPr>
        <w:lastRenderedPageBreak/>
        <w:t>конечностей; травмы позвоночника, оказание первой помощи.</w:t>
      </w:r>
    </w:p>
    <w:p w:rsidR="00A32EB8" w:rsidRPr="00A32EB8" w:rsidRDefault="00CB7FD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6751CE">
        <w:rPr>
          <w:rFonts w:ascii="Times New Roman" w:eastAsia="Times New Roman" w:hAnsi="Times New Roman" w:cs="Times New Roman"/>
          <w:b/>
          <w:sz w:val="28"/>
          <w:szCs w:val="28"/>
          <w:lang w:eastAsia="ru-RU"/>
        </w:rPr>
        <w:t>Тема-3</w:t>
      </w:r>
      <w:r w:rsidRPr="006751CE">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Практическое занятие: отработка проведения обзорного осмотра пострадавшего в ДТП с травматическими повреждениями; проведение подробного осмотра пострадавшего; остановка наружного кровотечения при ранении головы, шеи, груди, живота, таза и конечностей с помощью пальцевого прижатия артерий (сонной, подключичной, подмышечной, плечевой, бедренной); наложение табельного и импровизированного кровоостанавливающего жгута (жгуга-закрутки, ремня); максимальное сгибание конечности в суставе, прямое давление на рану, наложение давящей повязки; отработка наложения окклюзионной (герметизирующей) повязки при ранении грудной клетки; наложение повязок при наличии инородного предмета в ране живота, груди, конечностей; отработка приемов первой помощи при переломах; иммобилизация (подручными средствами, аутоиммобилизация, с использованием медицинских изделий); отработка приемов фиксации шейного отдела позвоночника.</w:t>
      </w:r>
    </w:p>
    <w:p w:rsidR="00A32EB8" w:rsidRPr="00A32EB8" w:rsidRDefault="00CB7FDB"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6751CE">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Оказание первой помощи при прочих состояниях: цель и принципы придания пострадавшим оптимальных положений тела; оптимальные положения тела пострадавшего с травмами груди, живота, таза, конечностей, с потерей сознания, с признаками кровопотери; приемы переноски пострадавших на руках одним, двумя и более участниками оказания первой помощи; приемы переноски пострадавших с травмами головы, шеи, груди, живота, таза, конечностей и позвоночника; способы контроля состояния пострадавшего, находящегося в сознании, без сознания; влияние экстремальной ситуации на психоэмоциональное состояние пострадавшего и участника оказания первой помощи; простые приемы психологической поддержки; принципы передачи пострадавшего бригаде скорой медицинской помощи, другим специальным службам, сотрудники которых обязаны оказывать первую помощь; виды ожогов при ДТП, их признаки; понятие о поверхностных и глубоких ожогах; ожог верхних дыхательных путей, основные проявления; оказание первой помощи; перегревание, факторы, способствующие его развитию; основные проявления, оказание первой помощи; холодовая травма, ее виды; основные проявления переохлаждения (гипотермии), отморожения, оказание первой помощи; отравления при ДТП; пути попадания ядов в организм; признаки острого отравления; оказание первой помощи при попадании отравляющих веществ в организм через дыхательные пути, пищеварительный тракт, через кожу.</w:t>
      </w:r>
    </w:p>
    <w:p w:rsidR="00224DCA" w:rsidRDefault="00CB7FDB" w:rsidP="006751CE">
      <w:pPr>
        <w:widowControl w:val="0"/>
        <w:autoSpaceDE w:val="0"/>
        <w:autoSpaceDN w:val="0"/>
        <w:adjustRightInd w:val="0"/>
        <w:spacing w:after="0" w:line="240" w:lineRule="auto"/>
        <w:contextualSpacing/>
        <w:jc w:val="both"/>
        <w:rPr>
          <w:rFonts w:ascii="Times New Roman" w:eastAsia="Calibri" w:hAnsi="Times New Roman" w:cs="Times New Roman"/>
          <w:b/>
          <w:sz w:val="28"/>
          <w:szCs w:val="28"/>
          <w:u w:val="single"/>
        </w:rPr>
      </w:pPr>
      <w:r w:rsidRPr="006751CE">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Практическое занятие: наложение повязок при ожогах различных областей тела; применение местного охлаждения; наложение термоизолирующей повязки при отморожениях; придание оптимального положения тела пострадавшему в ДТП при: отсутствии сознания, травмах различных областей тела, значительной кровопотере; отработка приемов переноски пострадавших; решение ситуационных задач в режиме реального времени по оказанию первой помощи пострадавшим в ДТП с различными </w:t>
      </w:r>
      <w:r w:rsidR="00A32EB8" w:rsidRPr="00A32EB8">
        <w:rPr>
          <w:rFonts w:ascii="Times New Roman" w:eastAsia="Times New Roman" w:hAnsi="Times New Roman" w:cs="Times New Roman"/>
          <w:sz w:val="28"/>
          <w:szCs w:val="28"/>
          <w:lang w:eastAsia="ru-RU"/>
        </w:rPr>
        <w:lastRenderedPageBreak/>
        <w:t>повреждениями (травмами, потерей сознания, отсутствием признаков и жизни и с другими состояниями, требующими оказания первой помощи).</w:t>
      </w:r>
      <w:r w:rsidR="00224DCA" w:rsidRPr="00224DCA">
        <w:rPr>
          <w:rFonts w:ascii="Times New Roman" w:eastAsia="Calibri" w:hAnsi="Times New Roman" w:cs="Times New Roman"/>
          <w:b/>
          <w:sz w:val="28"/>
          <w:szCs w:val="28"/>
          <w:u w:val="single"/>
        </w:rPr>
        <w:t xml:space="preserve"> </w:t>
      </w:r>
    </w:p>
    <w:p w:rsidR="00224DCA" w:rsidRPr="00C8636E" w:rsidRDefault="00224DCA" w:rsidP="00224DCA">
      <w:pPr>
        <w:widowControl w:val="0"/>
        <w:autoSpaceDE w:val="0"/>
        <w:autoSpaceDN w:val="0"/>
        <w:adjustRightInd w:val="0"/>
        <w:spacing w:after="0" w:line="240" w:lineRule="auto"/>
        <w:ind w:firstLine="540"/>
        <w:contextualSpacing/>
        <w:jc w:val="both"/>
        <w:rPr>
          <w:rFonts w:ascii="Times New Roman" w:eastAsia="Calibri" w:hAnsi="Times New Roman" w:cs="Times New Roman"/>
          <w:sz w:val="28"/>
          <w:szCs w:val="28"/>
        </w:rPr>
      </w:pPr>
      <w:r w:rsidRPr="00C8636E">
        <w:rPr>
          <w:rFonts w:ascii="Times New Roman" w:eastAsia="Calibri" w:hAnsi="Times New Roman" w:cs="Times New Roman"/>
          <w:b/>
          <w:sz w:val="28"/>
          <w:szCs w:val="28"/>
          <w:u w:val="single"/>
        </w:rPr>
        <w:t>Зачет.</w:t>
      </w:r>
      <w:r w:rsidRPr="00C8636E">
        <w:rPr>
          <w:rFonts w:ascii="Times New Roman" w:eastAsia="Calibri" w:hAnsi="Times New Roman" w:cs="Times New Roman"/>
          <w:sz w:val="28"/>
          <w:szCs w:val="28"/>
        </w:rPr>
        <w:t xml:space="preserve"> Решение ситуационных задач по оказанию первой помощи пострадавшим в дорожно-транспортном происшествии; контроль знаний (за счет времени отведенного на предмет) при проведении теоретического этапа промежуточной и итоговой аттестации обучающихся проводится по контрольным вопросам.  </w:t>
      </w:r>
    </w:p>
    <w:p w:rsidR="00224DCA" w:rsidRPr="00243A5F" w:rsidRDefault="00224DCA" w:rsidP="00224DCA">
      <w:pPr>
        <w:spacing w:after="0" w:line="276" w:lineRule="auto"/>
        <w:ind w:firstLine="708"/>
        <w:contextualSpacing/>
        <w:rPr>
          <w:rFonts w:ascii="Times New Roman" w:eastAsia="Calibri" w:hAnsi="Times New Roman" w:cs="Times New Roman"/>
          <w:b/>
          <w:sz w:val="28"/>
          <w:szCs w:val="28"/>
        </w:rPr>
      </w:pPr>
      <w:r w:rsidRPr="00243A5F">
        <w:rPr>
          <w:rFonts w:ascii="Times New Roman" w:eastAsia="Calibri" w:hAnsi="Times New Roman" w:cs="Times New Roman"/>
          <w:b/>
          <w:sz w:val="28"/>
          <w:szCs w:val="28"/>
        </w:rPr>
        <w:t>Литература:</w:t>
      </w:r>
    </w:p>
    <w:p w:rsidR="00224DCA" w:rsidRPr="00243A5F" w:rsidRDefault="00224DCA" w:rsidP="00224DCA">
      <w:pPr>
        <w:autoSpaceDE w:val="0"/>
        <w:autoSpaceDN w:val="0"/>
        <w:adjustRightInd w:val="0"/>
        <w:spacing w:after="0" w:line="240" w:lineRule="auto"/>
        <w:contextualSpacing/>
        <w:rPr>
          <w:rFonts w:ascii="Times New Roman" w:eastAsia="Calibri" w:hAnsi="Times New Roman" w:cs="Times New Roman"/>
          <w:sz w:val="28"/>
          <w:szCs w:val="28"/>
        </w:rPr>
      </w:pPr>
      <w:r w:rsidRPr="00243A5F">
        <w:rPr>
          <w:rFonts w:ascii="Times New Roman" w:eastAsia="Calibri" w:hAnsi="Times New Roman" w:cs="Times New Roman"/>
          <w:sz w:val="28"/>
          <w:szCs w:val="28"/>
        </w:rPr>
        <w:t xml:space="preserve">1.Николенко В.Н. «Первая доврачебная </w:t>
      </w:r>
      <w:r w:rsidR="007E284E" w:rsidRPr="00243A5F">
        <w:rPr>
          <w:rFonts w:ascii="Times New Roman" w:eastAsia="Calibri" w:hAnsi="Times New Roman" w:cs="Times New Roman"/>
          <w:sz w:val="28"/>
          <w:szCs w:val="28"/>
        </w:rPr>
        <w:t xml:space="preserve"> </w:t>
      </w:r>
      <w:r w:rsidRPr="00243A5F">
        <w:rPr>
          <w:rFonts w:ascii="Times New Roman" w:eastAsia="Calibri" w:hAnsi="Times New Roman" w:cs="Times New Roman"/>
          <w:sz w:val="28"/>
          <w:szCs w:val="28"/>
        </w:rPr>
        <w:t xml:space="preserve"> помощь». Учебник водителя автотранспортных средств категорий «А», «В», «С», «D», «Е». – М., Академия, 20</w:t>
      </w:r>
      <w:r w:rsidR="007E284E" w:rsidRPr="00243A5F">
        <w:rPr>
          <w:rFonts w:ascii="Times New Roman" w:eastAsia="Calibri" w:hAnsi="Times New Roman" w:cs="Times New Roman"/>
          <w:sz w:val="28"/>
          <w:szCs w:val="28"/>
        </w:rPr>
        <w:t>1</w:t>
      </w:r>
      <w:r w:rsidRPr="00243A5F">
        <w:rPr>
          <w:rFonts w:ascii="Times New Roman" w:eastAsia="Calibri" w:hAnsi="Times New Roman" w:cs="Times New Roman"/>
          <w:sz w:val="28"/>
          <w:szCs w:val="28"/>
        </w:rPr>
        <w:t xml:space="preserve">9 г. </w:t>
      </w:r>
    </w:p>
    <w:p w:rsidR="00224DCA" w:rsidRPr="00243A5F" w:rsidRDefault="00224DCA" w:rsidP="00224DCA">
      <w:pPr>
        <w:autoSpaceDE w:val="0"/>
        <w:autoSpaceDN w:val="0"/>
        <w:adjustRightInd w:val="0"/>
        <w:spacing w:after="27" w:line="240" w:lineRule="auto"/>
        <w:contextualSpacing/>
        <w:rPr>
          <w:rFonts w:ascii="Times New Roman" w:eastAsia="Calibri" w:hAnsi="Times New Roman" w:cs="Times New Roman"/>
          <w:sz w:val="28"/>
          <w:szCs w:val="28"/>
        </w:rPr>
      </w:pPr>
      <w:r w:rsidRPr="00243A5F">
        <w:rPr>
          <w:rFonts w:ascii="Times New Roman" w:eastAsia="Calibri" w:hAnsi="Times New Roman" w:cs="Times New Roman"/>
          <w:sz w:val="28"/>
          <w:szCs w:val="28"/>
        </w:rPr>
        <w:t xml:space="preserve">2.Федеральный закон от 21.11.2011 г. №323-ФЗ «Об основах охраны здоровья граждан в Российской Федерации» </w:t>
      </w:r>
    </w:p>
    <w:p w:rsidR="00224DCA" w:rsidRPr="00243A5F" w:rsidRDefault="00224DCA" w:rsidP="00224DCA">
      <w:pPr>
        <w:autoSpaceDE w:val="0"/>
        <w:autoSpaceDN w:val="0"/>
        <w:adjustRightInd w:val="0"/>
        <w:spacing w:after="0" w:line="240" w:lineRule="auto"/>
        <w:contextualSpacing/>
        <w:rPr>
          <w:rFonts w:ascii="Times New Roman" w:eastAsia="Calibri" w:hAnsi="Times New Roman" w:cs="Times New Roman"/>
          <w:sz w:val="28"/>
          <w:szCs w:val="28"/>
        </w:rPr>
      </w:pPr>
      <w:r w:rsidRPr="00243A5F">
        <w:rPr>
          <w:rFonts w:ascii="Times New Roman" w:eastAsia="Calibri" w:hAnsi="Times New Roman" w:cs="Times New Roman"/>
          <w:sz w:val="28"/>
          <w:szCs w:val="28"/>
        </w:rPr>
        <w:t xml:space="preserve">3.Гражданский кодекс Российской Федерации (ГК РФ) от 30.11.1994 г. №51-ФЗ </w:t>
      </w:r>
    </w:p>
    <w:p w:rsidR="00224DCA" w:rsidRPr="00243A5F" w:rsidRDefault="00224DCA" w:rsidP="00224DCA">
      <w:pPr>
        <w:widowControl w:val="0"/>
        <w:autoSpaceDE w:val="0"/>
        <w:autoSpaceDN w:val="0"/>
        <w:adjustRightInd w:val="0"/>
        <w:spacing w:after="200" w:line="276" w:lineRule="auto"/>
        <w:contextualSpacing/>
        <w:rPr>
          <w:rFonts w:ascii="Times New Roman" w:eastAsia="Calibri" w:hAnsi="Times New Roman" w:cs="Times New Roman"/>
          <w:sz w:val="28"/>
          <w:szCs w:val="28"/>
        </w:rPr>
      </w:pPr>
      <w:r w:rsidRPr="00243A5F">
        <w:rPr>
          <w:rFonts w:ascii="Times New Roman" w:eastAsia="Calibri" w:hAnsi="Times New Roman" w:cs="Times New Roman"/>
          <w:b/>
          <w:sz w:val="28"/>
          <w:szCs w:val="28"/>
        </w:rPr>
        <w:t>Электронные учебно-наглядные пособия</w:t>
      </w:r>
      <w:r w:rsidRPr="00243A5F">
        <w:rPr>
          <w:rFonts w:ascii="Times New Roman" w:eastAsia="Calibri" w:hAnsi="Times New Roman" w:cs="Times New Roman"/>
          <w:sz w:val="28"/>
          <w:szCs w:val="28"/>
        </w:rPr>
        <w:t>:</w:t>
      </w:r>
    </w:p>
    <w:p w:rsidR="00224DCA" w:rsidRPr="00243A5F" w:rsidRDefault="00224DCA" w:rsidP="00224DCA">
      <w:pPr>
        <w:widowControl w:val="0"/>
        <w:autoSpaceDE w:val="0"/>
        <w:autoSpaceDN w:val="0"/>
        <w:adjustRightInd w:val="0"/>
        <w:spacing w:after="0" w:line="276" w:lineRule="auto"/>
        <w:contextualSpacing/>
        <w:rPr>
          <w:rFonts w:ascii="Times New Roman" w:eastAsia="Calibri" w:hAnsi="Times New Roman" w:cs="Times New Roman"/>
          <w:sz w:val="28"/>
          <w:szCs w:val="28"/>
        </w:rPr>
      </w:pPr>
      <w:r w:rsidRPr="00243A5F">
        <w:rPr>
          <w:rFonts w:ascii="Times New Roman" w:eastAsia="Calibri" w:hAnsi="Times New Roman" w:cs="Times New Roman"/>
          <w:sz w:val="28"/>
          <w:szCs w:val="28"/>
        </w:rPr>
        <w:t xml:space="preserve">1.Автошкола учебный видеокурс «Оказание доврачебной </w:t>
      </w:r>
      <w:r w:rsidR="007E284E" w:rsidRPr="00243A5F">
        <w:rPr>
          <w:rFonts w:ascii="Times New Roman" w:eastAsia="Calibri" w:hAnsi="Times New Roman" w:cs="Times New Roman"/>
          <w:sz w:val="28"/>
          <w:szCs w:val="28"/>
        </w:rPr>
        <w:t xml:space="preserve"> </w:t>
      </w:r>
      <w:r w:rsidRPr="00243A5F">
        <w:rPr>
          <w:rFonts w:ascii="Times New Roman" w:eastAsia="Calibri" w:hAnsi="Times New Roman" w:cs="Times New Roman"/>
          <w:sz w:val="28"/>
          <w:szCs w:val="28"/>
        </w:rPr>
        <w:t>помощи» (МААШ)</w:t>
      </w:r>
    </w:p>
    <w:p w:rsidR="00A32EB8" w:rsidRPr="00243A5F"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3.2. Специальный цикл </w:t>
      </w:r>
      <w:r w:rsidR="00224DCA">
        <w:rPr>
          <w:rFonts w:ascii="Times New Roman" w:eastAsia="Times New Roman" w:hAnsi="Times New Roman" w:cs="Times New Roman"/>
          <w:b/>
          <w:bCs/>
          <w:sz w:val="28"/>
          <w:szCs w:val="28"/>
          <w:lang w:eastAsia="ru-RU"/>
        </w:rPr>
        <w:t xml:space="preserve">образовательной </w:t>
      </w:r>
      <w:r w:rsidRPr="00A32EB8">
        <w:rPr>
          <w:rFonts w:ascii="Times New Roman" w:eastAsia="Times New Roman" w:hAnsi="Times New Roman" w:cs="Times New Roman"/>
          <w:b/>
          <w:bCs/>
          <w:sz w:val="28"/>
          <w:szCs w:val="28"/>
          <w:lang w:eastAsia="ru-RU"/>
        </w:rPr>
        <w:t>программы.</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3.2.1. Учебный предмет "Устройство и техническое обслуживание транспортных средств категории "B" как объектов управления".</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6</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CellMar>
          <w:left w:w="0" w:type="dxa"/>
          <w:right w:w="0" w:type="dxa"/>
        </w:tblCellMar>
        <w:tblLook w:val="04A0" w:firstRow="1" w:lastRow="0" w:firstColumn="1" w:lastColumn="0" w:noHBand="0" w:noVBand="1"/>
      </w:tblPr>
      <w:tblGrid>
        <w:gridCol w:w="5095"/>
        <w:gridCol w:w="799"/>
        <w:gridCol w:w="1787"/>
        <w:gridCol w:w="1690"/>
      </w:tblGrid>
      <w:tr w:rsidR="00A32EB8" w:rsidRPr="00A32EB8" w:rsidTr="00A32EB8">
        <w:trPr>
          <w:jc w:val="center"/>
        </w:trPr>
        <w:tc>
          <w:tcPr>
            <w:tcW w:w="5490"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A32EB8" w:rsidRPr="00A32EB8" w:rsidTr="00A32EB8">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810"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2700"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том числе</w:t>
            </w:r>
          </w:p>
        </w:tc>
      </w:tr>
      <w:tr w:rsidR="00A32EB8" w:rsidRPr="00A32EB8" w:rsidTr="00A32EB8">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A32EB8" w:rsidRPr="00A32EB8" w:rsidTr="00A32EB8">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Устройство транспортных средств</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транспортных средств категории "B"</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Кузов автомобиля, рабочее место водителя, системы пассивной безопасности</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и работа двигателя</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трансмиссии</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Тема-5</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Назначение и состав ходовой </w:t>
            </w:r>
            <w:r w:rsidR="00A32EB8" w:rsidRPr="00A32EB8">
              <w:rPr>
                <w:rFonts w:ascii="Times New Roman" w:eastAsia="Times New Roman" w:hAnsi="Times New Roman" w:cs="Times New Roman"/>
                <w:sz w:val="28"/>
                <w:szCs w:val="28"/>
                <w:lang w:eastAsia="ru-RU"/>
              </w:rPr>
              <w:lastRenderedPageBreak/>
              <w:t>части</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lastRenderedPageBreak/>
              <w:t>Тема-6</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и принцип работы тормозных систем</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Тема-7</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и принцип работы системы рулевого управления</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Тема-8</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Электронные системы помощи водителю</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Тема-9</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Источники и потребители электрической энергии</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Тема-10</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прицепов и тягово-сцепных устройств</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 по разделу</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16</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16</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Техническое обслуживание</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6C0891"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9360FC" w:rsidRPr="009360FC">
              <w:rPr>
                <w:rFonts w:ascii="Times New Roman" w:eastAsia="Times New Roman" w:hAnsi="Times New Roman" w:cs="Times New Roman"/>
                <w:b/>
                <w:sz w:val="28"/>
                <w:szCs w:val="28"/>
                <w:lang w:eastAsia="ru-RU"/>
              </w:rPr>
              <w:t>Тема-11</w:t>
            </w:r>
            <w:r w:rsidR="009360FC">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Система технического обслуживания</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6C0891"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9360FC" w:rsidRPr="009360FC">
              <w:rPr>
                <w:rFonts w:ascii="Times New Roman" w:eastAsia="Times New Roman" w:hAnsi="Times New Roman" w:cs="Times New Roman"/>
                <w:b/>
                <w:sz w:val="28"/>
                <w:szCs w:val="28"/>
                <w:lang w:eastAsia="ru-RU"/>
              </w:rPr>
              <w:t>Тема-12</w:t>
            </w:r>
            <w:r w:rsidR="009360FC">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Меры безопасности и защиты окружающей природной среды при эксплуатации транспортного средства</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9360FC"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360FC">
              <w:rPr>
                <w:rFonts w:ascii="Times New Roman" w:eastAsia="Times New Roman" w:hAnsi="Times New Roman" w:cs="Times New Roman"/>
                <w:b/>
                <w:sz w:val="28"/>
                <w:szCs w:val="28"/>
                <w:lang w:eastAsia="ru-RU"/>
              </w:rPr>
              <w:t>Тема-13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Устранение неисправностей</w:t>
            </w:r>
          </w:p>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360FC">
              <w:rPr>
                <w:rFonts w:ascii="Times New Roman" w:eastAsia="Times New Roman" w:hAnsi="Times New Roman" w:cs="Times New Roman"/>
                <w:b/>
                <w:sz w:val="28"/>
                <w:szCs w:val="28"/>
                <w:lang w:eastAsia="ru-RU"/>
              </w:rPr>
              <w:t>Зачет</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 по разделу</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5490" w:type="dxa"/>
            <w:tcBorders>
              <w:top w:val="single" w:sz="6" w:space="0" w:color="auto"/>
              <w:left w:val="single" w:sz="6" w:space="0" w:color="auto"/>
              <w:bottom w:val="single" w:sz="6" w:space="0" w:color="auto"/>
              <w:right w:val="single" w:sz="6" w:space="0" w:color="auto"/>
            </w:tcBorders>
            <w:hideMark/>
          </w:tcPr>
          <w:p w:rsidR="00A32EB8" w:rsidRPr="00A32EB8" w:rsidRDefault="009360FC"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w:t>
            </w:r>
          </w:p>
        </w:tc>
        <w:tc>
          <w:tcPr>
            <w:tcW w:w="8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20</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18</w:t>
            </w:r>
          </w:p>
        </w:tc>
        <w:tc>
          <w:tcPr>
            <w:tcW w:w="135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6C089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bl>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3.2.1.1. Устройство транспортных средств.</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транспортных средств категории "B": назначение и общее устройство транспортных средств категории "B"; назначение, расположение и взаимодействие основных агрегатов, узлов, механизмов и систем; краткие технические характеристики транспортных средств категории "B"; классификация транспортных средств по типу двигателя, общей компоновке и типу кузова; особенности устройства и эксплуатации электромобилей.</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Кузов автомобиля, рабочее место водителя, системы пассивной безопасности: общее устройство кузова; основные типы кузовов; компоненты кузова; шумоизоляция; остекление; люки; противосолнечные козырьки; замки дверей; стеклоподъемники; сцепное устройство; системы обеспечения комфортных условий для водителя и пассажиров; системы очистки и обогрева стекол; очистители и омыватели фар головного света; системы регулировки и обогрева зеркал заднего вида; низкозамерзающие жидкости, применяемые в системе стеклоомывателей; рабочее место водителя; назначение и расположение органов управления, контрольно-измерительных приборов, индикаторов, звуковых сигнализаторов и сигнальных ламп; порядок работы с бортовым компьютером, навигационной </w:t>
      </w:r>
      <w:r w:rsidR="00A32EB8" w:rsidRPr="00A32EB8">
        <w:rPr>
          <w:rFonts w:ascii="Times New Roman" w:eastAsia="Times New Roman" w:hAnsi="Times New Roman" w:cs="Times New Roman"/>
          <w:sz w:val="28"/>
          <w:szCs w:val="28"/>
          <w:lang w:eastAsia="ru-RU"/>
        </w:rPr>
        <w:lastRenderedPageBreak/>
        <w:t>системой и устройством вызова экстренных оперативных служб; системы регулировки взаимного положения сиденья и органов управления автомобилем; системы пассивной безопасности; ремни безопасности (назначение, разновидности и принцип работы); подголовники (назначение и основные виды); система подушек безопасности; конструктивные элементы кузова, снижающие тяжесть последствий дорожно-транспортных происшествий; защита пешеходов; электронное управление системами пассивной безопасности; неисправности элементов кузова и систем пассивной безопасности, при наличии которых запрещается эксплуатация транспортного средства.</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Тема-3 </w:t>
      </w:r>
      <w:r w:rsidR="00A32EB8" w:rsidRPr="00A32EB8">
        <w:rPr>
          <w:rFonts w:ascii="Times New Roman" w:eastAsia="Times New Roman" w:hAnsi="Times New Roman" w:cs="Times New Roman"/>
          <w:sz w:val="28"/>
          <w:szCs w:val="28"/>
          <w:lang w:eastAsia="ru-RU"/>
        </w:rPr>
        <w:t>Общее устройство и работа двигателя: разновидности двигателей, применяемых в автомобилестроении; двигатели внутреннего сгорания; электродвигатели; комбинированные двигательные установки; назначение, устройство и принцип работы двигателя внутреннего сгорания; назначение, устройство, принцип работы и основные неисправности кривошипно-шатунного механизма; назначение, устройство, принцип работы и основные неисправности механизма газораспределения; назначение, устройство, принцип работы и основные неисправности системы охлаждения; тепловой режим двигателя и контроль температуры охлаждающей жидкости; виды охлаждающих жидкостей, их состав и эксплуатационные свойства; ограничения по смешиванию различных типов охлаждающих жидкостей; назначение и принцип работы предпускового подогревателя; назначение, устройство, принцип работы и основные неисправности системы смазки двигателя; контроль давления масла; классификация, основные свойства и правила применения моторных масел; ограничения по смешиванию различных типов масел; назначение, устройство, принцип работы и основные неисправности систем питания двигателей различного типа (бензинового, дизельного, работающего на газе); виды и сорта автомобильного топлива; понятие об октановом и цетановом числе; зимние и летние сорта дизельного топлива; электронная система управления двигателем; неисправности двигателя, при наличии которых запрещается эксплуатация транспортного средства.</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Общее устройство трансмиссии: схемы трансмиссии транспортных средств категории "B" с различными приводами; назначение сцепления; общее устройство и принцип работы сцепления; общее устройство и принцип работы гидравлического и механического приводов сцепления; основные неисправности сцепления, их признаки и причины; правила эксплуатации сцепления, обеспечивающие его длительную и надежную работу; назначение, общее устройство и принцип работы коробки переключения передач; понятие о передаточном числе и крутящем моменте; схемы управления механическими коробками переключения передач; основные неисправности механической коробки переключения передач, их признаки и причины; автоматизированные (роботизированные) коробки переключения </w:t>
      </w:r>
      <w:r w:rsidR="00A32EB8" w:rsidRPr="00A32EB8">
        <w:rPr>
          <w:rFonts w:ascii="Times New Roman" w:eastAsia="Times New Roman" w:hAnsi="Times New Roman" w:cs="Times New Roman"/>
          <w:sz w:val="28"/>
          <w:szCs w:val="28"/>
          <w:lang w:eastAsia="ru-RU"/>
        </w:rPr>
        <w:lastRenderedPageBreak/>
        <w:t>передач; гидромеханические и бесступенчатые автоматические коробки переключения передач; признаки неисправностей автоматической и автоматизированной (роботизированной) коробки переключения передач; особенности эксплуатации автомобилей с автоматической и автоматизированной (роботизированной) коробками передач; назначение и общее устройство раздаточной коробки; назначение, устройство и работа коробки отбора мощности; устройство механизмов включения раздаточной коробки и коробки отбора мощности; назначение, устройство и работа главной передачи, дифференциала, карданной передачи и приводов управляемых колес; маркировка и правила применения трансмиссионных масел и пластичных смазок.</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Тема-5</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Назначение и состав ходовой части: назначение и общее устройство ходовой части автомобиля; основные элементы рамы; тягово-сцепное устройство; лебедка; назначение, общее устройство и принцип работы передней и задней подвесок; назначение и работа амортизаторов; неисправности подвесок, влияющие на безопасность движения автомобиля; конструкции автомобильных шин, их устройство и маркировка; летние и зимние автомобильные шины; нормы давления воздуха в шинах; система регулирования давления воздуха в шинах; условия эксплуатации, обеспечивающие надежность автомобильных шин; виды и маркировка дисков колес; крепление колес; влияние углов установки колес на безопасность движения автомобиля и интенсивность износа автомобильных шин; неисправности ходовой части, при наличии которых запрещается эксплуатация транспортного средства.</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Тема-6</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и принцип работы тормозных систем: рабочая и стояночная тормозные системы, их назначение, общее устройство и принцип работы; назначение и общее устройство запасной тормозной системы; электромеханический стояночный тормоз; общее устройство тормозной системы с гидравлическим приводом; работа вакуумного усилителя и тормозных механизмов; тормозные жидкости, их виды, состав и правила применения;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Тема-7 </w:t>
      </w:r>
      <w:r w:rsidR="00A32EB8" w:rsidRPr="00A32EB8">
        <w:rPr>
          <w:rFonts w:ascii="Times New Roman" w:eastAsia="Times New Roman" w:hAnsi="Times New Roman" w:cs="Times New Roman"/>
          <w:sz w:val="28"/>
          <w:szCs w:val="28"/>
          <w:lang w:eastAsia="ru-RU"/>
        </w:rPr>
        <w:t xml:space="preserve">Общее устройство и принцип работы системы рулевого управления: назначение систем рулевого управления, их разновидности и принципиальные схемы; требования, предъявляемые к рулевому управлению; общее устройство рулевых механизмов и их разновидностей; общее устройство и принцип работы системы рулевого управления с гидравлическим усилителем; масло, применяемое в гидравлических усилителях рулевого управления; общее устройство и принцип работы системы рулевого управления с электрическим усилителем; система управления электрическим усилителем руля; устройство, работа и основные неисправности шарниров рулевых тяг; неисправности систем рулевого </w:t>
      </w:r>
      <w:r w:rsidR="00A32EB8" w:rsidRPr="00A32EB8">
        <w:rPr>
          <w:rFonts w:ascii="Times New Roman" w:eastAsia="Times New Roman" w:hAnsi="Times New Roman" w:cs="Times New Roman"/>
          <w:sz w:val="28"/>
          <w:szCs w:val="28"/>
          <w:lang w:eastAsia="ru-RU"/>
        </w:rPr>
        <w:lastRenderedPageBreak/>
        <w:t>управления, при наличии которых запрещается эксплуатация транспортного средства.</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Тема-8</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Электронные системы помощи водителю: системы, улучшающие курсовую устойчивость и управляемость автомобиля; система курсовой устойчивости и ее компоненты (антиблокировочная система тормозов (далее - АБС), антипробуксовочная система, система распределения тормозных усилий, система электронной блокировки дифференциала); дополнительные функции системы курсовой устойчивости; системы - ассистенты водителя (ассистент движения на спуске, ассистент трогания на подъеме, динамический ассистент трогания с места, функция автоматического включения стояночного тормоза, функция просушивания тормозов, ассистент рулевой коррекции, адаптивный круиз-контроль, система сканирования пространства перед автомобилем, ассистент движения по полосе, ассистент смены полосы движения, системы автоматической парковки, в том числе иные автоматизированные системы вождения.</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Тема-9</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Источники и потребители электрической энергии: аккумуляторные батареи, их назначение, общее устройство и маркировка; правила эксплуатации аккумуляторных батарей; состав электролита и меры безопасности при его приготовлении; назначение, общее устройство и принцип работы генератора; признаки неисправности генератора; назначение, общее устройство и принцип работы стартера; признаки неисправности стартера; назначение системы зажигания; разновидности систем зажигания, их электрические схемы; устройство и принцип работы приборов бесконтактной и микропроцессорной систем зажигания; электронные системы управления микропроцессорной системой зажигания; общее устройство и принцип работы внешних световых приборов и звуковых сигналов; корректор направления света фар; система активного головного света; ассистент дальнего света; неисправности электрооборудования, при наличии которых запрещается эксплуатация транспортного средства.</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Тема-10</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Общее устройство прицепов и тягово-сцепных устройств: классификация прицепов; краткие технические характеристики прицепов категории О1; общее устройство прицепа; электрооборудование прицепа; назначение и устройство узла сцепки; способы фиксации страховочных тросов (цепей); назначение, устройство и разновидности тягово-сцепных устройств тягачей; неисправности, при наличии которых запрещается эксплуатация прицепа.</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3.2.1.2. Техническое обслуживание.</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Тема-11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Система технического обслуживания: сущность и общая характеристика системы технического обслуживания и ремонта транспортных средств; виды и периодичность технического обслуживания автомобилей и прицепов; организации, осуществляющие техническое </w:t>
      </w:r>
      <w:r w:rsidR="00A32EB8" w:rsidRPr="00A32EB8">
        <w:rPr>
          <w:rFonts w:ascii="Times New Roman" w:eastAsia="Times New Roman" w:hAnsi="Times New Roman" w:cs="Times New Roman"/>
          <w:sz w:val="28"/>
          <w:szCs w:val="28"/>
          <w:lang w:eastAsia="ru-RU"/>
        </w:rPr>
        <w:lastRenderedPageBreak/>
        <w:t>обслуживание транспортных средств; назначение и содержание сервисной книжки; контрольный осмотр и ежедневное техническое обслуживание автомобиля и прицепа; технический осмотр транспортных средств, его назначение, периодичность и порядок проведения; организации, осуществляющие технический осмотр транспортных средств; подготовка транспортного средства к техническому осмотру; содержание диагностической карты.</w:t>
      </w:r>
    </w:p>
    <w:p w:rsidR="00A32EB8" w:rsidRPr="00A32EB8" w:rsidRDefault="00B42E50"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Тема-12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Меры безопасности и защиты окружающей природной среды при эксплуатации транспортного средства: меры безопасности при выполнении работ по ежедневному техническому обслуживанию автомобиля; противопожарная безопасность на автозаправочных станциях; меры по защите окружающей природной среды при эксплуатации транспортного средства.</w:t>
      </w:r>
    </w:p>
    <w:p w:rsidR="00DF0374" w:rsidRDefault="00A32EB8" w:rsidP="00DF0374">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Устранение неисправностей: 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тормозной жидкости в гидроприводе сцепления и тормозной системы; проверка состояния аккумуляторной батареи; проверка и доведение до нормы давления воздуха в шинах колес; снятие и установка колеса; снятие и установка аккумуляторной батареи; снятие и установка электроламп; снятие и установка плавкого предохранителя.</w:t>
      </w:r>
      <w:r w:rsidR="00DF0374">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Практическое занятие проводится на учебном транспортном средстве.</w:t>
      </w:r>
    </w:p>
    <w:p w:rsidR="00DF0374" w:rsidRPr="00C8636E" w:rsidRDefault="00DF0374" w:rsidP="00DF0374">
      <w:pPr>
        <w:widowControl w:val="0"/>
        <w:autoSpaceDE w:val="0"/>
        <w:autoSpaceDN w:val="0"/>
        <w:adjustRightInd w:val="0"/>
        <w:spacing w:after="150" w:line="240" w:lineRule="auto"/>
        <w:jc w:val="both"/>
        <w:rPr>
          <w:rFonts w:ascii="Times New Roman" w:eastAsia="Calibri" w:hAnsi="Times New Roman" w:cs="Times New Roman"/>
          <w:sz w:val="28"/>
          <w:szCs w:val="28"/>
        </w:rPr>
      </w:pPr>
      <w:r w:rsidRPr="00C8636E">
        <w:rPr>
          <w:rFonts w:ascii="Times New Roman" w:eastAsia="Calibri" w:hAnsi="Times New Roman" w:cs="Times New Roman"/>
          <w:b/>
          <w:sz w:val="28"/>
          <w:szCs w:val="28"/>
          <w:u w:val="single"/>
        </w:rPr>
        <w:t xml:space="preserve"> Зачет.</w:t>
      </w:r>
      <w:r w:rsidRPr="00C8636E">
        <w:rPr>
          <w:rFonts w:ascii="Times New Roman" w:eastAsia="Calibri" w:hAnsi="Times New Roman" w:cs="Times New Roman"/>
          <w:sz w:val="28"/>
          <w:szCs w:val="28"/>
        </w:rPr>
        <w:t xml:space="preserve"> Решение ситуационных задач по контрольному осмотру, ежедневному техническому обслуживанию и определение неисправностей, влияющих на безопасность движения ТС; контроль знаний (за счет времени отведенного на предмет) при проведении теоретического этапа промежуточной и итоговой аттестации обучающихся проводится по контрольным вопросам.  </w:t>
      </w:r>
    </w:p>
    <w:p w:rsidR="00DF0374" w:rsidRPr="00375AC3" w:rsidRDefault="00DF0374" w:rsidP="00DF0374">
      <w:pPr>
        <w:widowControl w:val="0"/>
        <w:autoSpaceDE w:val="0"/>
        <w:autoSpaceDN w:val="0"/>
        <w:adjustRightInd w:val="0"/>
        <w:spacing w:after="0" w:line="240" w:lineRule="auto"/>
        <w:ind w:firstLine="540"/>
        <w:jc w:val="both"/>
        <w:rPr>
          <w:rFonts w:ascii="Times New Roman" w:eastAsia="Calibri" w:hAnsi="Times New Roman" w:cs="Times New Roman"/>
          <w:b/>
          <w:sz w:val="28"/>
          <w:szCs w:val="28"/>
        </w:rPr>
      </w:pPr>
      <w:r w:rsidRPr="00375AC3">
        <w:rPr>
          <w:rFonts w:ascii="Times New Roman" w:eastAsia="Calibri" w:hAnsi="Times New Roman" w:cs="Times New Roman"/>
          <w:b/>
          <w:sz w:val="28"/>
          <w:szCs w:val="28"/>
        </w:rPr>
        <w:t>Литература:</w:t>
      </w:r>
    </w:p>
    <w:p w:rsidR="00DF0374" w:rsidRPr="00375AC3" w:rsidRDefault="00DF0374" w:rsidP="00DF0374">
      <w:pPr>
        <w:autoSpaceDE w:val="0"/>
        <w:autoSpaceDN w:val="0"/>
        <w:adjustRightInd w:val="0"/>
        <w:spacing w:after="200" w:line="276" w:lineRule="auto"/>
        <w:contextualSpacing/>
        <w:rPr>
          <w:rFonts w:ascii="Times New Roman" w:eastAsia="Calibri" w:hAnsi="Times New Roman" w:cs="Times New Roman"/>
          <w:sz w:val="28"/>
          <w:szCs w:val="28"/>
        </w:rPr>
      </w:pPr>
      <w:r w:rsidRPr="00375AC3">
        <w:rPr>
          <w:rFonts w:ascii="Times New Roman" w:eastAsia="Calibri" w:hAnsi="Times New Roman" w:cs="Times New Roman"/>
          <w:sz w:val="28"/>
          <w:szCs w:val="28"/>
        </w:rPr>
        <w:t>1.Устройство и техническое обслуживание легковых автомобилей. Родичев В.А., Кива А.А. За рулем. 201</w:t>
      </w:r>
      <w:r w:rsidR="00375AC3" w:rsidRPr="00375AC3">
        <w:rPr>
          <w:rFonts w:ascii="Times New Roman" w:eastAsia="Calibri" w:hAnsi="Times New Roman" w:cs="Times New Roman"/>
          <w:sz w:val="28"/>
          <w:szCs w:val="28"/>
        </w:rPr>
        <w:t>9</w:t>
      </w:r>
      <w:r w:rsidRPr="00375AC3">
        <w:rPr>
          <w:rFonts w:ascii="Times New Roman" w:eastAsia="Calibri" w:hAnsi="Times New Roman" w:cs="Times New Roman"/>
          <w:sz w:val="28"/>
          <w:szCs w:val="28"/>
        </w:rPr>
        <w:t>г.</w:t>
      </w:r>
    </w:p>
    <w:p w:rsidR="00DF0374" w:rsidRPr="00375AC3" w:rsidRDefault="00DF0374" w:rsidP="00DF0374">
      <w:pPr>
        <w:autoSpaceDE w:val="0"/>
        <w:autoSpaceDN w:val="0"/>
        <w:adjustRightInd w:val="0"/>
        <w:spacing w:after="200" w:line="276" w:lineRule="auto"/>
        <w:contextualSpacing/>
        <w:rPr>
          <w:rFonts w:ascii="Times New Roman" w:eastAsia="Calibri" w:hAnsi="Times New Roman" w:cs="Times New Roman"/>
          <w:sz w:val="28"/>
          <w:szCs w:val="28"/>
        </w:rPr>
      </w:pPr>
      <w:r w:rsidRPr="00375AC3">
        <w:rPr>
          <w:rFonts w:ascii="Times New Roman" w:eastAsia="Calibri" w:hAnsi="Times New Roman" w:cs="Times New Roman"/>
          <w:sz w:val="28"/>
          <w:szCs w:val="28"/>
        </w:rPr>
        <w:t>2.Устройство и техническое обслуживание легковых автомобилей. Родичев В.А.  Академия. 201</w:t>
      </w:r>
      <w:r w:rsidR="00375AC3" w:rsidRPr="00375AC3">
        <w:rPr>
          <w:rFonts w:ascii="Times New Roman" w:eastAsia="Calibri" w:hAnsi="Times New Roman" w:cs="Times New Roman"/>
          <w:sz w:val="28"/>
          <w:szCs w:val="28"/>
        </w:rPr>
        <w:t>7</w:t>
      </w:r>
      <w:r w:rsidRPr="00375AC3">
        <w:rPr>
          <w:rFonts w:ascii="Times New Roman" w:eastAsia="Calibri" w:hAnsi="Times New Roman" w:cs="Times New Roman"/>
          <w:sz w:val="28"/>
          <w:szCs w:val="28"/>
        </w:rPr>
        <w:t>г.</w:t>
      </w:r>
    </w:p>
    <w:p w:rsidR="00DF0374" w:rsidRPr="00375AC3" w:rsidRDefault="00DF0374" w:rsidP="00DF0374">
      <w:pPr>
        <w:autoSpaceDE w:val="0"/>
        <w:autoSpaceDN w:val="0"/>
        <w:adjustRightInd w:val="0"/>
        <w:spacing w:after="0" w:line="276" w:lineRule="auto"/>
        <w:contextualSpacing/>
        <w:rPr>
          <w:rFonts w:ascii="Times New Roman" w:eastAsia="Calibri" w:hAnsi="Times New Roman" w:cs="Times New Roman"/>
          <w:sz w:val="28"/>
          <w:szCs w:val="28"/>
        </w:rPr>
      </w:pPr>
      <w:r w:rsidRPr="00375AC3">
        <w:rPr>
          <w:rFonts w:ascii="Times New Roman" w:eastAsia="Calibri" w:hAnsi="Times New Roman" w:cs="Times New Roman"/>
          <w:sz w:val="28"/>
          <w:szCs w:val="28"/>
        </w:rPr>
        <w:t>3.Основы управления автомобилем и безопасность движения. Учебник водителя категории «В». Шухман Ю.И. За рулем. 201</w:t>
      </w:r>
      <w:r w:rsidR="00375AC3" w:rsidRPr="00375AC3">
        <w:rPr>
          <w:rFonts w:ascii="Times New Roman" w:eastAsia="Calibri" w:hAnsi="Times New Roman" w:cs="Times New Roman"/>
          <w:sz w:val="28"/>
          <w:szCs w:val="28"/>
        </w:rPr>
        <w:t>7</w:t>
      </w:r>
      <w:r w:rsidRPr="00375AC3">
        <w:rPr>
          <w:rFonts w:ascii="Times New Roman" w:eastAsia="Calibri" w:hAnsi="Times New Roman" w:cs="Times New Roman"/>
          <w:sz w:val="28"/>
          <w:szCs w:val="28"/>
        </w:rPr>
        <w:t>г.</w:t>
      </w:r>
    </w:p>
    <w:p w:rsidR="00A32EB8" w:rsidRPr="00DF0374"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color w:val="FF0000"/>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3.2.2. Учебный предмет "Основы управления транспортными средствами категории "B".</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7</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CellMar>
          <w:left w:w="0" w:type="dxa"/>
          <w:right w:w="0" w:type="dxa"/>
        </w:tblCellMar>
        <w:tblLook w:val="04A0" w:firstRow="1" w:lastRow="0" w:firstColumn="1" w:lastColumn="0" w:noHBand="0" w:noVBand="1"/>
      </w:tblPr>
      <w:tblGrid>
        <w:gridCol w:w="5095"/>
        <w:gridCol w:w="799"/>
        <w:gridCol w:w="1787"/>
        <w:gridCol w:w="1690"/>
      </w:tblGrid>
      <w:tr w:rsidR="00A32EB8" w:rsidRPr="00A32EB8" w:rsidTr="004B5E7D">
        <w:trPr>
          <w:jc w:val="center"/>
        </w:trPr>
        <w:tc>
          <w:tcPr>
            <w:tcW w:w="5095"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разделов и тем</w:t>
            </w:r>
          </w:p>
        </w:tc>
        <w:tc>
          <w:tcPr>
            <w:tcW w:w="4276" w:type="dxa"/>
            <w:gridSpan w:val="3"/>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A32EB8" w:rsidRPr="00A32EB8" w:rsidTr="004B5E7D">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799"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3477"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том числе</w:t>
            </w:r>
          </w:p>
        </w:tc>
      </w:tr>
      <w:tr w:rsidR="00A32EB8" w:rsidRPr="00A32EB8" w:rsidTr="004B5E7D">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787"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169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A32EB8" w:rsidRPr="00A32EB8" w:rsidTr="004B5E7D">
        <w:trPr>
          <w:jc w:val="center"/>
        </w:trPr>
        <w:tc>
          <w:tcPr>
            <w:tcW w:w="5095" w:type="dxa"/>
            <w:tcBorders>
              <w:top w:val="single" w:sz="6" w:space="0" w:color="auto"/>
              <w:left w:val="single" w:sz="6" w:space="0" w:color="auto"/>
              <w:bottom w:val="single" w:sz="4" w:space="0" w:color="auto"/>
              <w:right w:val="single" w:sz="6" w:space="0" w:color="auto"/>
            </w:tcBorders>
            <w:hideMark/>
          </w:tcPr>
          <w:p w:rsidR="00A32EB8" w:rsidRPr="00A32EB8" w:rsidRDefault="001A786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1A786E">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Приемы управления транспортным средством</w:t>
            </w:r>
          </w:p>
        </w:tc>
        <w:tc>
          <w:tcPr>
            <w:tcW w:w="799" w:type="dxa"/>
            <w:tcBorders>
              <w:top w:val="single" w:sz="6" w:space="0" w:color="auto"/>
              <w:left w:val="single" w:sz="6" w:space="0" w:color="auto"/>
              <w:bottom w:val="single" w:sz="4"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787" w:type="dxa"/>
            <w:tcBorders>
              <w:top w:val="single" w:sz="6" w:space="0" w:color="auto"/>
              <w:left w:val="single" w:sz="6" w:space="0" w:color="auto"/>
              <w:bottom w:val="single" w:sz="4"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690" w:type="dxa"/>
            <w:tcBorders>
              <w:top w:val="single" w:sz="6" w:space="0" w:color="auto"/>
              <w:left w:val="single" w:sz="6" w:space="0" w:color="auto"/>
              <w:bottom w:val="single" w:sz="4"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4B5E7D">
        <w:trPr>
          <w:jc w:val="center"/>
        </w:trPr>
        <w:tc>
          <w:tcPr>
            <w:tcW w:w="5095" w:type="dxa"/>
            <w:tcBorders>
              <w:top w:val="single" w:sz="4" w:space="0" w:color="auto"/>
              <w:left w:val="single" w:sz="6" w:space="0" w:color="auto"/>
              <w:bottom w:val="single" w:sz="4" w:space="0" w:color="auto"/>
              <w:right w:val="single" w:sz="6" w:space="0" w:color="auto"/>
            </w:tcBorders>
            <w:hideMark/>
          </w:tcPr>
          <w:p w:rsidR="00A32EB8" w:rsidRPr="00A32EB8" w:rsidRDefault="001A786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1A786E">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Управление транспортным средством в штатных ситуациях</w:t>
            </w:r>
          </w:p>
        </w:tc>
        <w:tc>
          <w:tcPr>
            <w:tcW w:w="799" w:type="dxa"/>
            <w:tcBorders>
              <w:top w:val="single" w:sz="4" w:space="0" w:color="auto"/>
              <w:left w:val="single" w:sz="6" w:space="0" w:color="auto"/>
              <w:bottom w:val="single" w:sz="4"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787" w:type="dxa"/>
            <w:tcBorders>
              <w:top w:val="single" w:sz="4" w:space="0" w:color="auto"/>
              <w:left w:val="single" w:sz="6" w:space="0" w:color="auto"/>
              <w:bottom w:val="single" w:sz="4"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69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4B5E7D">
        <w:trPr>
          <w:jc w:val="center"/>
        </w:trPr>
        <w:tc>
          <w:tcPr>
            <w:tcW w:w="5095" w:type="dxa"/>
            <w:tcBorders>
              <w:top w:val="single" w:sz="4" w:space="0" w:color="auto"/>
              <w:left w:val="single" w:sz="6" w:space="0" w:color="auto"/>
              <w:bottom w:val="single" w:sz="6" w:space="0" w:color="auto"/>
              <w:right w:val="single" w:sz="6" w:space="0" w:color="auto"/>
            </w:tcBorders>
            <w:hideMark/>
          </w:tcPr>
          <w:p w:rsidR="001A786E" w:rsidRDefault="001A786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1A786E">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Управление транспортным средством в нештатных ситуациях</w:t>
            </w:r>
            <w:r>
              <w:rPr>
                <w:rFonts w:ascii="Times New Roman" w:eastAsia="Times New Roman" w:hAnsi="Times New Roman" w:cs="Times New Roman"/>
                <w:sz w:val="28"/>
                <w:szCs w:val="28"/>
                <w:lang w:eastAsia="ru-RU"/>
              </w:rPr>
              <w:t xml:space="preserve"> </w:t>
            </w:r>
          </w:p>
          <w:p w:rsidR="00A32EB8" w:rsidRPr="00A32EB8" w:rsidRDefault="001A786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1A786E">
              <w:rPr>
                <w:rFonts w:ascii="Times New Roman" w:eastAsia="Times New Roman" w:hAnsi="Times New Roman" w:cs="Times New Roman"/>
                <w:b/>
                <w:sz w:val="28"/>
                <w:szCs w:val="28"/>
                <w:lang w:eastAsia="ru-RU"/>
              </w:rPr>
              <w:t>Зачет</w:t>
            </w:r>
          </w:p>
        </w:tc>
        <w:tc>
          <w:tcPr>
            <w:tcW w:w="799" w:type="dxa"/>
            <w:tcBorders>
              <w:top w:val="single" w:sz="4" w:space="0" w:color="auto"/>
              <w:left w:val="single" w:sz="6" w:space="0" w:color="auto"/>
              <w:bottom w:val="single" w:sz="6"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c>
          <w:tcPr>
            <w:tcW w:w="1787" w:type="dxa"/>
            <w:tcBorders>
              <w:top w:val="single" w:sz="4" w:space="0" w:color="auto"/>
              <w:left w:val="single" w:sz="6" w:space="0" w:color="auto"/>
              <w:bottom w:val="single" w:sz="6"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690" w:type="dxa"/>
            <w:tcBorders>
              <w:top w:val="single" w:sz="4" w:space="0" w:color="auto"/>
              <w:left w:val="single" w:sz="6" w:space="0" w:color="auto"/>
              <w:bottom w:val="single" w:sz="6"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4B5E7D">
        <w:trPr>
          <w:jc w:val="center"/>
        </w:trPr>
        <w:tc>
          <w:tcPr>
            <w:tcW w:w="5095" w:type="dxa"/>
            <w:tcBorders>
              <w:top w:val="single" w:sz="6" w:space="0" w:color="auto"/>
              <w:left w:val="single" w:sz="6" w:space="0" w:color="auto"/>
              <w:bottom w:val="single" w:sz="6" w:space="0" w:color="auto"/>
              <w:right w:val="single" w:sz="6" w:space="0" w:color="auto"/>
            </w:tcBorders>
            <w:hideMark/>
          </w:tcPr>
          <w:p w:rsidR="00A32EB8" w:rsidRPr="00A32EB8" w:rsidRDefault="001A786E"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w:t>
            </w:r>
          </w:p>
        </w:tc>
        <w:tc>
          <w:tcPr>
            <w:tcW w:w="799"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12</w:t>
            </w:r>
          </w:p>
        </w:tc>
        <w:tc>
          <w:tcPr>
            <w:tcW w:w="1787"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69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C7D10">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4</w:t>
            </w:r>
          </w:p>
        </w:tc>
      </w:tr>
    </w:tbl>
    <w:p w:rsidR="004B5E7D" w:rsidRDefault="004B5E7D" w:rsidP="004B5E7D">
      <w:pPr>
        <w:widowControl w:val="0"/>
        <w:autoSpaceDE w:val="0"/>
        <w:autoSpaceDN w:val="0"/>
        <w:adjustRightInd w:val="0"/>
        <w:spacing w:after="15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p>
    <w:p w:rsidR="004B5E7D" w:rsidRPr="00A32EB8" w:rsidRDefault="004B5E7D" w:rsidP="004B5E7D">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3.2.2. "Основы управления транспортными средствами категории "B".</w:t>
      </w:r>
    </w:p>
    <w:p w:rsidR="004B5E7D" w:rsidRDefault="004B5E7D" w:rsidP="00A32EB8">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32EB8" w:rsidRPr="00A32EB8" w:rsidRDefault="001A786E" w:rsidP="00A32E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Приемы управления транспортным средством: рабочее место водителя; оптимальная рабочая поза водителя; регулировка положения сиденья и органов управления для принятия оптимальной рабочей позы; регулировка зеркал заднего вида; техника руления, обеспечивающая сохранение обратной связи о положении управляемых колес; силовой и скоростной способы руления; техника выполнения операций с органами управления скоростью, сцеплением, тормозом; правила пользования сцеплением, обеспечивающие его длительную и надежную работу; порядок пуска двигателя в различных температурных условиях; порядок действий органами управления при трогании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 способы торможения в штатных и нештатных ситуациях; особенности управления транспортным средством при наличии АБС; особенности управления электромобилем; особенности управления транспортным средством с автоматической трансмиссией; особенности управления транспортным средством с высокой степенью автоматизации.</w:t>
      </w:r>
    </w:p>
    <w:p w:rsidR="00A32EB8" w:rsidRPr="00A32EB8" w:rsidRDefault="001A786E"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Управление транспортным средством в штатных ситуациях: маневрирование в ограниченном пространстве; обеспечение безопасности при движении задним ходом; использование зеркал заднего вида и электронных систем автоматической парковки при маневрировании задним ходом; способы парковки транспортного средства; действия водителя при движении в транспортном потоке; выбор оптимальной скорости, ускорения, </w:t>
      </w:r>
      <w:r w:rsidR="00A32EB8" w:rsidRPr="00A32EB8">
        <w:rPr>
          <w:rFonts w:ascii="Times New Roman" w:eastAsia="Times New Roman" w:hAnsi="Times New Roman" w:cs="Times New Roman"/>
          <w:sz w:val="28"/>
          <w:szCs w:val="28"/>
          <w:lang w:eastAsia="ru-RU"/>
        </w:rPr>
        <w:lastRenderedPageBreak/>
        <w:t>дистанции и бокового интервала в транспортном потоке; расположение транспортного средства на проезжей части в различных условиях движения; управление транспортным средством при прохождении поворотов различного радиуса; выбор безопасной скорости и траектории движения; алгоритм действий водителя при выполнении перестроений и объезде препятствий; условия безопасной смены полосы движения; порядок выполнения обгона и опережения; определение целесообразности обгона и опережения; условия безопасного выполнения обгона и опережения; встречный разъезд; способы выполнения разворота вне перекрестков; остановка на проезжей части дороги и за ее пределами; действия водителей транспортных средств при вынужденной остановке в местах, где остановка запрещена; проезд перекрестков; выбор скорости и траектории движения при проезде перекрестков; опасные ситуации при проезде перекрестков; управление транспортным средством при проезде пешеходных переходов, мест остановок маршрутных транспортных средств, железнодорожных переездов, мостов, тоннелей; порядок движения в жилых зонах; особенности управления транспортным средством при движении по автомагистралям, а также при въезде на автомагистрали и съезде с них; управление транспортным средством в горной местности, на крутых подъемах и спусках, при движении по опасным участкам дорог (сужение проезжей части, свежеуложенное покрытие дороги, битумные и гравийные покрытия); 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транспортным средством при движении в условиях недостаточной видимости (темное время суток, туман, дождь, снегопад); особенности управления транспортным средством при движении по дороге с низким коэффициентом сцепления дорожного покрытия (в гололедицу); пользование зимними дорогами (зимниками); движение по ледовым переправам; движение по бездорожью; управление транспортным средством при движении с прицепом и при буксировке механических транспортных средств; перевозка пассажиров в легковых и грузовых автомобилях; создание условий для безопасной перевозки детей различного возраста; ограничения по перевозке детей в различных транспортных средствах; приспособления для перевозки животных, перевозка грузов в легковых и грузовых автомобилях; оптимальное размещение и крепление перевозимого груза; особенности управления транспортным средством в зависимости от характеристик перевозимого груза. Решение ситуационных задач.</w:t>
      </w:r>
    </w:p>
    <w:p w:rsidR="009D6ACF" w:rsidRDefault="001A786E" w:rsidP="00375AC3">
      <w:pPr>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Управление транспортным средством в нештатных ситуациях: понятие о нештатной ситуации; причины возможных нештатных ситуаций; действия органами управления скоростью и тормозом при буксовании и блокировке колес; регулирование скорости в процессе разгона, предотвращающее буксование ведущих колес; действия водителя при блокировке колес в процессе экстренного торможения, объезд препятствия </w:t>
      </w:r>
      <w:r w:rsidR="00A32EB8" w:rsidRPr="00A32EB8">
        <w:rPr>
          <w:rFonts w:ascii="Times New Roman" w:eastAsia="Times New Roman" w:hAnsi="Times New Roman" w:cs="Times New Roman"/>
          <w:sz w:val="28"/>
          <w:szCs w:val="28"/>
          <w:lang w:eastAsia="ru-RU"/>
        </w:rPr>
        <w:lastRenderedPageBreak/>
        <w:t>как средство предотвращения наезда; занос и снос транспортного средства, причины их возникновения; действия водителя по предотвращению и прекращению заноса и сноса переднеприводного, заднеприводного и полноприводного транспортного средства; действия водителя с учетом типа привода транспортного средства при превышении безопасной скорости на входе в поворот; действия водителя при угрозе столкновения; действия водителя при отказе рабочего тормоза, усилителя руля, разрыве шины в движении, отрыве рулевых тяг привода рулевого управления; действия водителя при возгорании и падении транспортного средства в воду. Решение ситуационных зада</w:t>
      </w:r>
      <w:r w:rsidR="00DD4FA3">
        <w:rPr>
          <w:rFonts w:ascii="Times New Roman" w:eastAsia="Times New Roman" w:hAnsi="Times New Roman" w:cs="Times New Roman"/>
          <w:sz w:val="28"/>
          <w:szCs w:val="28"/>
          <w:lang w:eastAsia="ru-RU"/>
        </w:rPr>
        <w:t>ч.</w:t>
      </w:r>
    </w:p>
    <w:p w:rsidR="009D6ACF" w:rsidRPr="009D6ACF" w:rsidRDefault="00DD4FA3" w:rsidP="009D6ACF">
      <w:pPr>
        <w:ind w:firstLine="708"/>
        <w:jc w:val="both"/>
        <w:rPr>
          <w:rFonts w:ascii="Times New Roman" w:eastAsia="Times New Roman" w:hAnsi="Times New Roman" w:cs="Times New Roman"/>
          <w:sz w:val="28"/>
          <w:szCs w:val="28"/>
          <w:lang w:eastAsia="ru-RU"/>
        </w:rPr>
      </w:pPr>
      <w:r w:rsidRPr="00DD4FA3">
        <w:rPr>
          <w:rFonts w:ascii="Times New Roman" w:eastAsia="Calibri" w:hAnsi="Times New Roman" w:cs="Times New Roman"/>
          <w:b/>
          <w:sz w:val="28"/>
          <w:szCs w:val="28"/>
          <w:u w:val="single"/>
        </w:rPr>
        <w:t xml:space="preserve"> </w:t>
      </w:r>
      <w:r w:rsidR="009D6ACF" w:rsidRPr="009D6ACF">
        <w:rPr>
          <w:rFonts w:ascii="Times New Roman" w:eastAsia="Times New Roman" w:hAnsi="Times New Roman" w:cs="Times New Roman"/>
          <w:b/>
          <w:bCs/>
          <w:sz w:val="28"/>
          <w:szCs w:val="28"/>
          <w:u w:val="single"/>
          <w:lang w:eastAsia="ru-RU"/>
        </w:rPr>
        <w:t>Зачет</w:t>
      </w:r>
      <w:r w:rsidR="009D6ACF" w:rsidRPr="009D6ACF">
        <w:rPr>
          <w:rFonts w:ascii="Times New Roman" w:eastAsia="Times New Roman" w:hAnsi="Times New Roman" w:cs="Times New Roman"/>
          <w:sz w:val="28"/>
          <w:szCs w:val="28"/>
          <w:u w:val="single"/>
          <w:lang w:eastAsia="ru-RU"/>
        </w:rPr>
        <w:t>.</w:t>
      </w:r>
      <w:r w:rsidR="009D6ACF" w:rsidRPr="009D6ACF">
        <w:rPr>
          <w:rFonts w:ascii="Times New Roman" w:eastAsia="Times New Roman" w:hAnsi="Times New Roman" w:cs="Times New Roman"/>
          <w:sz w:val="28"/>
          <w:szCs w:val="28"/>
          <w:lang w:eastAsia="ru-RU"/>
        </w:rPr>
        <w:t xml:space="preserve"> Решение тематических задач по темам контроль знаний (за счет времени, отведенного на предмет) при проведении теоретического этапа промежуточной и итоговой аттестации обучающихся проводится по контрольным вопросам .</w:t>
      </w:r>
    </w:p>
    <w:p w:rsidR="009D6ACF" w:rsidRPr="00375AC3" w:rsidRDefault="009D6ACF" w:rsidP="009D6ACF">
      <w:pPr>
        <w:spacing w:after="0" w:line="240" w:lineRule="auto"/>
        <w:ind w:firstLine="708"/>
        <w:jc w:val="both"/>
        <w:rPr>
          <w:rFonts w:ascii="Times New Roman" w:eastAsia="Times New Roman" w:hAnsi="Times New Roman" w:cs="Times New Roman"/>
          <w:b/>
          <w:sz w:val="28"/>
          <w:szCs w:val="28"/>
          <w:lang w:eastAsia="ru-RU"/>
        </w:rPr>
      </w:pPr>
      <w:r w:rsidRPr="00375AC3">
        <w:rPr>
          <w:rFonts w:ascii="Times New Roman" w:eastAsia="Times New Roman" w:hAnsi="Times New Roman" w:cs="Times New Roman"/>
          <w:b/>
          <w:sz w:val="28"/>
          <w:szCs w:val="28"/>
          <w:lang w:eastAsia="ru-RU"/>
        </w:rPr>
        <w:t>Литература:</w:t>
      </w:r>
    </w:p>
    <w:p w:rsidR="009D6ACF" w:rsidRPr="00375AC3" w:rsidRDefault="009D6ACF" w:rsidP="009D6ACF">
      <w:pPr>
        <w:numPr>
          <w:ilvl w:val="0"/>
          <w:numId w:val="1"/>
        </w:numPr>
        <w:autoSpaceDE w:val="0"/>
        <w:autoSpaceDN w:val="0"/>
        <w:adjustRightInd w:val="0"/>
        <w:spacing w:after="27" w:line="240" w:lineRule="auto"/>
        <w:rPr>
          <w:rFonts w:ascii="Times New Roman" w:eastAsia="Calibri" w:hAnsi="Times New Roman" w:cs="Times New Roman"/>
          <w:sz w:val="28"/>
          <w:szCs w:val="28"/>
        </w:rPr>
      </w:pPr>
      <w:r w:rsidRPr="00375AC3">
        <w:rPr>
          <w:rFonts w:ascii="Times New Roman" w:eastAsia="Calibri" w:hAnsi="Times New Roman" w:cs="Times New Roman"/>
          <w:sz w:val="28"/>
          <w:szCs w:val="28"/>
        </w:rPr>
        <w:t xml:space="preserve">Майборода О.В. Основы управления автомобилем и безопасность движения: Учеб. Водителя автотранспортных средств </w:t>
      </w:r>
    </w:p>
    <w:p w:rsidR="009D6ACF" w:rsidRPr="00375AC3" w:rsidRDefault="009D6ACF" w:rsidP="009D6ACF">
      <w:pPr>
        <w:widowControl w:val="0"/>
        <w:numPr>
          <w:ilvl w:val="0"/>
          <w:numId w:val="1"/>
        </w:numPr>
        <w:autoSpaceDE w:val="0"/>
        <w:autoSpaceDN w:val="0"/>
        <w:adjustRightInd w:val="0"/>
        <w:spacing w:after="200" w:line="240" w:lineRule="auto"/>
        <w:contextualSpacing/>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sz w:val="28"/>
          <w:szCs w:val="28"/>
          <w:lang w:eastAsia="ru-RU"/>
        </w:rPr>
        <w:t>Основы управления автомобилем и безопасность движения. Шухман Ю.И. 201</w:t>
      </w:r>
      <w:r w:rsidR="00375AC3" w:rsidRPr="00375AC3">
        <w:rPr>
          <w:rFonts w:ascii="Times New Roman" w:eastAsia="Times New Roman" w:hAnsi="Times New Roman" w:cs="Times New Roman"/>
          <w:sz w:val="28"/>
          <w:szCs w:val="28"/>
          <w:lang w:eastAsia="ru-RU"/>
        </w:rPr>
        <w:t>9</w:t>
      </w:r>
      <w:r w:rsidRPr="00375AC3">
        <w:rPr>
          <w:rFonts w:ascii="Times New Roman" w:eastAsia="Times New Roman" w:hAnsi="Times New Roman" w:cs="Times New Roman"/>
          <w:sz w:val="28"/>
          <w:szCs w:val="28"/>
          <w:lang w:eastAsia="ru-RU"/>
        </w:rPr>
        <w:t xml:space="preserve"> г. </w:t>
      </w:r>
    </w:p>
    <w:p w:rsidR="009D6ACF" w:rsidRPr="00375AC3" w:rsidRDefault="009D6ACF" w:rsidP="009D6ACF">
      <w:pPr>
        <w:widowControl w:val="0"/>
        <w:autoSpaceDE w:val="0"/>
        <w:autoSpaceDN w:val="0"/>
        <w:adjustRightInd w:val="0"/>
        <w:spacing w:after="0" w:line="240" w:lineRule="auto"/>
        <w:ind w:left="360" w:firstLine="348"/>
        <w:contextualSpacing/>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Электронные учебно-наглядные пособия</w:t>
      </w:r>
      <w:r w:rsidRPr="00375AC3">
        <w:rPr>
          <w:rFonts w:ascii="Times New Roman" w:eastAsia="Times New Roman" w:hAnsi="Times New Roman" w:cs="Times New Roman"/>
          <w:sz w:val="28"/>
          <w:szCs w:val="28"/>
          <w:lang w:eastAsia="ru-RU"/>
        </w:rPr>
        <w:t>:</w:t>
      </w:r>
    </w:p>
    <w:p w:rsidR="009D6ACF" w:rsidRPr="00375AC3" w:rsidRDefault="009D6ACF" w:rsidP="009D6A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sz w:val="28"/>
          <w:szCs w:val="28"/>
          <w:lang w:eastAsia="ru-RU"/>
        </w:rPr>
        <w:t>1.Учебник водителя с экзаменационными задачами «Основы защитного стиля управления автомобилем».</w:t>
      </w:r>
    </w:p>
    <w:p w:rsidR="009D6ACF" w:rsidRPr="00375AC3" w:rsidRDefault="009D6ACF" w:rsidP="009D6A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sz w:val="28"/>
          <w:szCs w:val="28"/>
          <w:lang w:eastAsia="ru-RU"/>
        </w:rPr>
        <w:t>2.Учебный видеокурс по правилам и безопасности дорожного движения (МААШ)</w:t>
      </w:r>
    </w:p>
    <w:p w:rsidR="00DD4FA3" w:rsidRPr="00375AC3" w:rsidRDefault="00DD4FA3" w:rsidP="00DD4FA3">
      <w:pPr>
        <w:widowControl w:val="0"/>
        <w:autoSpaceDE w:val="0"/>
        <w:autoSpaceDN w:val="0"/>
        <w:adjustRightInd w:val="0"/>
        <w:spacing w:after="0" w:line="240" w:lineRule="auto"/>
        <w:ind w:firstLine="540"/>
        <w:jc w:val="both"/>
        <w:rPr>
          <w:rFonts w:ascii="Times New Roman" w:eastAsia="Calibri" w:hAnsi="Times New Roman" w:cs="Times New Roman"/>
          <w:b/>
          <w:sz w:val="28"/>
          <w:szCs w:val="28"/>
          <w:u w:val="single"/>
        </w:rPr>
      </w:pPr>
    </w:p>
    <w:p w:rsidR="00A32EB8" w:rsidRPr="00DD4FA3" w:rsidRDefault="00DD4FA3" w:rsidP="00A32EB8">
      <w:pPr>
        <w:widowControl w:val="0"/>
        <w:autoSpaceDE w:val="0"/>
        <w:autoSpaceDN w:val="0"/>
        <w:adjustRightInd w:val="0"/>
        <w:spacing w:after="150" w:line="240" w:lineRule="auto"/>
        <w:jc w:val="both"/>
        <w:rPr>
          <w:rFonts w:ascii="Times New Roman" w:eastAsia="Times New Roman" w:hAnsi="Times New Roman" w:cs="Times New Roman"/>
          <w:color w:val="FF0000"/>
          <w:sz w:val="28"/>
          <w:szCs w:val="28"/>
          <w:lang w:eastAsia="ru-RU"/>
        </w:rPr>
      </w:pPr>
      <w:r>
        <w:rPr>
          <w:rFonts w:ascii="Times New Roman" w:eastAsia="Calibri" w:hAnsi="Times New Roman" w:cs="Times New Roman"/>
          <w:b/>
          <w:color w:val="FF0000"/>
          <w:sz w:val="28"/>
          <w:szCs w:val="28"/>
          <w:u w:val="single"/>
        </w:rPr>
        <w:t xml:space="preserve"> </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3.2.3. Учебный предмет "Вождение транспортных средств категории "B" (для транспортных средств с механической трансмиссией).</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8</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CellMar>
          <w:left w:w="0" w:type="dxa"/>
          <w:right w:w="0" w:type="dxa"/>
        </w:tblCellMar>
        <w:tblLook w:val="04A0" w:firstRow="1" w:lastRow="0" w:firstColumn="1" w:lastColumn="0" w:noHBand="0" w:noVBand="1"/>
      </w:tblPr>
      <w:tblGrid>
        <w:gridCol w:w="7290"/>
        <w:gridCol w:w="1758"/>
      </w:tblGrid>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разделов и тем</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 практического обучения</w:t>
            </w:r>
          </w:p>
        </w:tc>
      </w:tr>
      <w:tr w:rsidR="00A32EB8" w:rsidRPr="00A32EB8" w:rsidTr="00A32EB8">
        <w:trPr>
          <w:jc w:val="center"/>
        </w:trPr>
        <w:tc>
          <w:tcPr>
            <w:tcW w:w="9000"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Первоначальное обучение вождению</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E9708F">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Посадка, действия органами управления</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E9708F">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Пуск двигателя, начало движения, переключение </w:t>
            </w:r>
            <w:r w:rsidR="00A32EB8" w:rsidRPr="00A32EB8">
              <w:rPr>
                <w:rFonts w:ascii="Times New Roman" w:eastAsia="Times New Roman" w:hAnsi="Times New Roman" w:cs="Times New Roman"/>
                <w:sz w:val="28"/>
                <w:szCs w:val="28"/>
                <w:lang w:eastAsia="ru-RU"/>
              </w:rPr>
              <w:lastRenderedPageBreak/>
              <w:t>передач в восходящем порядке, переключение передач в нисходящем порядке, остановка, выключение двигателя</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2</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E9708F">
              <w:rPr>
                <w:rFonts w:ascii="Times New Roman" w:eastAsia="Times New Roman" w:hAnsi="Times New Roman" w:cs="Times New Roman"/>
                <w:b/>
                <w:sz w:val="28"/>
                <w:szCs w:val="28"/>
                <w:lang w:eastAsia="ru-RU"/>
              </w:rPr>
              <w:lastRenderedPageBreak/>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Начало движения, движение по кольцевому маршруту, остановка в заданном месте с применением различных способов торможения</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E9708F">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Повороты в движении, разворот для движения в обратном направлении, проезд перекрестка и пешеходного перехода</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E9708F">
              <w:rPr>
                <w:rFonts w:ascii="Times New Roman" w:eastAsia="Times New Roman" w:hAnsi="Times New Roman" w:cs="Times New Roman"/>
                <w:b/>
                <w:sz w:val="28"/>
                <w:szCs w:val="28"/>
                <w:lang w:eastAsia="ru-RU"/>
              </w:rPr>
              <w:t>Тема-5</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Движение задним ходом</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E9708F">
              <w:rPr>
                <w:rFonts w:ascii="Times New Roman" w:eastAsia="Times New Roman" w:hAnsi="Times New Roman" w:cs="Times New Roman"/>
                <w:b/>
                <w:sz w:val="28"/>
                <w:szCs w:val="28"/>
                <w:lang w:eastAsia="ru-RU"/>
              </w:rPr>
              <w:t>Тема-6</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Движение в ограниченных проездах, сложное маневрирование</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E9708F"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E9708F">
              <w:rPr>
                <w:rFonts w:ascii="Times New Roman" w:eastAsia="Times New Roman" w:hAnsi="Times New Roman" w:cs="Times New Roman"/>
                <w:b/>
                <w:sz w:val="28"/>
                <w:szCs w:val="28"/>
                <w:lang w:eastAsia="ru-RU"/>
              </w:rPr>
              <w:t>Тема-7</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Движение с прицепом</w:t>
            </w:r>
          </w:p>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Pr="00E9708F">
              <w:rPr>
                <w:rFonts w:ascii="Times New Roman" w:eastAsia="Times New Roman" w:hAnsi="Times New Roman" w:cs="Times New Roman"/>
                <w:b/>
                <w:sz w:val="28"/>
                <w:szCs w:val="28"/>
                <w:lang w:eastAsia="ru-RU"/>
              </w:rPr>
              <w:t>Зачет</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 по разделу</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18</w:t>
            </w:r>
          </w:p>
        </w:tc>
      </w:tr>
      <w:tr w:rsidR="00A32EB8" w:rsidRPr="00A32EB8" w:rsidTr="00A32EB8">
        <w:trPr>
          <w:jc w:val="center"/>
        </w:trPr>
        <w:tc>
          <w:tcPr>
            <w:tcW w:w="9000"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Обучение вождению в условиях дорожного движения</w:t>
            </w:r>
          </w:p>
        </w:tc>
      </w:tr>
      <w:tr w:rsidR="00A32EB8" w:rsidRPr="00A32EB8" w:rsidTr="00375AC3">
        <w:trPr>
          <w:trHeight w:val="430"/>
          <w:jc w:val="center"/>
        </w:trPr>
        <w:tc>
          <w:tcPr>
            <w:tcW w:w="7290" w:type="dxa"/>
            <w:tcBorders>
              <w:top w:val="single" w:sz="6" w:space="0" w:color="auto"/>
              <w:left w:val="single" w:sz="6" w:space="0" w:color="auto"/>
              <w:bottom w:val="single" w:sz="4" w:space="0" w:color="auto"/>
              <w:right w:val="single" w:sz="6" w:space="0" w:color="auto"/>
            </w:tcBorders>
            <w:hideMark/>
          </w:tcPr>
          <w:p w:rsidR="00E9708F"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Тема-8</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Вождение по учебным маршрутам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1710" w:type="dxa"/>
            <w:tcBorders>
              <w:top w:val="single" w:sz="6" w:space="0" w:color="auto"/>
              <w:left w:val="single" w:sz="6" w:space="0" w:color="auto"/>
              <w:bottom w:val="single" w:sz="4"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38</w:t>
            </w:r>
          </w:p>
        </w:tc>
      </w:tr>
      <w:tr w:rsidR="00375AC3" w:rsidRPr="00A32EB8" w:rsidTr="00375AC3">
        <w:trPr>
          <w:trHeight w:val="375"/>
          <w:jc w:val="center"/>
        </w:trPr>
        <w:tc>
          <w:tcPr>
            <w:tcW w:w="7290" w:type="dxa"/>
            <w:tcBorders>
              <w:top w:val="single" w:sz="4" w:space="0" w:color="auto"/>
              <w:left w:val="single" w:sz="6" w:space="0" w:color="auto"/>
              <w:bottom w:val="single" w:sz="6" w:space="0" w:color="auto"/>
              <w:right w:val="single" w:sz="6" w:space="0" w:color="auto"/>
            </w:tcBorders>
          </w:tcPr>
          <w:p w:rsidR="00375AC3" w:rsidRDefault="00375AC3" w:rsidP="00375AC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E9708F">
              <w:rPr>
                <w:rFonts w:ascii="Times New Roman" w:eastAsia="Times New Roman" w:hAnsi="Times New Roman" w:cs="Times New Roman"/>
                <w:b/>
                <w:sz w:val="28"/>
                <w:szCs w:val="28"/>
                <w:lang w:eastAsia="ru-RU"/>
              </w:rPr>
              <w:t>Зачет</w:t>
            </w:r>
          </w:p>
        </w:tc>
        <w:tc>
          <w:tcPr>
            <w:tcW w:w="1710" w:type="dxa"/>
            <w:tcBorders>
              <w:top w:val="single" w:sz="4" w:space="0" w:color="auto"/>
              <w:left w:val="single" w:sz="6" w:space="0" w:color="auto"/>
              <w:bottom w:val="single" w:sz="6" w:space="0" w:color="auto"/>
              <w:right w:val="single" w:sz="6" w:space="0" w:color="auto"/>
            </w:tcBorders>
          </w:tcPr>
          <w:p w:rsidR="00375AC3" w:rsidRPr="00A32EB8" w:rsidRDefault="00375AC3"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 по разделу</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EA4A8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38</w:t>
            </w:r>
          </w:p>
        </w:tc>
      </w:tr>
      <w:tr w:rsidR="00A32EB8" w:rsidRPr="00A32EB8" w:rsidTr="00A32EB8">
        <w:trPr>
          <w:jc w:val="center"/>
        </w:trPr>
        <w:tc>
          <w:tcPr>
            <w:tcW w:w="7290" w:type="dxa"/>
            <w:tcBorders>
              <w:top w:val="single" w:sz="6" w:space="0" w:color="auto"/>
              <w:left w:val="single" w:sz="6" w:space="0" w:color="auto"/>
              <w:bottom w:val="single" w:sz="6" w:space="0" w:color="auto"/>
              <w:right w:val="single" w:sz="6" w:space="0" w:color="auto"/>
            </w:tcBorders>
            <w:hideMark/>
          </w:tcPr>
          <w:p w:rsidR="00A32EB8" w:rsidRPr="00A32EB8" w:rsidRDefault="00E970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Итого</w:t>
            </w:r>
          </w:p>
        </w:tc>
        <w:tc>
          <w:tcPr>
            <w:tcW w:w="171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375AC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5</w:t>
            </w:r>
            <w:r w:rsidR="00375AC3">
              <w:rPr>
                <w:rFonts w:ascii="Times New Roman" w:eastAsia="Times New Roman" w:hAnsi="Times New Roman" w:cs="Times New Roman"/>
                <w:sz w:val="28"/>
                <w:szCs w:val="28"/>
                <w:lang w:eastAsia="ru-RU"/>
              </w:rPr>
              <w:t>7</w:t>
            </w:r>
          </w:p>
        </w:tc>
      </w:tr>
    </w:tbl>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3.2.3.1. Первоначальное обучение вождению.</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Вождение проводится вне сетки учебного времени. По окончании обучения вождению на транспортном средстве с механической трансмиссией обучающийся допускается к сдаче квалификационного экзамена на транспортном средстве с механической трансмиссией. </w:t>
      </w:r>
      <w:r w:rsidR="008E0DBA">
        <w:rPr>
          <w:rFonts w:ascii="Times New Roman" w:eastAsia="Times New Roman" w:hAnsi="Times New Roman" w:cs="Times New Roman"/>
          <w:sz w:val="28"/>
          <w:szCs w:val="28"/>
          <w:lang w:eastAsia="ru-RU"/>
        </w:rPr>
        <w:t xml:space="preserve"> </w:t>
      </w:r>
    </w:p>
    <w:p w:rsidR="00A32EB8" w:rsidRPr="00A32EB8" w:rsidRDefault="008E0DBA"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375AC3">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Посадка, действия органами управления: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сцеплением и подачей топлива; взаимодействие органами управления сцеплением и подачей топлива; действия органами управления сцеплением и переключением передач; взаимодействие органами управления сцеплением, переключением передач и подачей топлива при переключении передач в восходящем и нисходящем порядке; действия органами управления рабочим и стояночным тормозами; взаимодействие органами управления подачей топлива и рабочим тормозом; взаимодействие органами управления сцеплением, подачей топлива, переключением передач, рабочим и стояночным тормозами; отработка приемов руления.</w:t>
      </w:r>
    </w:p>
    <w:p w:rsidR="00A32EB8" w:rsidRPr="00A32EB8" w:rsidRDefault="008E0DBA"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44997">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Пуск двигателя, начало движения, переключение передач в </w:t>
      </w:r>
      <w:r w:rsidR="00A32EB8" w:rsidRPr="00A32EB8">
        <w:rPr>
          <w:rFonts w:ascii="Times New Roman" w:eastAsia="Times New Roman" w:hAnsi="Times New Roman" w:cs="Times New Roman"/>
          <w:sz w:val="28"/>
          <w:szCs w:val="28"/>
          <w:lang w:eastAsia="ru-RU"/>
        </w:rPr>
        <w:lastRenderedPageBreak/>
        <w:t>восходящем порядке, переключение передач в нисходящем порядке, остановка, выключение двигателя: действия при пуске и выключении двигателя; действия при переключении передач в восходящем порядке; действия при переключении передач в нисходящем порядке; действия при остановке; действия при пуске двигателя, начале движения, переключении передач в восходящем порядке, переключении передач в нисходящем порядке, остановке, выключении двигателя.</w:t>
      </w:r>
    </w:p>
    <w:p w:rsidR="00A32EB8" w:rsidRPr="00A32EB8" w:rsidRDefault="008E0DBA"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44997">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Начало движения, движение по кольцевому маршруту, остановка в заданном месте с применением различных способов торможения: 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 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
    <w:p w:rsidR="00A32EB8" w:rsidRPr="00A32EB8" w:rsidRDefault="008E0DBA"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44997">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 начало движения, разгон, движение по прямой,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A32EB8" w:rsidRPr="00A32EB8" w:rsidRDefault="008E0DBA"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44997">
        <w:rPr>
          <w:rFonts w:ascii="Times New Roman" w:eastAsia="Times New Roman" w:hAnsi="Times New Roman" w:cs="Times New Roman"/>
          <w:b/>
          <w:sz w:val="28"/>
          <w:szCs w:val="28"/>
          <w:lang w:eastAsia="ru-RU"/>
        </w:rPr>
        <w:t>Тема-5</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 начало движения вперед, движение по прямой, остановка, осмотр дороги через зеркала заднего вида, включение передачи заднего хода, движение задним ходом с поворотами направо и налево, контролирование траектории и безопасности движения через зеркала заднего вида, остановка.</w:t>
      </w:r>
    </w:p>
    <w:p w:rsidR="00A32EB8" w:rsidRPr="00A32EB8" w:rsidRDefault="008E0DBA"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44997">
        <w:rPr>
          <w:rFonts w:ascii="Times New Roman" w:eastAsia="Times New Roman" w:hAnsi="Times New Roman" w:cs="Times New Roman"/>
          <w:b/>
          <w:sz w:val="28"/>
          <w:szCs w:val="28"/>
          <w:lang w:eastAsia="ru-RU"/>
        </w:rPr>
        <w:t>Тема-6</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w:t>
      </w:r>
      <w:r w:rsidR="00A32EB8" w:rsidRPr="00A32EB8">
        <w:rPr>
          <w:rFonts w:ascii="Times New Roman" w:eastAsia="Times New Roman" w:hAnsi="Times New Roman" w:cs="Times New Roman"/>
          <w:sz w:val="28"/>
          <w:szCs w:val="28"/>
          <w:lang w:eastAsia="ru-RU"/>
        </w:rPr>
        <w:lastRenderedPageBreak/>
        <w:t>разворот с применением заднего хода в ограниченном по ширине пространстве; 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
    <w:p w:rsidR="00A32EB8" w:rsidRPr="00A32EB8" w:rsidRDefault="008E0DBA"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44997">
        <w:rPr>
          <w:rFonts w:ascii="Times New Roman" w:eastAsia="Times New Roman" w:hAnsi="Times New Roman" w:cs="Times New Roman"/>
          <w:b/>
          <w:sz w:val="28"/>
          <w:szCs w:val="28"/>
          <w:lang w:eastAsia="ru-RU"/>
        </w:rPr>
        <w:t>Тема-7</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Для выполнения задания используется прицеп, разрешенная максимальная масса которого не превышает 750 кг. Обучение проводится по желанию обучающегося. Часы могут распределяться на изучение других тем по разделу.</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3.2.3.2. Обучение в условиях дорожного движения.</w:t>
      </w:r>
    </w:p>
    <w:p w:rsidR="00A32EB8" w:rsidRPr="00A32EB8" w:rsidRDefault="008E0DBA"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44997">
        <w:rPr>
          <w:rFonts w:ascii="Times New Roman" w:eastAsia="Times New Roman" w:hAnsi="Times New Roman" w:cs="Times New Roman"/>
          <w:b/>
          <w:sz w:val="28"/>
          <w:szCs w:val="28"/>
          <w:lang w:eastAsia="ru-RU"/>
        </w:rPr>
        <w:t>Тема-8</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 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 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
    <w:p w:rsidR="00A32EB8" w:rsidRPr="00A32EB8" w:rsidRDefault="00A32EB8" w:rsidP="008E0DBA">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A32EB8" w:rsidRPr="00A32EB8" w:rsidRDefault="008E0DBA"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 </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3.3. Профессиональный цикл </w:t>
      </w:r>
      <w:r w:rsidR="008E0DBA">
        <w:rPr>
          <w:rFonts w:ascii="Times New Roman" w:eastAsia="Times New Roman" w:hAnsi="Times New Roman" w:cs="Times New Roman"/>
          <w:b/>
          <w:bCs/>
          <w:sz w:val="28"/>
          <w:szCs w:val="28"/>
          <w:lang w:eastAsia="ru-RU"/>
        </w:rPr>
        <w:t xml:space="preserve">Образовательной </w:t>
      </w:r>
      <w:r w:rsidRPr="00A32EB8">
        <w:rPr>
          <w:rFonts w:ascii="Times New Roman" w:eastAsia="Times New Roman" w:hAnsi="Times New Roman" w:cs="Times New Roman"/>
          <w:b/>
          <w:bCs/>
          <w:sz w:val="28"/>
          <w:szCs w:val="28"/>
          <w:lang w:eastAsia="ru-RU"/>
        </w:rPr>
        <w:t>программы.</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3.3.1. Учебный предмет "Организация и выполнение грузовых перевозок автомобильным транспортом".</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 xml:space="preserve">Таблица </w:t>
      </w:r>
      <w:r w:rsidR="00FA49BF">
        <w:rPr>
          <w:rFonts w:ascii="Times New Roman" w:eastAsia="Times New Roman" w:hAnsi="Times New Roman" w:cs="Times New Roman"/>
          <w:i/>
          <w:iCs/>
          <w:sz w:val="28"/>
          <w:szCs w:val="28"/>
          <w:lang w:eastAsia="ru-RU"/>
        </w:rPr>
        <w:t>9</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CellMar>
          <w:left w:w="0" w:type="dxa"/>
          <w:right w:w="0" w:type="dxa"/>
        </w:tblCellMar>
        <w:tblLook w:val="04A0" w:firstRow="1" w:lastRow="0" w:firstColumn="1" w:lastColumn="0" w:noHBand="0" w:noVBand="1"/>
      </w:tblPr>
      <w:tblGrid>
        <w:gridCol w:w="5096"/>
        <w:gridCol w:w="798"/>
        <w:gridCol w:w="1787"/>
        <w:gridCol w:w="1690"/>
      </w:tblGrid>
      <w:tr w:rsidR="00A32EB8" w:rsidRPr="00A32EB8" w:rsidTr="00D574FF">
        <w:trPr>
          <w:jc w:val="center"/>
        </w:trPr>
        <w:tc>
          <w:tcPr>
            <w:tcW w:w="5096"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разделов и тем</w:t>
            </w:r>
          </w:p>
        </w:tc>
        <w:tc>
          <w:tcPr>
            <w:tcW w:w="4275" w:type="dxa"/>
            <w:gridSpan w:val="3"/>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A32EB8" w:rsidRPr="00A32EB8" w:rsidTr="00D574FF">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798"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3477"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том числе</w:t>
            </w:r>
          </w:p>
        </w:tc>
      </w:tr>
      <w:tr w:rsidR="00A32EB8" w:rsidRPr="00A32EB8" w:rsidTr="00D574FF">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787"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169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A32EB8" w:rsidRPr="00A32EB8" w:rsidTr="00D574FF">
        <w:trPr>
          <w:jc w:val="center"/>
        </w:trPr>
        <w:tc>
          <w:tcPr>
            <w:tcW w:w="5096" w:type="dxa"/>
            <w:tcBorders>
              <w:top w:val="single" w:sz="6" w:space="0" w:color="auto"/>
              <w:left w:val="single" w:sz="6" w:space="0" w:color="auto"/>
              <w:bottom w:val="single" w:sz="4" w:space="0" w:color="auto"/>
              <w:right w:val="single" w:sz="6" w:space="0" w:color="auto"/>
            </w:tcBorders>
            <w:hideMark/>
          </w:tcPr>
          <w:p w:rsidR="00A32EB8" w:rsidRPr="00A32EB8" w:rsidRDefault="00FB1A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B1A8F">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Нормативные правовые акты, определяющие порядок перевозки грузов автомобильным транспортом</w:t>
            </w:r>
          </w:p>
        </w:tc>
        <w:tc>
          <w:tcPr>
            <w:tcW w:w="798" w:type="dxa"/>
            <w:tcBorders>
              <w:top w:val="single" w:sz="6"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787" w:type="dxa"/>
            <w:tcBorders>
              <w:top w:val="single" w:sz="6"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690" w:type="dxa"/>
            <w:tcBorders>
              <w:top w:val="single" w:sz="6"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D574FF">
        <w:trPr>
          <w:jc w:val="center"/>
        </w:trPr>
        <w:tc>
          <w:tcPr>
            <w:tcW w:w="5096" w:type="dxa"/>
            <w:tcBorders>
              <w:top w:val="single" w:sz="4" w:space="0" w:color="auto"/>
              <w:left w:val="single" w:sz="6" w:space="0" w:color="auto"/>
              <w:bottom w:val="single" w:sz="4" w:space="0" w:color="auto"/>
              <w:right w:val="single" w:sz="6" w:space="0" w:color="auto"/>
            </w:tcBorders>
            <w:hideMark/>
          </w:tcPr>
          <w:p w:rsidR="00A32EB8" w:rsidRPr="00A32EB8" w:rsidRDefault="00FB1A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B1A8F">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Основные показатели работы грузовых автомобилей</w:t>
            </w:r>
          </w:p>
        </w:tc>
        <w:tc>
          <w:tcPr>
            <w:tcW w:w="798" w:type="dxa"/>
            <w:tcBorders>
              <w:top w:val="single" w:sz="4"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787" w:type="dxa"/>
            <w:tcBorders>
              <w:top w:val="single" w:sz="4"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69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D574FF">
        <w:trPr>
          <w:jc w:val="center"/>
        </w:trPr>
        <w:tc>
          <w:tcPr>
            <w:tcW w:w="5096" w:type="dxa"/>
            <w:tcBorders>
              <w:top w:val="single" w:sz="4" w:space="0" w:color="auto"/>
              <w:left w:val="single" w:sz="6" w:space="0" w:color="auto"/>
              <w:bottom w:val="single" w:sz="4" w:space="0" w:color="auto"/>
              <w:right w:val="single" w:sz="6" w:space="0" w:color="auto"/>
            </w:tcBorders>
            <w:hideMark/>
          </w:tcPr>
          <w:p w:rsidR="00A32EB8" w:rsidRPr="00A32EB8" w:rsidRDefault="00FB1A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B1A8F">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Организация грузовых перевозок</w:t>
            </w:r>
          </w:p>
        </w:tc>
        <w:tc>
          <w:tcPr>
            <w:tcW w:w="798" w:type="dxa"/>
            <w:tcBorders>
              <w:top w:val="single" w:sz="4"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w:t>
            </w:r>
          </w:p>
        </w:tc>
        <w:tc>
          <w:tcPr>
            <w:tcW w:w="1787" w:type="dxa"/>
            <w:tcBorders>
              <w:top w:val="single" w:sz="4"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3</w:t>
            </w:r>
          </w:p>
        </w:tc>
        <w:tc>
          <w:tcPr>
            <w:tcW w:w="169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D574FF">
        <w:trPr>
          <w:jc w:val="center"/>
        </w:trPr>
        <w:tc>
          <w:tcPr>
            <w:tcW w:w="5096" w:type="dxa"/>
            <w:tcBorders>
              <w:top w:val="single" w:sz="4" w:space="0" w:color="auto"/>
              <w:left w:val="single" w:sz="6" w:space="0" w:color="auto"/>
              <w:bottom w:val="single" w:sz="6" w:space="0" w:color="auto"/>
              <w:right w:val="single" w:sz="6" w:space="0" w:color="auto"/>
            </w:tcBorders>
            <w:hideMark/>
          </w:tcPr>
          <w:p w:rsidR="00FA49BF" w:rsidRDefault="00FB1A8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B1A8F">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Диспетчерское руководство работой подвижного состава</w:t>
            </w:r>
          </w:p>
          <w:p w:rsidR="00A32EB8" w:rsidRPr="00A32EB8" w:rsidRDefault="00FA49BF"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49BF">
              <w:rPr>
                <w:rFonts w:ascii="Times New Roman" w:eastAsia="Times New Roman" w:hAnsi="Times New Roman" w:cs="Times New Roman"/>
                <w:b/>
                <w:sz w:val="28"/>
                <w:szCs w:val="28"/>
                <w:lang w:eastAsia="ru-RU"/>
              </w:rPr>
              <w:t>Зачет</w:t>
            </w:r>
          </w:p>
        </w:tc>
        <w:tc>
          <w:tcPr>
            <w:tcW w:w="798" w:type="dxa"/>
            <w:tcBorders>
              <w:top w:val="single" w:sz="4" w:space="0" w:color="auto"/>
              <w:left w:val="single" w:sz="6" w:space="0" w:color="auto"/>
              <w:bottom w:val="single" w:sz="6"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787" w:type="dxa"/>
            <w:tcBorders>
              <w:top w:val="single" w:sz="4" w:space="0" w:color="auto"/>
              <w:left w:val="single" w:sz="6" w:space="0" w:color="auto"/>
              <w:bottom w:val="single" w:sz="6"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690" w:type="dxa"/>
            <w:tcBorders>
              <w:top w:val="single" w:sz="4" w:space="0" w:color="auto"/>
              <w:left w:val="single" w:sz="6" w:space="0" w:color="auto"/>
              <w:bottom w:val="single" w:sz="6"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D574FF">
        <w:trPr>
          <w:jc w:val="center"/>
        </w:trPr>
        <w:tc>
          <w:tcPr>
            <w:tcW w:w="509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Итого</w:t>
            </w:r>
          </w:p>
        </w:tc>
        <w:tc>
          <w:tcPr>
            <w:tcW w:w="798" w:type="dxa"/>
            <w:tcBorders>
              <w:top w:val="single" w:sz="6" w:space="0" w:color="auto"/>
              <w:left w:val="single" w:sz="6" w:space="0" w:color="auto"/>
              <w:bottom w:val="single" w:sz="6"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787" w:type="dxa"/>
            <w:tcBorders>
              <w:top w:val="single" w:sz="6" w:space="0" w:color="auto"/>
              <w:left w:val="single" w:sz="6" w:space="0" w:color="auto"/>
              <w:bottom w:val="single" w:sz="6"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c>
          <w:tcPr>
            <w:tcW w:w="169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FA49BF">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bl>
    <w:p w:rsidR="00D574FF" w:rsidRDefault="00D574FF" w:rsidP="00D574FF">
      <w:pPr>
        <w:widowControl w:val="0"/>
        <w:autoSpaceDE w:val="0"/>
        <w:autoSpaceDN w:val="0"/>
        <w:adjustRightInd w:val="0"/>
        <w:spacing w:after="15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p>
    <w:p w:rsidR="00D574FF" w:rsidRPr="00A32EB8" w:rsidRDefault="00D574FF" w:rsidP="00D574FF">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3.3.1. "Организация и выполнение грузовых перевозок автомобильным транспортом".</w:t>
      </w:r>
    </w:p>
    <w:p w:rsidR="00D574FF" w:rsidRDefault="00D574FF" w:rsidP="00A32EB8">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32EB8" w:rsidRPr="00A32EB8" w:rsidRDefault="00B06B3F" w:rsidP="00A32E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0765">
        <w:rPr>
          <w:rFonts w:ascii="Times New Roman" w:eastAsia="Times New Roman" w:hAnsi="Times New Roman" w:cs="Times New Roman"/>
          <w:b/>
          <w:sz w:val="28"/>
          <w:szCs w:val="28"/>
          <w:lang w:eastAsia="ru-RU"/>
        </w:rPr>
        <w:t>Тема-1</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Нормативные правовые акты, определяющие порядок перевозки грузов автомобильным транспортом: заключение договора перевозки грузов; предоставление транспортных средств, контейнеров для перевозки грузов; прием груза для перевозки; погрузка грузов в транспортные средства и выгрузка грузов из них; сроки доставки груза; выдача груза; хранение груза в терминале перевозчика; очистка транспортных средств, контейнеров; заключение договора фрахтования транспортного средства для перевозки груза; особенности перевозки отдельных видов грузов; порядок составления актов и оформления претензий; предельно допустимые массы, осевые нагрузки и габариты транспортных средств; формы и порядок заполнения транспортной накладной и заказа-наряда на предоставление транспортного средства.</w:t>
      </w:r>
    </w:p>
    <w:p w:rsidR="00A32EB8" w:rsidRPr="00A32EB8" w:rsidRDefault="00B06B3F"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920765">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Основные показатели работы грузовых автомобилей: технико-эксплуатационные показатели работы грузовых автомобилей; повышение грузоподъемности подвижного состава; зависимость производительности труда водителя от грузоподъемности подвижного состава; экономическая эффективность автомобильных перевозок.</w:t>
      </w:r>
    </w:p>
    <w:p w:rsidR="00A32EB8" w:rsidRPr="00A32EB8" w:rsidRDefault="00B06B3F"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920765">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Организация грузовых перевозок: централизованные перевозки грузов, эффективность централизованных перевозок; организация перевозок различных видов грузов; основы погрузки, разгрузки, размещения и крепления грузовых мест, багажа в кузове автомобиля, опасность и </w:t>
      </w:r>
      <w:r w:rsidR="00A32EB8" w:rsidRPr="00A32EB8">
        <w:rPr>
          <w:rFonts w:ascii="Times New Roman" w:eastAsia="Times New Roman" w:hAnsi="Times New Roman" w:cs="Times New Roman"/>
          <w:sz w:val="28"/>
          <w:szCs w:val="28"/>
          <w:lang w:eastAsia="ru-RU"/>
        </w:rPr>
        <w:lastRenderedPageBreak/>
        <w:t>последствия перемещения груза; принципы организации перевозок массовых навалочных и сыпучих грузов; специализированный подвижной состав; перевозка строительных грузов; способы использования грузовых автомобилей; перевозка грузов по рациональным маршрутам; маятниковый и кольцевой маршруты; челночные перевозки; перевозка грузов по часам графика; сквозное движение, система тяговых плеч; перевозка грузов в контейнерах и пакетами; пути снижения себестоимости автомобильных перевозок; междугородные перевозки.</w:t>
      </w:r>
    </w:p>
    <w:p w:rsidR="00E504C1" w:rsidRDefault="00B06B3F" w:rsidP="00920765">
      <w:pPr>
        <w:widowControl w:val="0"/>
        <w:autoSpaceDE w:val="0"/>
        <w:autoSpaceDN w:val="0"/>
        <w:adjustRightInd w:val="0"/>
        <w:spacing w:after="0" w:line="240" w:lineRule="auto"/>
        <w:contextualSpacing/>
        <w:jc w:val="both"/>
        <w:rPr>
          <w:rFonts w:ascii="Times New Roman" w:eastAsia="Calibri" w:hAnsi="Times New Roman" w:cs="Times New Roman"/>
          <w:b/>
          <w:sz w:val="28"/>
          <w:szCs w:val="28"/>
          <w:u w:val="single"/>
        </w:rPr>
      </w:pPr>
      <w:r w:rsidRPr="00920765">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Диспетчерское руководство работой подвижного состава: диспетчерская система руководства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контроль за работой подвижного состава на линии; диспетчерское руководство работой грузового автомобиля на линии; формы и технические средства контроля и диспетчерской связи с водителями, работающими на линии, и клиентурой; оформление и сдача путевых листов и товарно-транспортных документов при возвращении с линии; обработка путевых листов; оперативный учет работы водителей; порядок оформления документов при несвоевременном возвращении с линии; нормы расхода топлива и смазочных материалов для автомобилей; мероприятия по экономии топлива и смазочных материалов, опыт передовых водителей.</w:t>
      </w:r>
      <w:r w:rsidR="00E504C1" w:rsidRPr="00E504C1">
        <w:rPr>
          <w:rFonts w:ascii="Times New Roman" w:eastAsia="Calibri" w:hAnsi="Times New Roman" w:cs="Times New Roman"/>
          <w:b/>
          <w:sz w:val="28"/>
          <w:szCs w:val="28"/>
          <w:u w:val="single"/>
        </w:rPr>
        <w:t xml:space="preserve"> </w:t>
      </w:r>
    </w:p>
    <w:p w:rsidR="00E504C1" w:rsidRPr="00C8636E" w:rsidRDefault="00E504C1" w:rsidP="00E504C1">
      <w:pPr>
        <w:widowControl w:val="0"/>
        <w:autoSpaceDE w:val="0"/>
        <w:autoSpaceDN w:val="0"/>
        <w:adjustRightInd w:val="0"/>
        <w:spacing w:after="0" w:line="240" w:lineRule="auto"/>
        <w:ind w:firstLine="540"/>
        <w:contextualSpacing/>
        <w:jc w:val="both"/>
        <w:rPr>
          <w:rFonts w:ascii="Times New Roman" w:eastAsia="Calibri" w:hAnsi="Times New Roman" w:cs="Times New Roman"/>
          <w:sz w:val="28"/>
          <w:szCs w:val="28"/>
        </w:rPr>
      </w:pPr>
      <w:r w:rsidRPr="00C8636E">
        <w:rPr>
          <w:rFonts w:ascii="Times New Roman" w:eastAsia="Calibri" w:hAnsi="Times New Roman" w:cs="Times New Roman"/>
          <w:b/>
          <w:sz w:val="28"/>
          <w:szCs w:val="28"/>
          <w:u w:val="single"/>
        </w:rPr>
        <w:t>Зачет.</w:t>
      </w:r>
      <w:r w:rsidRPr="00C8636E">
        <w:rPr>
          <w:rFonts w:ascii="Times New Roman" w:eastAsia="Calibri" w:hAnsi="Times New Roman" w:cs="Times New Roman"/>
          <w:sz w:val="28"/>
          <w:szCs w:val="28"/>
        </w:rPr>
        <w:t xml:space="preserve"> Решение тематических задач по темам контроль знаний при проведении теоретического этапа промежуточной и итоговой аттестации обучающихся проводится по контрольным вопросам.  </w:t>
      </w:r>
    </w:p>
    <w:p w:rsidR="00E504C1" w:rsidRPr="00D565EE" w:rsidRDefault="00E504C1" w:rsidP="00E504C1">
      <w:pPr>
        <w:widowControl w:val="0"/>
        <w:autoSpaceDE w:val="0"/>
        <w:autoSpaceDN w:val="0"/>
        <w:adjustRightInd w:val="0"/>
        <w:spacing w:after="0" w:line="240" w:lineRule="auto"/>
        <w:ind w:firstLine="540"/>
        <w:contextualSpacing/>
        <w:jc w:val="both"/>
        <w:rPr>
          <w:rFonts w:ascii="Times New Roman" w:eastAsia="Calibri" w:hAnsi="Times New Roman" w:cs="Times New Roman"/>
          <w:b/>
          <w:sz w:val="28"/>
          <w:szCs w:val="28"/>
        </w:rPr>
      </w:pPr>
      <w:r w:rsidRPr="00D565EE">
        <w:rPr>
          <w:rFonts w:ascii="Times New Roman" w:eastAsia="Calibri" w:hAnsi="Times New Roman" w:cs="Times New Roman"/>
          <w:b/>
          <w:sz w:val="28"/>
          <w:szCs w:val="28"/>
        </w:rPr>
        <w:t xml:space="preserve">Литература: </w:t>
      </w:r>
    </w:p>
    <w:p w:rsidR="00E504C1" w:rsidRPr="00D565EE" w:rsidRDefault="00E504C1" w:rsidP="00E504C1">
      <w:pPr>
        <w:spacing w:after="0" w:line="240" w:lineRule="auto"/>
        <w:contextualSpacing/>
        <w:rPr>
          <w:rFonts w:ascii="Times New Roman" w:eastAsia="Calibri" w:hAnsi="Times New Roman" w:cs="Times New Roman"/>
          <w:sz w:val="28"/>
          <w:szCs w:val="28"/>
        </w:rPr>
      </w:pPr>
      <w:r w:rsidRPr="00D565EE">
        <w:rPr>
          <w:rFonts w:ascii="Times New Roman" w:eastAsia="Calibri" w:hAnsi="Times New Roman" w:cs="Times New Roman"/>
          <w:sz w:val="28"/>
          <w:szCs w:val="28"/>
        </w:rPr>
        <w:t>1.Правила перевозок грузов автомобильным транспортом «В» Г.К. Срубасовский, С.Ф Новиков. Издательство «Техника»</w:t>
      </w:r>
    </w:p>
    <w:p w:rsidR="00E504C1" w:rsidRPr="00D565EE" w:rsidRDefault="00E504C1" w:rsidP="00E504C1">
      <w:pPr>
        <w:widowControl w:val="0"/>
        <w:autoSpaceDE w:val="0"/>
        <w:autoSpaceDN w:val="0"/>
        <w:adjustRightInd w:val="0"/>
        <w:spacing w:after="0" w:line="240" w:lineRule="auto"/>
        <w:contextualSpacing/>
        <w:jc w:val="both"/>
        <w:rPr>
          <w:rFonts w:ascii="Times New Roman" w:eastAsia="Calibri" w:hAnsi="Times New Roman" w:cs="Times New Roman"/>
          <w:b/>
          <w:sz w:val="28"/>
          <w:szCs w:val="28"/>
        </w:rPr>
      </w:pPr>
      <w:r w:rsidRPr="00D565EE">
        <w:rPr>
          <w:rFonts w:ascii="Times New Roman" w:eastAsia="Calibri" w:hAnsi="Times New Roman" w:cs="Times New Roman"/>
          <w:sz w:val="28"/>
          <w:szCs w:val="28"/>
        </w:rPr>
        <w:t>2.Майборода М.Е. Автомобильные перевозки. Ростов н/Д: Феникс, 20</w:t>
      </w:r>
      <w:r w:rsidR="00920765" w:rsidRPr="00D565EE">
        <w:rPr>
          <w:rFonts w:ascii="Times New Roman" w:eastAsia="Calibri" w:hAnsi="Times New Roman" w:cs="Times New Roman"/>
          <w:sz w:val="28"/>
          <w:szCs w:val="28"/>
        </w:rPr>
        <w:t>1</w:t>
      </w:r>
      <w:r w:rsidRPr="00D565EE">
        <w:rPr>
          <w:rFonts w:ascii="Times New Roman" w:eastAsia="Calibri" w:hAnsi="Times New Roman" w:cs="Times New Roman"/>
          <w:sz w:val="28"/>
          <w:szCs w:val="28"/>
        </w:rPr>
        <w:t>7</w:t>
      </w:r>
    </w:p>
    <w:p w:rsidR="00E504C1" w:rsidRPr="00D565EE" w:rsidRDefault="00E504C1" w:rsidP="00E504C1">
      <w:pPr>
        <w:widowControl w:val="0"/>
        <w:autoSpaceDE w:val="0"/>
        <w:autoSpaceDN w:val="0"/>
        <w:adjustRightInd w:val="0"/>
        <w:spacing w:after="200" w:line="276" w:lineRule="auto"/>
        <w:contextualSpacing/>
        <w:rPr>
          <w:rFonts w:ascii="Times New Roman" w:eastAsia="Calibri" w:hAnsi="Times New Roman" w:cs="Times New Roman"/>
          <w:sz w:val="28"/>
          <w:szCs w:val="28"/>
        </w:rPr>
      </w:pPr>
      <w:bookmarkStart w:id="2" w:name="Par1622"/>
      <w:bookmarkEnd w:id="2"/>
      <w:r w:rsidRPr="00D565EE">
        <w:rPr>
          <w:rFonts w:ascii="Times New Roman" w:eastAsia="Calibri" w:hAnsi="Times New Roman" w:cs="Times New Roman"/>
          <w:b/>
          <w:sz w:val="28"/>
          <w:szCs w:val="28"/>
        </w:rPr>
        <w:t>Электронные учебно-наглядные пособия:</w:t>
      </w:r>
    </w:p>
    <w:p w:rsidR="00E504C1" w:rsidRPr="00E504C1" w:rsidRDefault="00E504C1" w:rsidP="00E504C1">
      <w:pPr>
        <w:widowControl w:val="0"/>
        <w:autoSpaceDE w:val="0"/>
        <w:autoSpaceDN w:val="0"/>
        <w:adjustRightInd w:val="0"/>
        <w:spacing w:after="0" w:line="240" w:lineRule="auto"/>
        <w:contextualSpacing/>
        <w:jc w:val="both"/>
        <w:rPr>
          <w:rFonts w:ascii="Times New Roman" w:eastAsia="Calibri" w:hAnsi="Times New Roman" w:cs="Times New Roman"/>
          <w:color w:val="FF0000"/>
          <w:sz w:val="28"/>
          <w:szCs w:val="28"/>
        </w:rPr>
      </w:pPr>
      <w:r w:rsidRPr="00D565EE">
        <w:rPr>
          <w:rFonts w:ascii="Times New Roman" w:eastAsia="Calibri" w:hAnsi="Times New Roman" w:cs="Times New Roman"/>
          <w:sz w:val="28"/>
          <w:szCs w:val="28"/>
        </w:rPr>
        <w:t>1.Современные технологии обучения вождению «Автошкола МААШ» Категории А,В,С,Д.</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3.3.2. Учебный предмет "Организация и выполнение пассажирских перевозок автомобильным транспортом".</w:t>
      </w: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Распределение учебных часов по разделам и темам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1</w:t>
      </w:r>
      <w:r w:rsidR="00E504C1">
        <w:rPr>
          <w:rFonts w:ascii="Times New Roman" w:eastAsia="Times New Roman" w:hAnsi="Times New Roman" w:cs="Times New Roman"/>
          <w:i/>
          <w:iCs/>
          <w:sz w:val="28"/>
          <w:szCs w:val="28"/>
          <w:lang w:eastAsia="ru-RU"/>
        </w:rPr>
        <w:t>0</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0" w:type="auto"/>
        <w:jc w:val="center"/>
        <w:tblCellMar>
          <w:left w:w="0" w:type="dxa"/>
          <w:right w:w="0" w:type="dxa"/>
        </w:tblCellMar>
        <w:tblLook w:val="04A0" w:firstRow="1" w:lastRow="0" w:firstColumn="1" w:lastColumn="0" w:noHBand="0" w:noVBand="1"/>
      </w:tblPr>
      <w:tblGrid>
        <w:gridCol w:w="5066"/>
        <w:gridCol w:w="796"/>
        <w:gridCol w:w="1787"/>
        <w:gridCol w:w="1690"/>
      </w:tblGrid>
      <w:tr w:rsidR="00A32EB8" w:rsidRPr="00A32EB8" w:rsidTr="00E75DE5">
        <w:trPr>
          <w:jc w:val="center"/>
        </w:trPr>
        <w:tc>
          <w:tcPr>
            <w:tcW w:w="5066"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Наименование разделов и тем</w:t>
            </w:r>
          </w:p>
        </w:tc>
        <w:tc>
          <w:tcPr>
            <w:tcW w:w="4273" w:type="dxa"/>
            <w:gridSpan w:val="3"/>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Количество часов</w:t>
            </w:r>
          </w:p>
        </w:tc>
      </w:tr>
      <w:tr w:rsidR="00A32EB8" w:rsidRPr="00A32EB8" w:rsidTr="00E75DE5">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796" w:type="dxa"/>
            <w:vMerge w:val="restart"/>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Всего</w:t>
            </w:r>
          </w:p>
        </w:tc>
        <w:tc>
          <w:tcPr>
            <w:tcW w:w="3477" w:type="dxa"/>
            <w:gridSpan w:val="2"/>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том числе</w:t>
            </w:r>
          </w:p>
        </w:tc>
      </w:tr>
      <w:tr w:rsidR="00A32EB8" w:rsidRPr="00A32EB8" w:rsidTr="00E75DE5">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A32EB8" w:rsidRPr="00A32EB8" w:rsidRDefault="00A32EB8" w:rsidP="00A32EB8">
            <w:pPr>
              <w:spacing w:after="0" w:line="256" w:lineRule="auto"/>
              <w:rPr>
                <w:rFonts w:ascii="Times New Roman" w:eastAsia="Times New Roman" w:hAnsi="Times New Roman" w:cs="Times New Roman"/>
                <w:sz w:val="28"/>
                <w:szCs w:val="28"/>
                <w:lang w:eastAsia="ru-RU"/>
              </w:rPr>
            </w:pPr>
          </w:p>
        </w:tc>
        <w:tc>
          <w:tcPr>
            <w:tcW w:w="1787"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Теоретические занятия</w:t>
            </w:r>
          </w:p>
        </w:tc>
        <w:tc>
          <w:tcPr>
            <w:tcW w:w="169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Практические занятия</w:t>
            </w:r>
          </w:p>
        </w:tc>
      </w:tr>
      <w:tr w:rsidR="00E75DE5" w:rsidRPr="00A32EB8" w:rsidTr="00E75DE5">
        <w:trPr>
          <w:trHeight w:val="301"/>
          <w:jc w:val="center"/>
        </w:trPr>
        <w:tc>
          <w:tcPr>
            <w:tcW w:w="5066" w:type="dxa"/>
            <w:vMerge w:val="restart"/>
            <w:tcBorders>
              <w:top w:val="single" w:sz="6" w:space="0" w:color="auto"/>
              <w:left w:val="single" w:sz="6" w:space="0" w:color="auto"/>
              <w:right w:val="single" w:sz="6" w:space="0" w:color="auto"/>
            </w:tcBorders>
            <w:hideMark/>
          </w:tcPr>
          <w:p w:rsidR="00E75DE5" w:rsidRPr="00A32EB8" w:rsidRDefault="00E75DE5"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029D8">
              <w:rPr>
                <w:rFonts w:ascii="Times New Roman" w:eastAsia="Times New Roman" w:hAnsi="Times New Roman" w:cs="Times New Roman"/>
                <w:b/>
                <w:sz w:val="28"/>
                <w:szCs w:val="28"/>
                <w:lang w:eastAsia="ru-RU"/>
              </w:rPr>
              <w:t>Тема-1</w:t>
            </w:r>
            <w:r w:rsidR="009029D8">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Нормативное правовое обеспечение </w:t>
            </w:r>
          </w:p>
          <w:p w:rsidR="00E75DE5" w:rsidRPr="00A32EB8" w:rsidRDefault="00E75DE5"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пассажирских перевозок автомобильным транспортом</w:t>
            </w:r>
          </w:p>
        </w:tc>
        <w:tc>
          <w:tcPr>
            <w:tcW w:w="796" w:type="dxa"/>
            <w:tcBorders>
              <w:top w:val="single" w:sz="6" w:space="0" w:color="auto"/>
              <w:left w:val="single" w:sz="6" w:space="0" w:color="auto"/>
              <w:bottom w:val="single" w:sz="4" w:space="0" w:color="auto"/>
              <w:right w:val="single" w:sz="6" w:space="0" w:color="auto"/>
            </w:tcBorders>
            <w:hideMark/>
          </w:tcPr>
          <w:p w:rsidR="00E75DE5" w:rsidRPr="00A32EB8" w:rsidRDefault="00E75DE5"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787" w:type="dxa"/>
            <w:tcBorders>
              <w:top w:val="single" w:sz="6" w:space="0" w:color="auto"/>
              <w:left w:val="single" w:sz="6" w:space="0" w:color="auto"/>
              <w:bottom w:val="single" w:sz="4" w:space="0" w:color="auto"/>
              <w:right w:val="single" w:sz="6" w:space="0" w:color="auto"/>
            </w:tcBorders>
            <w:hideMark/>
          </w:tcPr>
          <w:p w:rsidR="00E75DE5" w:rsidRPr="00A32EB8" w:rsidRDefault="00E75DE5"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690" w:type="dxa"/>
            <w:tcBorders>
              <w:top w:val="single" w:sz="6" w:space="0" w:color="auto"/>
              <w:left w:val="single" w:sz="6" w:space="0" w:color="auto"/>
              <w:bottom w:val="single" w:sz="4" w:space="0" w:color="auto"/>
              <w:right w:val="single" w:sz="6" w:space="0" w:color="auto"/>
            </w:tcBorders>
            <w:hideMark/>
          </w:tcPr>
          <w:p w:rsidR="00E75DE5" w:rsidRPr="00A32EB8" w:rsidRDefault="00E75DE5"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E75DE5" w:rsidRPr="00A32EB8" w:rsidTr="00E75DE5">
        <w:trPr>
          <w:trHeight w:val="21"/>
          <w:jc w:val="center"/>
        </w:trPr>
        <w:tc>
          <w:tcPr>
            <w:tcW w:w="5066" w:type="dxa"/>
            <w:vMerge/>
            <w:tcBorders>
              <w:left w:val="single" w:sz="6" w:space="0" w:color="auto"/>
              <w:bottom w:val="single" w:sz="4" w:space="0" w:color="auto"/>
              <w:right w:val="single" w:sz="6" w:space="0" w:color="auto"/>
            </w:tcBorders>
          </w:tcPr>
          <w:p w:rsidR="00E75DE5" w:rsidRPr="00A32EB8" w:rsidRDefault="00E75DE5"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796" w:type="dxa"/>
            <w:tcBorders>
              <w:top w:val="single" w:sz="4" w:space="0" w:color="auto"/>
              <w:left w:val="single" w:sz="6" w:space="0" w:color="auto"/>
              <w:bottom w:val="single" w:sz="4" w:space="0" w:color="auto"/>
              <w:right w:val="single" w:sz="6" w:space="0" w:color="auto"/>
            </w:tcBorders>
          </w:tcPr>
          <w:p w:rsidR="00E75DE5" w:rsidRPr="00A32EB8" w:rsidRDefault="00E75DE5"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787" w:type="dxa"/>
            <w:tcBorders>
              <w:top w:val="single" w:sz="4" w:space="0" w:color="auto"/>
              <w:left w:val="single" w:sz="6" w:space="0" w:color="auto"/>
              <w:bottom w:val="single" w:sz="4" w:space="0" w:color="auto"/>
              <w:right w:val="single" w:sz="6" w:space="0" w:color="auto"/>
            </w:tcBorders>
          </w:tcPr>
          <w:p w:rsidR="00E75DE5" w:rsidRPr="00A32EB8" w:rsidRDefault="00E75DE5"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1690" w:type="dxa"/>
            <w:tcBorders>
              <w:top w:val="single" w:sz="4" w:space="0" w:color="auto"/>
              <w:left w:val="single" w:sz="6" w:space="0" w:color="auto"/>
              <w:bottom w:val="single" w:sz="4" w:space="0" w:color="auto"/>
              <w:right w:val="single" w:sz="6" w:space="0" w:color="auto"/>
            </w:tcBorders>
          </w:tcPr>
          <w:p w:rsidR="00E75DE5" w:rsidRPr="00A32EB8" w:rsidRDefault="00E75DE5"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A32EB8" w:rsidRPr="00A32EB8" w:rsidTr="00E75DE5">
        <w:trPr>
          <w:jc w:val="center"/>
        </w:trPr>
        <w:tc>
          <w:tcPr>
            <w:tcW w:w="5066" w:type="dxa"/>
            <w:tcBorders>
              <w:top w:val="single" w:sz="4" w:space="0" w:color="auto"/>
              <w:left w:val="single" w:sz="6" w:space="0" w:color="auto"/>
              <w:bottom w:val="single" w:sz="4" w:space="0" w:color="auto"/>
              <w:right w:val="single" w:sz="6" w:space="0" w:color="auto"/>
            </w:tcBorders>
            <w:hideMark/>
          </w:tcPr>
          <w:p w:rsidR="00A32EB8" w:rsidRPr="00A32EB8" w:rsidRDefault="00E75DE5"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029D8">
              <w:rPr>
                <w:rFonts w:ascii="Times New Roman" w:eastAsia="Times New Roman" w:hAnsi="Times New Roman" w:cs="Times New Roman"/>
                <w:b/>
                <w:sz w:val="28"/>
                <w:szCs w:val="28"/>
                <w:lang w:eastAsia="ru-RU"/>
              </w:rPr>
              <w:t>Тема-</w:t>
            </w:r>
            <w:r w:rsidR="009029D8" w:rsidRPr="009029D8">
              <w:rPr>
                <w:rFonts w:ascii="Times New Roman" w:eastAsia="Times New Roman" w:hAnsi="Times New Roman" w:cs="Times New Roman"/>
                <w:b/>
                <w:sz w:val="28"/>
                <w:szCs w:val="28"/>
                <w:lang w:eastAsia="ru-RU"/>
              </w:rPr>
              <w:t xml:space="preserve"> </w:t>
            </w:r>
            <w:r w:rsidRPr="009029D8">
              <w:rPr>
                <w:rFonts w:ascii="Times New Roman" w:eastAsia="Times New Roman" w:hAnsi="Times New Roman" w:cs="Times New Roman"/>
                <w:b/>
                <w:sz w:val="28"/>
                <w:szCs w:val="28"/>
                <w:lang w:eastAsia="ru-RU"/>
              </w:rPr>
              <w:t>2</w:t>
            </w:r>
            <w:r w:rsidR="009029D8">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Технико-эксплуатационные показатели пассажирского автотранспорта</w:t>
            </w:r>
          </w:p>
        </w:tc>
        <w:tc>
          <w:tcPr>
            <w:tcW w:w="796" w:type="dxa"/>
            <w:tcBorders>
              <w:top w:val="single" w:sz="4" w:space="0" w:color="auto"/>
              <w:left w:val="single" w:sz="6" w:space="0" w:color="auto"/>
              <w:bottom w:val="single" w:sz="4"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787" w:type="dxa"/>
            <w:tcBorders>
              <w:top w:val="single" w:sz="4" w:space="0" w:color="auto"/>
              <w:left w:val="single" w:sz="6" w:space="0" w:color="auto"/>
              <w:bottom w:val="single" w:sz="4"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69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E75DE5">
        <w:trPr>
          <w:jc w:val="center"/>
        </w:trPr>
        <w:tc>
          <w:tcPr>
            <w:tcW w:w="5066" w:type="dxa"/>
            <w:tcBorders>
              <w:top w:val="single" w:sz="4" w:space="0" w:color="auto"/>
              <w:left w:val="single" w:sz="6" w:space="0" w:color="auto"/>
              <w:bottom w:val="single" w:sz="4" w:space="0" w:color="auto"/>
              <w:right w:val="single" w:sz="6" w:space="0" w:color="auto"/>
            </w:tcBorders>
            <w:hideMark/>
          </w:tcPr>
          <w:p w:rsidR="00A32EB8" w:rsidRPr="00A32EB8" w:rsidRDefault="009029D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029D8">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Диспетчерское руководство работой такси на линии</w:t>
            </w:r>
          </w:p>
        </w:tc>
        <w:tc>
          <w:tcPr>
            <w:tcW w:w="796" w:type="dxa"/>
            <w:tcBorders>
              <w:top w:val="single" w:sz="4" w:space="0" w:color="auto"/>
              <w:left w:val="single" w:sz="6" w:space="0" w:color="auto"/>
              <w:bottom w:val="single" w:sz="4"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787" w:type="dxa"/>
            <w:tcBorders>
              <w:top w:val="single" w:sz="4" w:space="0" w:color="auto"/>
              <w:left w:val="single" w:sz="6" w:space="0" w:color="auto"/>
              <w:bottom w:val="single" w:sz="4"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c>
          <w:tcPr>
            <w:tcW w:w="1690" w:type="dxa"/>
            <w:tcBorders>
              <w:top w:val="single" w:sz="4" w:space="0" w:color="auto"/>
              <w:left w:val="single" w:sz="6" w:space="0" w:color="auto"/>
              <w:bottom w:val="single" w:sz="4"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E75DE5">
        <w:trPr>
          <w:jc w:val="center"/>
        </w:trPr>
        <w:tc>
          <w:tcPr>
            <w:tcW w:w="5066" w:type="dxa"/>
            <w:tcBorders>
              <w:top w:val="single" w:sz="4" w:space="0" w:color="auto"/>
              <w:left w:val="single" w:sz="6" w:space="0" w:color="auto"/>
              <w:bottom w:val="single" w:sz="6" w:space="0" w:color="auto"/>
              <w:right w:val="single" w:sz="6" w:space="0" w:color="auto"/>
            </w:tcBorders>
            <w:hideMark/>
          </w:tcPr>
          <w:p w:rsidR="00A32EB8" w:rsidRDefault="009029D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9029D8">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Работа такси на линии</w:t>
            </w:r>
          </w:p>
          <w:p w:rsidR="00B271DA" w:rsidRPr="00E75DE5" w:rsidRDefault="00B271DA" w:rsidP="00A32EB8">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E75DE5">
              <w:rPr>
                <w:rFonts w:ascii="Times New Roman" w:eastAsia="Times New Roman" w:hAnsi="Times New Roman" w:cs="Times New Roman"/>
                <w:b/>
                <w:sz w:val="28"/>
                <w:szCs w:val="28"/>
                <w:lang w:eastAsia="ru-RU"/>
              </w:rPr>
              <w:t>Зачет</w:t>
            </w:r>
          </w:p>
        </w:tc>
        <w:tc>
          <w:tcPr>
            <w:tcW w:w="796" w:type="dxa"/>
            <w:tcBorders>
              <w:top w:val="single" w:sz="4" w:space="0" w:color="auto"/>
              <w:left w:val="single" w:sz="6" w:space="0" w:color="auto"/>
              <w:bottom w:val="single" w:sz="6"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787" w:type="dxa"/>
            <w:tcBorders>
              <w:top w:val="single" w:sz="4" w:space="0" w:color="auto"/>
              <w:left w:val="single" w:sz="6" w:space="0" w:color="auto"/>
              <w:bottom w:val="single" w:sz="6"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w:t>
            </w:r>
          </w:p>
        </w:tc>
        <w:tc>
          <w:tcPr>
            <w:tcW w:w="1690" w:type="dxa"/>
            <w:tcBorders>
              <w:top w:val="single" w:sz="4" w:space="0" w:color="auto"/>
              <w:left w:val="single" w:sz="6" w:space="0" w:color="auto"/>
              <w:bottom w:val="single" w:sz="6"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r w:rsidR="00A32EB8" w:rsidRPr="00A32EB8" w:rsidTr="00E75DE5">
        <w:trPr>
          <w:jc w:val="center"/>
        </w:trPr>
        <w:tc>
          <w:tcPr>
            <w:tcW w:w="506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Итого</w:t>
            </w:r>
          </w:p>
        </w:tc>
        <w:tc>
          <w:tcPr>
            <w:tcW w:w="796" w:type="dxa"/>
            <w:tcBorders>
              <w:top w:val="single" w:sz="6" w:space="0" w:color="auto"/>
              <w:left w:val="single" w:sz="6" w:space="0" w:color="auto"/>
              <w:bottom w:val="single" w:sz="6"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787" w:type="dxa"/>
            <w:tcBorders>
              <w:top w:val="single" w:sz="6" w:space="0" w:color="auto"/>
              <w:left w:val="single" w:sz="6" w:space="0" w:color="auto"/>
              <w:bottom w:val="single" w:sz="6"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6</w:t>
            </w:r>
          </w:p>
        </w:tc>
        <w:tc>
          <w:tcPr>
            <w:tcW w:w="1690" w:type="dxa"/>
            <w:tcBorders>
              <w:top w:val="single" w:sz="6" w:space="0" w:color="auto"/>
              <w:left w:val="single" w:sz="6" w:space="0" w:color="auto"/>
              <w:bottom w:val="single" w:sz="6" w:space="0" w:color="auto"/>
              <w:right w:val="single" w:sz="6" w:space="0" w:color="auto"/>
            </w:tcBorders>
            <w:hideMark/>
          </w:tcPr>
          <w:p w:rsidR="00A32EB8" w:rsidRPr="00A32EB8" w:rsidRDefault="00A32EB8" w:rsidP="00B271D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w:t>
            </w:r>
          </w:p>
        </w:tc>
      </w:tr>
    </w:tbl>
    <w:p w:rsidR="00586037" w:rsidRDefault="00586037" w:rsidP="00586037">
      <w:pPr>
        <w:widowControl w:val="0"/>
        <w:autoSpaceDE w:val="0"/>
        <w:autoSpaceDN w:val="0"/>
        <w:adjustRightInd w:val="0"/>
        <w:spacing w:after="150" w:line="240" w:lineRule="auto"/>
        <w:jc w:val="center"/>
        <w:rPr>
          <w:rFonts w:ascii="Times New Roman" w:eastAsia="Times New Roman" w:hAnsi="Times New Roman" w:cs="Times New Roman"/>
          <w:b/>
          <w:sz w:val="28"/>
          <w:szCs w:val="28"/>
          <w:lang w:eastAsia="ru-RU"/>
        </w:rPr>
      </w:pPr>
    </w:p>
    <w:p w:rsidR="00586037" w:rsidRPr="00A32EB8" w:rsidRDefault="00586037" w:rsidP="00586037">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3.3.2. </w:t>
      </w:r>
      <w:r>
        <w:rPr>
          <w:rFonts w:ascii="Times New Roman" w:eastAsia="Times New Roman" w:hAnsi="Times New Roman" w:cs="Times New Roman"/>
          <w:b/>
          <w:sz w:val="28"/>
          <w:szCs w:val="28"/>
          <w:lang w:eastAsia="ru-RU"/>
        </w:rPr>
        <w:t xml:space="preserve"> </w:t>
      </w:r>
      <w:r w:rsidRPr="00A32EB8">
        <w:rPr>
          <w:rFonts w:ascii="Times New Roman" w:eastAsia="Times New Roman" w:hAnsi="Times New Roman" w:cs="Times New Roman"/>
          <w:b/>
          <w:bCs/>
          <w:sz w:val="28"/>
          <w:szCs w:val="28"/>
          <w:lang w:eastAsia="ru-RU"/>
        </w:rPr>
        <w:t>"Организация и выполнение пассажирских перевозок автомобильным транспортом".</w:t>
      </w:r>
    </w:p>
    <w:p w:rsidR="00586037" w:rsidRDefault="00586037" w:rsidP="00A32EB8">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32EB8" w:rsidRPr="00A32EB8" w:rsidRDefault="009029D8" w:rsidP="00A32E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565EE">
        <w:rPr>
          <w:rFonts w:ascii="Times New Roman" w:eastAsia="Times New Roman" w:hAnsi="Times New Roman" w:cs="Times New Roman"/>
          <w:b/>
          <w:sz w:val="28"/>
          <w:szCs w:val="28"/>
          <w:lang w:eastAsia="ru-RU"/>
        </w:rPr>
        <w:t>Тема-1</w:t>
      </w:r>
      <w:r w:rsidRPr="00D565EE">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Нормативное правовое обеспечение пассажирских перевозок автомобильным транспортом: государственный надзор в области автомобильного транспорта и городского наземного электрического транспорта; правила по охране труда в процессе эксплуатации транспортного средства и обращении с эксплуатационными материалами; основы трудового законодательства Российской Федерации, нормативные правовые акты, регулирующие режим труда и отдыха водителей; виды перевозок пассажиров и багажа; заключение договора фрахтования транспортного средства для перевозки пассажиров и багажа по заказу; определение маршрута перевозки пассажиров и багажа по заказу; перевозки детей, следующих вместе с пассажиром; перевозка багажа, провоз ручной клади транспортным средством, предоставляемым для перевозки пассажиров по заказу; отказ от исполнения договора фрахтования транспортного средства для перевозки пассажиров и багажа по заказу или изменение такого договора; порядок предъявления претензий к перевозчикам, фрахтовщикам; договор перевозки пассажира; договор фрахтования; ответственность за нарушение обязательств по перевозке; ответственность перевозчика за задержку отправления пассажира; перевозка пассажиров и багажа легковым такси; прием и оформление заказа; порядок определения маршрута перевозки; порядок перевозки пассажиров легковыми такси; порядок перевозки багажа легковыми такси; плата за пользование легковым такси; документы, подтверждающие оплату пользования легковым такси; предметы, запрещенные к перевозке в легковых такси; оборудование легковых такси, </w:t>
      </w:r>
      <w:r w:rsidR="00A32EB8" w:rsidRPr="00A32EB8">
        <w:rPr>
          <w:rFonts w:ascii="Times New Roman" w:eastAsia="Times New Roman" w:hAnsi="Times New Roman" w:cs="Times New Roman"/>
          <w:sz w:val="28"/>
          <w:szCs w:val="28"/>
          <w:lang w:eastAsia="ru-RU"/>
        </w:rPr>
        <w:lastRenderedPageBreak/>
        <w:t>порядок размещения информации.</w:t>
      </w:r>
    </w:p>
    <w:p w:rsidR="00A32EB8" w:rsidRPr="00A32EB8" w:rsidRDefault="009029D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D565EE">
        <w:rPr>
          <w:rFonts w:ascii="Times New Roman" w:eastAsia="Times New Roman" w:hAnsi="Times New Roman" w:cs="Times New Roman"/>
          <w:b/>
          <w:sz w:val="28"/>
          <w:szCs w:val="28"/>
          <w:lang w:eastAsia="ru-RU"/>
        </w:rPr>
        <w:t>Тема-2</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Технико-эксплуатационные показатели пассажирского автотранспорта: количественные показатели (объем перевозок, пассажирооборот, машино-часы работы); качественные показатели (коэффициент технической готовности, коэффициент выпуска на линию); мероприятия по увеличению выпуска подвижного состава на линию; продолжительность нахождения подвижного состава на линии; скорость движения; техническая скорость; эксплуатационная скорость; скорость сообщения; мероприятия по повышению скорости сообщения, среднее расстояние поездки пассажиров; коэффициент использования пробега; мероприятия по повышению коэффициента использования пробега; среднесуточный пробег; общий пробег; производительность работы пассажирского автотранспорта.</w:t>
      </w:r>
    </w:p>
    <w:p w:rsidR="00A32EB8" w:rsidRPr="00A32EB8" w:rsidRDefault="009029D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D565EE">
        <w:rPr>
          <w:rFonts w:ascii="Times New Roman" w:eastAsia="Times New Roman" w:hAnsi="Times New Roman" w:cs="Times New Roman"/>
          <w:b/>
          <w:sz w:val="28"/>
          <w:szCs w:val="28"/>
          <w:lang w:eastAsia="ru-RU"/>
        </w:rPr>
        <w:t>Тема-3</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Диспетчерское руководство работой такси на линии: диспетчерская система руководства пассажирскими автомобильными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средства диспетчерской связи с водителями такси, работающими на линии; организация выпуска подвижного состава на линию; порядок приема подвижного состава на линии; порядок оказания технической помощи на линии; контроль за своевременным возвратом автомобилей в таксопарк.</w:t>
      </w:r>
    </w:p>
    <w:p w:rsidR="00646F5E" w:rsidRDefault="009029D8" w:rsidP="00D565EE">
      <w:pPr>
        <w:spacing w:after="0" w:line="240" w:lineRule="auto"/>
        <w:jc w:val="both"/>
        <w:rPr>
          <w:rFonts w:ascii="Times New Roman" w:eastAsia="Calibri" w:hAnsi="Times New Roman" w:cs="Times New Roman"/>
          <w:b/>
          <w:sz w:val="28"/>
          <w:szCs w:val="28"/>
          <w:u w:val="single"/>
        </w:rPr>
      </w:pPr>
      <w:r w:rsidRPr="00D565EE">
        <w:rPr>
          <w:rFonts w:ascii="Times New Roman" w:eastAsia="Times New Roman" w:hAnsi="Times New Roman" w:cs="Times New Roman"/>
          <w:b/>
          <w:sz w:val="28"/>
          <w:szCs w:val="28"/>
          <w:lang w:eastAsia="ru-RU"/>
        </w:rPr>
        <w:t>Тема-4</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Работа такси на линии: организация таксомоторных перевозок пассажиров; пути повышения эффективности использования подвижного состава; работа такси в часы "пик"; особенности перевозки пассажиров с детьми и лиц с ограниченными возможностями здоровья; назначение, основные типы и порядок использования таксометров; основные формы первичного учета работы автомобиля; путевой (маршрутный) лист; порядок выдачи и заполнения путевых листов; оформление и сдача путевых листов при возвращении с линии; обработка путевых листов; порядок оформления документов при несвоевременном возвращении с линии; нормы расхода топлива и смазочных материалов для автомобилей, используемых в качестве легкового такси; мероприятия по экономии топлива и смазочных материалов, опыт передовых водителей.</w:t>
      </w:r>
      <w:r w:rsidR="00646F5E" w:rsidRPr="00646F5E">
        <w:rPr>
          <w:rFonts w:ascii="Times New Roman" w:eastAsia="Calibri" w:hAnsi="Times New Roman" w:cs="Times New Roman"/>
          <w:b/>
          <w:sz w:val="28"/>
          <w:szCs w:val="28"/>
          <w:u w:val="single"/>
        </w:rPr>
        <w:t xml:space="preserve"> </w:t>
      </w:r>
    </w:p>
    <w:p w:rsidR="00646F5E" w:rsidRPr="00C8636E" w:rsidRDefault="00646F5E" w:rsidP="00646F5E">
      <w:pPr>
        <w:spacing w:after="0" w:line="240" w:lineRule="auto"/>
        <w:ind w:firstLine="567"/>
        <w:jc w:val="both"/>
        <w:rPr>
          <w:rFonts w:ascii="Times New Roman" w:eastAsia="Calibri" w:hAnsi="Times New Roman" w:cs="Times New Roman"/>
          <w:sz w:val="28"/>
          <w:szCs w:val="28"/>
        </w:rPr>
      </w:pPr>
      <w:r w:rsidRPr="00C8636E">
        <w:rPr>
          <w:rFonts w:ascii="Times New Roman" w:eastAsia="Calibri" w:hAnsi="Times New Roman" w:cs="Times New Roman"/>
          <w:b/>
          <w:sz w:val="28"/>
          <w:szCs w:val="28"/>
          <w:u w:val="single"/>
        </w:rPr>
        <w:t>Зачет.</w:t>
      </w:r>
      <w:r w:rsidRPr="00C8636E">
        <w:rPr>
          <w:rFonts w:ascii="Times New Roman" w:eastAsia="Calibri" w:hAnsi="Times New Roman" w:cs="Times New Roman"/>
          <w:sz w:val="28"/>
          <w:szCs w:val="28"/>
        </w:rPr>
        <w:t xml:space="preserve"> Решение тематических задач по темам контроль знаний при проведение теоретического этапа промежуточной и итоговой аттестации обучающихся проводится по контрольным вопросам.  </w:t>
      </w:r>
    </w:p>
    <w:p w:rsidR="00646F5E" w:rsidRPr="00614D3E" w:rsidRDefault="00646F5E" w:rsidP="00646F5E">
      <w:pPr>
        <w:widowControl w:val="0"/>
        <w:autoSpaceDE w:val="0"/>
        <w:autoSpaceDN w:val="0"/>
        <w:adjustRightInd w:val="0"/>
        <w:spacing w:after="0" w:line="240" w:lineRule="auto"/>
        <w:ind w:firstLine="540"/>
        <w:contextualSpacing/>
        <w:jc w:val="both"/>
        <w:rPr>
          <w:rFonts w:ascii="Times New Roman" w:eastAsia="Calibri" w:hAnsi="Times New Roman" w:cs="Times New Roman"/>
          <w:b/>
          <w:sz w:val="28"/>
          <w:szCs w:val="28"/>
        </w:rPr>
      </w:pPr>
      <w:r w:rsidRPr="00614D3E">
        <w:rPr>
          <w:rFonts w:ascii="Times New Roman" w:eastAsia="Calibri" w:hAnsi="Times New Roman" w:cs="Times New Roman"/>
          <w:b/>
          <w:sz w:val="28"/>
          <w:szCs w:val="28"/>
        </w:rPr>
        <w:t>Литература:</w:t>
      </w:r>
    </w:p>
    <w:p w:rsidR="00646F5E" w:rsidRPr="00614D3E" w:rsidRDefault="00646F5E" w:rsidP="00646F5E">
      <w:pPr>
        <w:spacing w:after="0" w:line="240" w:lineRule="auto"/>
        <w:contextualSpacing/>
        <w:rPr>
          <w:rFonts w:ascii="Times New Roman" w:eastAsia="Calibri" w:hAnsi="Times New Roman" w:cs="Times New Roman"/>
          <w:sz w:val="28"/>
          <w:szCs w:val="28"/>
        </w:rPr>
      </w:pPr>
      <w:r w:rsidRPr="00614D3E">
        <w:rPr>
          <w:rFonts w:ascii="Times New Roman" w:eastAsia="Calibri" w:hAnsi="Times New Roman" w:cs="Times New Roman"/>
          <w:sz w:val="28"/>
          <w:szCs w:val="28"/>
        </w:rPr>
        <w:t>1.Правила перевозки людей автомобильным транспортом Жульнев Н.Я. Издательство «Эксмо» 201</w:t>
      </w:r>
      <w:r w:rsidR="00614D3E" w:rsidRPr="00614D3E">
        <w:rPr>
          <w:rFonts w:ascii="Times New Roman" w:eastAsia="Calibri" w:hAnsi="Times New Roman" w:cs="Times New Roman"/>
          <w:sz w:val="28"/>
          <w:szCs w:val="28"/>
        </w:rPr>
        <w:t>7</w:t>
      </w:r>
      <w:r w:rsidRPr="00614D3E">
        <w:rPr>
          <w:rFonts w:ascii="Times New Roman" w:eastAsia="Calibri" w:hAnsi="Times New Roman" w:cs="Times New Roman"/>
          <w:sz w:val="28"/>
          <w:szCs w:val="28"/>
        </w:rPr>
        <w:t xml:space="preserve"> г.</w:t>
      </w:r>
    </w:p>
    <w:p w:rsidR="00646F5E" w:rsidRPr="00367749" w:rsidRDefault="00646F5E" w:rsidP="00646F5E">
      <w:pPr>
        <w:autoSpaceDE w:val="0"/>
        <w:autoSpaceDN w:val="0"/>
        <w:adjustRightInd w:val="0"/>
        <w:spacing w:after="0" w:line="240" w:lineRule="auto"/>
        <w:contextualSpacing/>
        <w:jc w:val="both"/>
        <w:rPr>
          <w:rFonts w:ascii="Times New Roman" w:eastAsia="Calibri" w:hAnsi="Times New Roman" w:cs="Times New Roman"/>
          <w:sz w:val="28"/>
          <w:szCs w:val="28"/>
        </w:rPr>
      </w:pPr>
      <w:r w:rsidRPr="00367749">
        <w:rPr>
          <w:rFonts w:ascii="Times New Roman" w:eastAsia="Calibri" w:hAnsi="Times New Roman" w:cs="Times New Roman"/>
          <w:sz w:val="28"/>
          <w:szCs w:val="28"/>
        </w:rPr>
        <w:lastRenderedPageBreak/>
        <w:t xml:space="preserve">3. Приказ </w:t>
      </w:r>
      <w:r w:rsidR="00367749" w:rsidRPr="00367749">
        <w:rPr>
          <w:rFonts w:ascii="Times New Roman" w:eastAsia="Calibri" w:hAnsi="Times New Roman" w:cs="Times New Roman"/>
          <w:sz w:val="28"/>
          <w:szCs w:val="28"/>
        </w:rPr>
        <w:t xml:space="preserve">Минтранса России </w:t>
      </w:r>
      <w:r w:rsidRPr="00367749">
        <w:rPr>
          <w:rFonts w:ascii="Times New Roman" w:eastAsia="Calibri" w:hAnsi="Times New Roman" w:cs="Times New Roman"/>
          <w:sz w:val="28"/>
          <w:szCs w:val="28"/>
        </w:rPr>
        <w:t>от 31.</w:t>
      </w:r>
      <w:r w:rsidR="00367749" w:rsidRPr="00367749">
        <w:rPr>
          <w:rFonts w:ascii="Times New Roman" w:eastAsia="Calibri" w:hAnsi="Times New Roman" w:cs="Times New Roman"/>
          <w:sz w:val="28"/>
          <w:szCs w:val="28"/>
        </w:rPr>
        <w:t>05</w:t>
      </w:r>
      <w:r w:rsidRPr="00367749">
        <w:rPr>
          <w:rFonts w:ascii="Times New Roman" w:eastAsia="Calibri" w:hAnsi="Times New Roman" w:cs="Times New Roman"/>
          <w:sz w:val="28"/>
          <w:szCs w:val="28"/>
        </w:rPr>
        <w:t>.</w:t>
      </w:r>
      <w:r w:rsidR="00367749" w:rsidRPr="00367749">
        <w:rPr>
          <w:rFonts w:ascii="Times New Roman" w:eastAsia="Calibri" w:hAnsi="Times New Roman" w:cs="Times New Roman"/>
          <w:sz w:val="28"/>
          <w:szCs w:val="28"/>
        </w:rPr>
        <w:t>2013</w:t>
      </w:r>
      <w:r w:rsidRPr="00367749">
        <w:rPr>
          <w:rFonts w:ascii="Times New Roman" w:eastAsia="Calibri" w:hAnsi="Times New Roman" w:cs="Times New Roman"/>
          <w:sz w:val="28"/>
          <w:szCs w:val="28"/>
        </w:rPr>
        <w:t xml:space="preserve"> г. № </w:t>
      </w:r>
      <w:r w:rsidR="00367749" w:rsidRPr="00367749">
        <w:rPr>
          <w:rFonts w:ascii="Times New Roman" w:eastAsia="Calibri" w:hAnsi="Times New Roman" w:cs="Times New Roman"/>
          <w:sz w:val="28"/>
          <w:szCs w:val="28"/>
        </w:rPr>
        <w:t>195</w:t>
      </w:r>
      <w:r w:rsidRPr="00367749">
        <w:rPr>
          <w:rFonts w:ascii="Times New Roman" w:eastAsia="Calibri" w:hAnsi="Times New Roman" w:cs="Times New Roman"/>
          <w:sz w:val="28"/>
          <w:szCs w:val="28"/>
        </w:rPr>
        <w:t xml:space="preserve">. Об утверждении правил организации пассажирских перевозок на автомобильном транспорте. </w:t>
      </w:r>
      <w:r w:rsidR="00367749" w:rsidRPr="00367749">
        <w:rPr>
          <w:rFonts w:ascii="Times New Roman" w:eastAsia="Calibri" w:hAnsi="Times New Roman" w:cs="Times New Roman"/>
          <w:sz w:val="28"/>
          <w:szCs w:val="28"/>
        </w:rPr>
        <w:t xml:space="preserve"> </w:t>
      </w:r>
      <w:r w:rsidRPr="00367749">
        <w:rPr>
          <w:rFonts w:ascii="Times New Roman" w:eastAsia="Calibri" w:hAnsi="Times New Roman" w:cs="Times New Roman"/>
          <w:sz w:val="28"/>
          <w:szCs w:val="28"/>
        </w:rPr>
        <w:t xml:space="preserve"> автомобильн</w:t>
      </w:r>
      <w:r w:rsidR="00367749" w:rsidRPr="00367749">
        <w:rPr>
          <w:rFonts w:ascii="Times New Roman" w:eastAsia="Calibri" w:hAnsi="Times New Roman" w:cs="Times New Roman"/>
          <w:sz w:val="28"/>
          <w:szCs w:val="28"/>
        </w:rPr>
        <w:t>ым</w:t>
      </w:r>
      <w:r w:rsidRPr="00367749">
        <w:rPr>
          <w:rFonts w:ascii="Times New Roman" w:eastAsia="Calibri" w:hAnsi="Times New Roman" w:cs="Times New Roman"/>
          <w:sz w:val="28"/>
          <w:szCs w:val="28"/>
        </w:rPr>
        <w:t xml:space="preserve"> транспорт</w:t>
      </w:r>
      <w:r w:rsidR="00367749" w:rsidRPr="00367749">
        <w:rPr>
          <w:rFonts w:ascii="Times New Roman" w:eastAsia="Calibri" w:hAnsi="Times New Roman" w:cs="Times New Roman"/>
          <w:sz w:val="28"/>
          <w:szCs w:val="28"/>
        </w:rPr>
        <w:t>ом</w:t>
      </w:r>
      <w:r w:rsidRPr="00367749">
        <w:rPr>
          <w:rFonts w:ascii="Times New Roman" w:eastAsia="Calibri" w:hAnsi="Times New Roman" w:cs="Times New Roman"/>
          <w:sz w:val="28"/>
          <w:szCs w:val="28"/>
        </w:rPr>
        <w:t xml:space="preserve"> </w:t>
      </w:r>
      <w:r w:rsidR="00367749" w:rsidRPr="00367749">
        <w:rPr>
          <w:rFonts w:ascii="Times New Roman" w:eastAsia="Calibri" w:hAnsi="Times New Roman" w:cs="Times New Roman"/>
          <w:sz w:val="28"/>
          <w:szCs w:val="28"/>
        </w:rPr>
        <w:t>Российской Федерации</w:t>
      </w:r>
      <w:r w:rsidRPr="00367749">
        <w:rPr>
          <w:rFonts w:ascii="Times New Roman" w:eastAsia="Calibri" w:hAnsi="Times New Roman" w:cs="Times New Roman"/>
          <w:sz w:val="28"/>
          <w:szCs w:val="28"/>
        </w:rPr>
        <w:t>.</w:t>
      </w:r>
    </w:p>
    <w:p w:rsidR="00646F5E" w:rsidRPr="00614D3E" w:rsidRDefault="00646F5E" w:rsidP="00646F5E">
      <w:pPr>
        <w:widowControl w:val="0"/>
        <w:autoSpaceDE w:val="0"/>
        <w:autoSpaceDN w:val="0"/>
        <w:adjustRightInd w:val="0"/>
        <w:spacing w:after="200" w:line="276" w:lineRule="auto"/>
        <w:contextualSpacing/>
        <w:rPr>
          <w:rFonts w:ascii="Times New Roman" w:eastAsia="Calibri" w:hAnsi="Times New Roman" w:cs="Times New Roman"/>
          <w:sz w:val="28"/>
          <w:szCs w:val="28"/>
        </w:rPr>
      </w:pPr>
      <w:r w:rsidRPr="00614D3E">
        <w:rPr>
          <w:rFonts w:ascii="Times New Roman" w:eastAsia="Calibri" w:hAnsi="Times New Roman" w:cs="Times New Roman"/>
          <w:b/>
          <w:sz w:val="28"/>
          <w:szCs w:val="28"/>
        </w:rPr>
        <w:t>Электронные учебно-наглядные пособия:</w:t>
      </w:r>
    </w:p>
    <w:p w:rsidR="00646F5E" w:rsidRPr="00614D3E" w:rsidRDefault="00646F5E" w:rsidP="00646F5E">
      <w:pPr>
        <w:widowControl w:val="0"/>
        <w:autoSpaceDE w:val="0"/>
        <w:autoSpaceDN w:val="0"/>
        <w:adjustRightInd w:val="0"/>
        <w:spacing w:after="0" w:line="240" w:lineRule="auto"/>
        <w:contextualSpacing/>
        <w:jc w:val="both"/>
        <w:rPr>
          <w:rFonts w:ascii="Times New Roman" w:eastAsia="Calibri" w:hAnsi="Times New Roman" w:cs="Times New Roman"/>
          <w:sz w:val="28"/>
          <w:szCs w:val="28"/>
        </w:rPr>
      </w:pPr>
      <w:r w:rsidRPr="00614D3E">
        <w:rPr>
          <w:rFonts w:ascii="Times New Roman" w:eastAsia="Calibri" w:hAnsi="Times New Roman" w:cs="Times New Roman"/>
          <w:sz w:val="28"/>
          <w:szCs w:val="28"/>
        </w:rPr>
        <w:t>1.Современные технологии обучения вождению «Автошкола МААШ» Категории А,В,С,Д.</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IV. Планируемые результаты освоения </w:t>
      </w:r>
      <w:r w:rsidR="000D3820">
        <w:rPr>
          <w:rFonts w:ascii="Times New Roman" w:eastAsia="Times New Roman" w:hAnsi="Times New Roman" w:cs="Times New Roman"/>
          <w:b/>
          <w:bCs/>
          <w:sz w:val="28"/>
          <w:szCs w:val="28"/>
          <w:lang w:eastAsia="ru-RU"/>
        </w:rPr>
        <w:t>Образовательной</w:t>
      </w:r>
      <w:r w:rsidRPr="00A32EB8">
        <w:rPr>
          <w:rFonts w:ascii="Times New Roman" w:eastAsia="Times New Roman" w:hAnsi="Times New Roman" w:cs="Times New Roman"/>
          <w:b/>
          <w:bCs/>
          <w:sz w:val="28"/>
          <w:szCs w:val="28"/>
          <w:lang w:eastAsia="ru-RU"/>
        </w:rPr>
        <w:t xml:space="preserve"> программы</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результате освоения образовательной программы обучающиеся должны знать:</w:t>
      </w:r>
    </w:p>
    <w:p w:rsidR="00A32EB8" w:rsidRPr="00A32EB8" w:rsidRDefault="00145FAD"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hyperlink r:id="rId22" w:anchor="l12" w:history="1">
        <w:r w:rsidR="00A32EB8" w:rsidRPr="00614D3E">
          <w:rPr>
            <w:rFonts w:ascii="Times New Roman" w:eastAsia="Times New Roman" w:hAnsi="Times New Roman" w:cs="Times New Roman"/>
            <w:sz w:val="28"/>
            <w:szCs w:val="28"/>
            <w:lang w:eastAsia="ru-RU"/>
          </w:rPr>
          <w:t>Правила</w:t>
        </w:r>
      </w:hyperlink>
      <w:r w:rsidR="00A32EB8" w:rsidRPr="00A32EB8">
        <w:rPr>
          <w:rFonts w:ascii="Times New Roman" w:eastAsia="Times New Roman" w:hAnsi="Times New Roman" w:cs="Times New Roman"/>
          <w:sz w:val="28"/>
          <w:szCs w:val="28"/>
          <w:lang w:eastAsia="ru-RU"/>
        </w:rPr>
        <w:t xml:space="preserve">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законодательства Российской Федерации в сфере дорожного движения и перевозок пассажиров и багажа;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нормативные правовые акты в области обеспечения безопасности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правила обязательного страхования гражданской ответственности владельцев транспортных средств;</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безопасного управления транспортными средствами;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цели и задачи управления системами "водитель - автомобиль - дорога" и "водитель - автомобиль";</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режимы движения с учетом дорожных условий, в том числе, особенностей дорожного покрытия;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влияние конструктивных характеристик автомобиля на работоспособность и психофизиологическое состояние водителей;</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особенности наблюдения за дорожной обстановкой;</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способы контроля безопасной дистанции и бокового интервала;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последовательность действий при вызове аварийных и спасательных служб;</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обеспечения безопасности наиболее уязвимых участников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пешеходов, велосипедистов;</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обеспечения детской пассажирской безопасности;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последствия, связанные с нарушением </w:t>
      </w:r>
      <w:hyperlink r:id="rId23" w:anchor="l12" w:history="1">
        <w:r w:rsidRPr="00614D3E">
          <w:rPr>
            <w:rFonts w:ascii="Times New Roman" w:eastAsia="Times New Roman" w:hAnsi="Times New Roman" w:cs="Times New Roman"/>
            <w:sz w:val="28"/>
            <w:szCs w:val="28"/>
            <w:lang w:eastAsia="ru-RU"/>
          </w:rPr>
          <w:t>Правил</w:t>
        </w:r>
      </w:hyperlink>
      <w:r w:rsidRPr="00A32EB8">
        <w:rPr>
          <w:rFonts w:ascii="Times New Roman" w:eastAsia="Times New Roman" w:hAnsi="Times New Roman" w:cs="Times New Roman"/>
          <w:sz w:val="28"/>
          <w:szCs w:val="28"/>
          <w:lang w:eastAsia="ru-RU"/>
        </w:rPr>
        <w:t xml:space="preserve"> дорожного движения водителями транспортных средств;</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назначение, устройство, взаимодействие и принцип работы основных механизмов, приборов и деталей транспортного средства;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признаки неисправностей, возникающих в пути;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меры ответственности за нарушение </w:t>
      </w:r>
      <w:hyperlink r:id="rId24" w:anchor="l12" w:history="1">
        <w:r w:rsidRPr="00614D3E">
          <w:rPr>
            <w:rFonts w:ascii="Times New Roman" w:eastAsia="Times New Roman" w:hAnsi="Times New Roman" w:cs="Times New Roman"/>
            <w:sz w:val="28"/>
            <w:szCs w:val="28"/>
            <w:lang w:eastAsia="ru-RU"/>
          </w:rPr>
          <w:t>Правил</w:t>
        </w:r>
      </w:hyperlink>
      <w:r w:rsidRPr="00A32EB8">
        <w:rPr>
          <w:rFonts w:ascii="Times New Roman" w:eastAsia="Times New Roman" w:hAnsi="Times New Roman" w:cs="Times New Roman"/>
          <w:sz w:val="28"/>
          <w:szCs w:val="28"/>
          <w:lang w:eastAsia="ru-RU"/>
        </w:rPr>
        <w:t xml:space="preserve">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влияние погодно-климатических и дорожных условий на безопасность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правила по охране труда в процессе эксплуатации транспортного средства и обращении с эксплуатационными материалами;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трудового законодательства Российской Федерации, нормативные правовые акты, регулирующие режим труда и отдыха водителей;</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установленные заводом-изготовителем периодичности технического обслуживания и ремонта;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инструкции по использованию в работе установленного на транспортном средстве оборудования и приборов;</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перечень документов, которые должен иметь при себе водитель для эксплуатации транспортного средства, а также при перевозке пассажиров и грузов;</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способы оказания помощи при посадке в транспортное средство и высадке из него, в том числе с использованием специальных подъемных устройств для пассажиров из числа инвалидов, не способных передвигаться самостоятельно;</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погрузки, разгрузки, размещения и крепления грузовых мест, багажа в кузове автомобиля, опасность и последствия перемещения груза;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правовые аспекты (права, обязанности и ответственность) оказания первой помощи;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правила оказания первой помощи;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состав аптечки для оказания первой помощи пострадавшим в дорожно-транспортных происшествиях (автомобильной) и правила использования ее компонентов.</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 результате освоения образовательной программы обучающиеся должны уметь:</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безопасно и эффективно управлять транспортным средством в различных условиях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соблюдать </w:t>
      </w:r>
      <w:hyperlink r:id="rId25" w:anchor="l12" w:history="1">
        <w:r w:rsidRPr="00614D3E">
          <w:rPr>
            <w:rFonts w:ascii="Times New Roman" w:eastAsia="Times New Roman" w:hAnsi="Times New Roman" w:cs="Times New Roman"/>
            <w:sz w:val="28"/>
            <w:szCs w:val="28"/>
            <w:lang w:eastAsia="ru-RU"/>
          </w:rPr>
          <w:t>Правила</w:t>
        </w:r>
      </w:hyperlink>
      <w:r w:rsidRPr="00A32EB8">
        <w:rPr>
          <w:rFonts w:ascii="Times New Roman" w:eastAsia="Times New Roman" w:hAnsi="Times New Roman" w:cs="Times New Roman"/>
          <w:sz w:val="28"/>
          <w:szCs w:val="28"/>
          <w:lang w:eastAsia="ru-RU"/>
        </w:rPr>
        <w:t xml:space="preserve">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управлять своим эмоциональным состоянием;</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конструктивно разрешать противоречия и конфликты, возникающие в дорожном движении;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выполнять ежедневное техническое обслуживание транспортного средства;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проверять техническое состояние транспортного средства;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устранять мелкие неисправности в процессе эксплуатации транспортного средства, не требующие разборки узлов и агрегатов;</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обеспечивать безопасную посадку и высадку пассажиров транспортного средства, их перевозку, контролировать размещение и крепление различных грузов и багажа в транспортном средстве;</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оказывать помощь в посадке в транспортное средство и высадке из него, в том числе с использованием специальных подъемных устройств для пассажиров из числа инвалидов, не способных передвигаться самостоятельно;</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выбирать безопасные скорость, дистанцию и интервал в различных условиях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использовать зеркала заднего вида при движении и маневрировании;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прогнозировать возникновение опасных дорожно-транспортных ситуаций в процессе управления и совершать действия по их предотвращению;</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своевременно принимать правильные решения и уверенно действовать в сложных и опасных дорожных ситуациях;</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использовать средства тушения пожара;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использовать установленное на транспортном средстве оборудование и приборы;</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заполнять документацию, связанную со спецификой эксплуатации транспортного средства;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выполнять мероприятия по оказанию первой помощи пострадавшим в дорожно-транспортном происшествии;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совершенствовать свои навыки управления транспортным средством.</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403B76">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V. Условия реализации </w:t>
      </w:r>
      <w:r w:rsidR="00403B76">
        <w:rPr>
          <w:rFonts w:ascii="Times New Roman" w:eastAsia="Times New Roman" w:hAnsi="Times New Roman" w:cs="Times New Roman"/>
          <w:b/>
          <w:bCs/>
          <w:sz w:val="28"/>
          <w:szCs w:val="28"/>
          <w:lang w:eastAsia="ru-RU"/>
        </w:rPr>
        <w:t>О</w:t>
      </w:r>
      <w:r w:rsidR="006D5D6A">
        <w:rPr>
          <w:rFonts w:ascii="Times New Roman" w:eastAsia="Times New Roman" w:hAnsi="Times New Roman" w:cs="Times New Roman"/>
          <w:b/>
          <w:bCs/>
          <w:sz w:val="28"/>
          <w:szCs w:val="28"/>
          <w:lang w:eastAsia="ru-RU"/>
        </w:rPr>
        <w:t>бразовательной</w:t>
      </w:r>
      <w:r w:rsidRPr="00A32EB8">
        <w:rPr>
          <w:rFonts w:ascii="Times New Roman" w:eastAsia="Times New Roman" w:hAnsi="Times New Roman" w:cs="Times New Roman"/>
          <w:b/>
          <w:bCs/>
          <w:sz w:val="28"/>
          <w:szCs w:val="28"/>
          <w:lang w:eastAsia="ru-RU"/>
        </w:rPr>
        <w:t xml:space="preserve"> программы</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5.1. Органи</w:t>
      </w:r>
      <w:r w:rsidR="00092047">
        <w:rPr>
          <w:rFonts w:ascii="Times New Roman" w:eastAsia="Times New Roman" w:hAnsi="Times New Roman" w:cs="Times New Roman"/>
          <w:sz w:val="28"/>
          <w:szCs w:val="28"/>
          <w:lang w:eastAsia="ru-RU"/>
        </w:rPr>
        <w:t>зационно-педагогические условия</w:t>
      </w:r>
      <w:r w:rsidRPr="00A32EB8">
        <w:rPr>
          <w:rFonts w:ascii="Times New Roman" w:eastAsia="Times New Roman" w:hAnsi="Times New Roman" w:cs="Times New Roman"/>
          <w:sz w:val="28"/>
          <w:szCs w:val="28"/>
          <w:lang w:eastAsia="ru-RU"/>
        </w:rPr>
        <w:t xml:space="preserve"> обеспечива</w:t>
      </w:r>
      <w:r w:rsidR="00092047">
        <w:rPr>
          <w:rFonts w:ascii="Times New Roman" w:eastAsia="Times New Roman" w:hAnsi="Times New Roman" w:cs="Times New Roman"/>
          <w:sz w:val="28"/>
          <w:szCs w:val="28"/>
          <w:lang w:eastAsia="ru-RU"/>
        </w:rPr>
        <w:t>ют</w:t>
      </w:r>
      <w:r w:rsidRPr="00A32EB8">
        <w:rPr>
          <w:rFonts w:ascii="Times New Roman" w:eastAsia="Times New Roman" w:hAnsi="Times New Roman" w:cs="Times New Roman"/>
          <w:sz w:val="28"/>
          <w:szCs w:val="28"/>
          <w:lang w:eastAsia="ru-RU"/>
        </w:rPr>
        <w:t xml:space="preserve"> реализацию образовательной программы в полном объеме, соответствие качества подготовки обучающихся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Для определения соответствия применяемых форм, средств, методов обучения и воспитания возрастным, психофизическим особенностям и </w:t>
      </w:r>
      <w:r w:rsidRPr="00A32EB8">
        <w:rPr>
          <w:rFonts w:ascii="Times New Roman" w:eastAsia="Times New Roman" w:hAnsi="Times New Roman" w:cs="Times New Roman"/>
          <w:sz w:val="28"/>
          <w:szCs w:val="28"/>
          <w:lang w:eastAsia="ru-RU"/>
        </w:rPr>
        <w:lastRenderedPageBreak/>
        <w:t xml:space="preserve">способностям обучающихся организация, осуществляющая образовательную деятельность, проводит тестирование обучающихся с помощью соответствующих специалистов или с использованием аппаратно-программного комплекса тестирования и развития психофизиологических качеств водителя </w:t>
      </w:r>
      <w:r w:rsidR="00092047">
        <w:rPr>
          <w:rFonts w:ascii="Times New Roman" w:eastAsia="Times New Roman" w:hAnsi="Times New Roman" w:cs="Times New Roman"/>
          <w:sz w:val="28"/>
          <w:szCs w:val="28"/>
          <w:lang w:eastAsia="ru-RU"/>
        </w:rPr>
        <w:t xml:space="preserve"> </w:t>
      </w:r>
    </w:p>
    <w:p w:rsidR="00A32EB8" w:rsidRPr="00A32EB8" w:rsidRDefault="00092047"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Обучение проводится с использованием учебно-материальной базы, соответствующей требованиям, установленным </w:t>
      </w:r>
      <w:hyperlink r:id="rId26" w:anchor="l84" w:history="1">
        <w:r w:rsidR="00A32EB8" w:rsidRPr="00614D3E">
          <w:rPr>
            <w:rFonts w:ascii="Times New Roman" w:eastAsia="Times New Roman" w:hAnsi="Times New Roman" w:cs="Times New Roman"/>
            <w:sz w:val="28"/>
            <w:szCs w:val="28"/>
            <w:lang w:eastAsia="ru-RU"/>
          </w:rPr>
          <w:t>пунктом 1</w:t>
        </w:r>
      </w:hyperlink>
      <w:r w:rsidR="00A32EB8" w:rsidRPr="00A32EB8">
        <w:rPr>
          <w:rFonts w:ascii="Times New Roman" w:eastAsia="Times New Roman" w:hAnsi="Times New Roman" w:cs="Times New Roman"/>
          <w:sz w:val="28"/>
          <w:szCs w:val="28"/>
          <w:lang w:eastAsia="ru-RU"/>
        </w:rPr>
        <w:t xml:space="preserve"> статьи 16 и </w:t>
      </w:r>
      <w:hyperlink r:id="rId27" w:anchor="l903" w:history="1">
        <w:r w:rsidR="00A32EB8" w:rsidRPr="00614D3E">
          <w:rPr>
            <w:rFonts w:ascii="Times New Roman" w:eastAsia="Times New Roman" w:hAnsi="Times New Roman" w:cs="Times New Roman"/>
            <w:sz w:val="28"/>
            <w:szCs w:val="28"/>
            <w:lang w:eastAsia="ru-RU"/>
          </w:rPr>
          <w:t>пунктом 1</w:t>
        </w:r>
      </w:hyperlink>
      <w:r w:rsidR="00A32EB8" w:rsidRPr="00A32EB8">
        <w:rPr>
          <w:rFonts w:ascii="Times New Roman" w:eastAsia="Times New Roman" w:hAnsi="Times New Roman" w:cs="Times New Roman"/>
          <w:sz w:val="28"/>
          <w:szCs w:val="28"/>
          <w:lang w:eastAsia="ru-RU"/>
        </w:rPr>
        <w:t xml:space="preserve"> статьи 20 Федерального закона N 196-ФЗ (Собрание законодательства Российской Федерации, 1995, N 50, ст. 4873, 2021, N 27, ст. 5159) и </w:t>
      </w:r>
      <w:hyperlink r:id="rId28" w:anchor="l134" w:history="1">
        <w:r w:rsidR="00A32EB8" w:rsidRPr="00614D3E">
          <w:rPr>
            <w:rFonts w:ascii="Times New Roman" w:eastAsia="Times New Roman" w:hAnsi="Times New Roman" w:cs="Times New Roman"/>
            <w:sz w:val="28"/>
            <w:szCs w:val="28"/>
            <w:lang w:eastAsia="ru-RU"/>
          </w:rPr>
          <w:t>подпунктом "б"</w:t>
        </w:r>
      </w:hyperlink>
      <w:r w:rsidR="00A32EB8" w:rsidRPr="00A32EB8">
        <w:rPr>
          <w:rFonts w:ascii="Times New Roman" w:eastAsia="Times New Roman" w:hAnsi="Times New Roman" w:cs="Times New Roman"/>
          <w:sz w:val="28"/>
          <w:szCs w:val="28"/>
          <w:lang w:eastAsia="ru-RU"/>
        </w:rPr>
        <w:t xml:space="preserve"> пункта 11 Положения о Государственной инспекции безопасности дорожного движения Министерства внутренних дел Российской Федерации, утвержденного Указом Президента Российской Федерации от 15 июня 1998 г. N 711 "О дополнительных мерах по обеспечению безопасности дорожного движения" (Собрание законодательства Российской Федерации, 1998, N 25, ст. 2897; 2018, N 38, ст. 5835).</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Теоретическое обучение проводится в оборудованных учебных кабинетах.</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Наполняемость учебной группы не должна превышать 30 человек.</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Продолжительность учебного часа теоретических и практических занятий должна составлять 1 академический час (45 минут). Продолжительность учебного часа практического обучения вождению должна составлять 1 астрономический час (60 минут).</w:t>
      </w:r>
    </w:p>
    <w:p w:rsidR="00A32EB8" w:rsidRPr="00A32EB8" w:rsidRDefault="00092047"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Обучение вождению состоит из первоначального обучения вождению и обучения практическому вождению на учебных маршрутах в условиях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Первоначальное обучение вождению транспортных средств </w:t>
      </w:r>
      <w:r w:rsidR="0009204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проводиться на закрыт</w:t>
      </w:r>
      <w:r w:rsidR="00092047">
        <w:rPr>
          <w:rFonts w:ascii="Times New Roman" w:eastAsia="Times New Roman" w:hAnsi="Times New Roman" w:cs="Times New Roman"/>
          <w:sz w:val="28"/>
          <w:szCs w:val="28"/>
          <w:lang w:eastAsia="ru-RU"/>
        </w:rPr>
        <w:t>ой</w:t>
      </w:r>
      <w:r w:rsidRPr="00A32EB8">
        <w:rPr>
          <w:rFonts w:ascii="Times New Roman" w:eastAsia="Times New Roman" w:hAnsi="Times New Roman" w:cs="Times New Roman"/>
          <w:sz w:val="28"/>
          <w:szCs w:val="28"/>
          <w:lang w:eastAsia="ru-RU"/>
        </w:rPr>
        <w:t xml:space="preserve"> площадк</w:t>
      </w:r>
      <w:r w:rsidR="00092047">
        <w:rPr>
          <w:rFonts w:ascii="Times New Roman" w:eastAsia="Times New Roman" w:hAnsi="Times New Roman" w:cs="Times New Roman"/>
          <w:sz w:val="28"/>
          <w:szCs w:val="28"/>
          <w:lang w:eastAsia="ru-RU"/>
        </w:rPr>
        <w:t>е</w:t>
      </w:r>
      <w:r w:rsidRPr="00A32EB8">
        <w:rPr>
          <w:rFonts w:ascii="Times New Roman" w:eastAsia="Times New Roman" w:hAnsi="Times New Roman" w:cs="Times New Roman"/>
          <w:sz w:val="28"/>
          <w:szCs w:val="28"/>
          <w:lang w:eastAsia="ru-RU"/>
        </w:rPr>
        <w:t>.</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К обучению практическому вождению в условиях дорожного движения допускаются лица, имеющие первоначальные навыки управления транспортным средством, представившие медицинскую справку установленного образца и знающие требования </w:t>
      </w:r>
      <w:hyperlink r:id="rId29" w:anchor="l12" w:history="1">
        <w:r w:rsidRPr="00092047">
          <w:rPr>
            <w:rFonts w:ascii="Times New Roman" w:eastAsia="Times New Roman" w:hAnsi="Times New Roman" w:cs="Times New Roman"/>
            <w:sz w:val="28"/>
            <w:szCs w:val="28"/>
            <w:lang w:eastAsia="ru-RU"/>
          </w:rPr>
          <w:t>Правил</w:t>
        </w:r>
      </w:hyperlink>
      <w:r w:rsidRPr="00A32EB8">
        <w:rPr>
          <w:rFonts w:ascii="Times New Roman" w:eastAsia="Times New Roman" w:hAnsi="Times New Roman" w:cs="Times New Roman"/>
          <w:sz w:val="28"/>
          <w:szCs w:val="28"/>
          <w:lang w:eastAsia="ru-RU"/>
        </w:rPr>
        <w:t xml:space="preserve">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Обучение практическому вождению в условиях дорожного движения проводится на учебных маршрутах, утверждаемых </w:t>
      </w:r>
      <w:r w:rsidR="00092047">
        <w:rPr>
          <w:rFonts w:ascii="Times New Roman" w:eastAsia="Times New Roman" w:hAnsi="Times New Roman" w:cs="Times New Roman"/>
          <w:sz w:val="28"/>
          <w:szCs w:val="28"/>
          <w:lang w:eastAsia="ru-RU"/>
        </w:rPr>
        <w:t>директором Колледжа.</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На занятии по вождению мастер производственного обучения </w:t>
      </w:r>
      <w:r w:rsidR="00092047">
        <w:rPr>
          <w:rFonts w:ascii="Times New Roman" w:eastAsia="Times New Roman" w:hAnsi="Times New Roman" w:cs="Times New Roman"/>
          <w:sz w:val="28"/>
          <w:szCs w:val="28"/>
          <w:lang w:eastAsia="ru-RU"/>
        </w:rPr>
        <w:t>иметь</w:t>
      </w:r>
      <w:r w:rsidRPr="00A32EB8">
        <w:rPr>
          <w:rFonts w:ascii="Times New Roman" w:eastAsia="Times New Roman" w:hAnsi="Times New Roman" w:cs="Times New Roman"/>
          <w:sz w:val="28"/>
          <w:szCs w:val="28"/>
          <w:lang w:eastAsia="ru-RU"/>
        </w:rPr>
        <w:t xml:space="preserve"> при себе документ на право обучения вождению транспортного средства </w:t>
      </w:r>
      <w:r w:rsidR="00092047">
        <w:rPr>
          <w:rFonts w:ascii="Times New Roman" w:eastAsia="Times New Roman" w:hAnsi="Times New Roman" w:cs="Times New Roman"/>
          <w:sz w:val="28"/>
          <w:szCs w:val="28"/>
          <w:lang w:eastAsia="ru-RU"/>
        </w:rPr>
        <w:t>категории «В»</w:t>
      </w:r>
      <w:r w:rsidRPr="00A32EB8">
        <w:rPr>
          <w:rFonts w:ascii="Times New Roman" w:eastAsia="Times New Roman" w:hAnsi="Times New Roman" w:cs="Times New Roman"/>
          <w:sz w:val="28"/>
          <w:szCs w:val="28"/>
          <w:lang w:eastAsia="ru-RU"/>
        </w:rPr>
        <w:t xml:space="preserve">, а также удостоверение на право управления транспортным средством соответствующей категории или подкатегории согласно особым условиям </w:t>
      </w:r>
      <w:r w:rsidRPr="00A32EB8">
        <w:rPr>
          <w:rFonts w:ascii="Times New Roman" w:eastAsia="Times New Roman" w:hAnsi="Times New Roman" w:cs="Times New Roman"/>
          <w:sz w:val="28"/>
          <w:szCs w:val="28"/>
          <w:lang w:eastAsia="ru-RU"/>
        </w:rPr>
        <w:lastRenderedPageBreak/>
        <w:t xml:space="preserve">допуска к работе, указанным в </w:t>
      </w:r>
      <w:hyperlink r:id="rId30" w:anchor="l68" w:history="1">
        <w:r w:rsidRPr="00614D3E">
          <w:rPr>
            <w:rFonts w:ascii="Times New Roman" w:eastAsia="Times New Roman" w:hAnsi="Times New Roman" w:cs="Times New Roman"/>
            <w:sz w:val="28"/>
            <w:szCs w:val="28"/>
            <w:lang w:eastAsia="ru-RU"/>
          </w:rPr>
          <w:t>пункте 3.1</w:t>
        </w:r>
      </w:hyperlink>
      <w:r w:rsidRPr="00A32EB8">
        <w:rPr>
          <w:rFonts w:ascii="Times New Roman" w:eastAsia="Times New Roman" w:hAnsi="Times New Roman" w:cs="Times New Roman"/>
          <w:sz w:val="28"/>
          <w:szCs w:val="28"/>
          <w:lang w:eastAsia="ru-RU"/>
        </w:rPr>
        <w:t xml:space="preserve"> профессионального стандарта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Транспортное средство, используемое для обучения вождению, </w:t>
      </w:r>
      <w:r w:rsidR="009B1200">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соответств</w:t>
      </w:r>
      <w:r w:rsidR="009B1200">
        <w:rPr>
          <w:rFonts w:ascii="Times New Roman" w:eastAsia="Times New Roman" w:hAnsi="Times New Roman" w:cs="Times New Roman"/>
          <w:sz w:val="28"/>
          <w:szCs w:val="28"/>
          <w:lang w:eastAsia="ru-RU"/>
        </w:rPr>
        <w:t>ует</w:t>
      </w:r>
      <w:r w:rsidRPr="00A32EB8">
        <w:rPr>
          <w:rFonts w:ascii="Times New Roman" w:eastAsia="Times New Roman" w:hAnsi="Times New Roman" w:cs="Times New Roman"/>
          <w:sz w:val="28"/>
          <w:szCs w:val="28"/>
          <w:lang w:eastAsia="ru-RU"/>
        </w:rPr>
        <w:t xml:space="preserve"> материально-техническим условиям, предусмотренным пунктом 5.4 </w:t>
      </w:r>
      <w:r w:rsidR="009B1200">
        <w:rPr>
          <w:rFonts w:ascii="Times New Roman" w:eastAsia="Times New Roman" w:hAnsi="Times New Roman" w:cs="Times New Roman"/>
          <w:sz w:val="28"/>
          <w:szCs w:val="28"/>
          <w:lang w:eastAsia="ru-RU"/>
        </w:rPr>
        <w:t>Образовательной</w:t>
      </w:r>
      <w:r w:rsidRPr="00A32EB8">
        <w:rPr>
          <w:rFonts w:ascii="Times New Roman" w:eastAsia="Times New Roman" w:hAnsi="Times New Roman" w:cs="Times New Roman"/>
          <w:sz w:val="28"/>
          <w:szCs w:val="28"/>
          <w:lang w:eastAsia="ru-RU"/>
        </w:rPr>
        <w:t xml:space="preserve"> программы.</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5.2. Педагогические работники, реализующие образовательную программу, в том числе преподаватели по программам профессионального обучения, мастера производственного обучения, </w:t>
      </w:r>
      <w:r w:rsidR="009B1200">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удовлетворя</w:t>
      </w:r>
      <w:r w:rsidR="009B1200">
        <w:rPr>
          <w:rFonts w:ascii="Times New Roman" w:eastAsia="Times New Roman" w:hAnsi="Times New Roman" w:cs="Times New Roman"/>
          <w:sz w:val="28"/>
          <w:szCs w:val="28"/>
          <w:lang w:eastAsia="ru-RU"/>
        </w:rPr>
        <w:t>ют</w:t>
      </w:r>
      <w:r w:rsidRPr="00A32EB8">
        <w:rPr>
          <w:rFonts w:ascii="Times New Roman" w:eastAsia="Times New Roman" w:hAnsi="Times New Roman" w:cs="Times New Roman"/>
          <w:sz w:val="28"/>
          <w:szCs w:val="28"/>
          <w:lang w:eastAsia="ru-RU"/>
        </w:rPr>
        <w:t xml:space="preserve"> квалификационным требованиям, указанным в квалификационных справочниках по соответствующим должностям и (или) профессиональны</w:t>
      </w:r>
      <w:r w:rsidR="009B1200">
        <w:rPr>
          <w:rFonts w:ascii="Times New Roman" w:eastAsia="Times New Roman" w:hAnsi="Times New Roman" w:cs="Times New Roman"/>
          <w:sz w:val="28"/>
          <w:szCs w:val="28"/>
          <w:lang w:eastAsia="ru-RU"/>
        </w:rPr>
        <w:t>м</w:t>
      </w:r>
      <w:r w:rsidRPr="00A32EB8">
        <w:rPr>
          <w:rFonts w:ascii="Times New Roman" w:eastAsia="Times New Roman" w:hAnsi="Times New Roman" w:cs="Times New Roman"/>
          <w:sz w:val="28"/>
          <w:szCs w:val="28"/>
          <w:lang w:eastAsia="ru-RU"/>
        </w:rPr>
        <w:t xml:space="preserve"> стандарта</w:t>
      </w:r>
      <w:r w:rsidR="009B1200">
        <w:rPr>
          <w:rFonts w:ascii="Times New Roman" w:eastAsia="Times New Roman" w:hAnsi="Times New Roman" w:cs="Times New Roman"/>
          <w:sz w:val="28"/>
          <w:szCs w:val="28"/>
          <w:lang w:eastAsia="ru-RU"/>
        </w:rPr>
        <w:t>м</w:t>
      </w:r>
      <w:r w:rsidRPr="00A32EB8">
        <w:rPr>
          <w:rFonts w:ascii="Times New Roman" w:eastAsia="Times New Roman" w:hAnsi="Times New Roman" w:cs="Times New Roman"/>
          <w:sz w:val="28"/>
          <w:szCs w:val="28"/>
          <w:lang w:eastAsia="ru-RU"/>
        </w:rPr>
        <w:t>.</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Преподаватели по программам профессионального обучения </w:t>
      </w:r>
      <w:r w:rsidR="009B1200">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удовлетворя</w:t>
      </w:r>
      <w:r w:rsidR="009B1200">
        <w:rPr>
          <w:rFonts w:ascii="Times New Roman" w:eastAsia="Times New Roman" w:hAnsi="Times New Roman" w:cs="Times New Roman"/>
          <w:sz w:val="28"/>
          <w:szCs w:val="28"/>
          <w:lang w:eastAsia="ru-RU"/>
        </w:rPr>
        <w:t>ют</w:t>
      </w:r>
      <w:r w:rsidRPr="00A32EB8">
        <w:rPr>
          <w:rFonts w:ascii="Times New Roman" w:eastAsia="Times New Roman" w:hAnsi="Times New Roman" w:cs="Times New Roman"/>
          <w:sz w:val="28"/>
          <w:szCs w:val="28"/>
          <w:lang w:eastAsia="ru-RU"/>
        </w:rPr>
        <w:t xml:space="preserve"> требованиям приказа Министерства здравоохранения и социального развития Российской Федерации </w:t>
      </w:r>
      <w:hyperlink r:id="rId31" w:anchor="l0" w:history="1">
        <w:r w:rsidRPr="00614D3E">
          <w:rPr>
            <w:rFonts w:ascii="Times New Roman" w:eastAsia="Times New Roman" w:hAnsi="Times New Roman" w:cs="Times New Roman"/>
            <w:sz w:val="28"/>
            <w:szCs w:val="28"/>
            <w:lang w:eastAsia="ru-RU"/>
          </w:rPr>
          <w:t>от 26 августа 2010 г. N 761н</w:t>
        </w:r>
      </w:hyperlink>
      <w:r w:rsidRPr="00614D3E">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Мастер производственного обучения </w:t>
      </w:r>
      <w:r w:rsidR="009B1200">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удовлетворя</w:t>
      </w:r>
      <w:r w:rsidR="009B1200">
        <w:rPr>
          <w:rFonts w:ascii="Times New Roman" w:eastAsia="Times New Roman" w:hAnsi="Times New Roman" w:cs="Times New Roman"/>
          <w:sz w:val="28"/>
          <w:szCs w:val="28"/>
          <w:lang w:eastAsia="ru-RU"/>
        </w:rPr>
        <w:t>ет</w:t>
      </w:r>
      <w:r w:rsidRPr="00A32EB8">
        <w:rPr>
          <w:rFonts w:ascii="Times New Roman" w:eastAsia="Times New Roman" w:hAnsi="Times New Roman" w:cs="Times New Roman"/>
          <w:sz w:val="28"/>
          <w:szCs w:val="28"/>
          <w:lang w:eastAsia="ru-RU"/>
        </w:rPr>
        <w:t xml:space="preserve"> требованиям профессионального </w:t>
      </w:r>
      <w:hyperlink r:id="rId32" w:anchor="l14" w:history="1">
        <w:r w:rsidRPr="00614D3E">
          <w:rPr>
            <w:rFonts w:ascii="Times New Roman" w:eastAsia="Times New Roman" w:hAnsi="Times New Roman" w:cs="Times New Roman"/>
            <w:sz w:val="28"/>
            <w:szCs w:val="28"/>
            <w:lang w:eastAsia="ru-RU"/>
          </w:rPr>
          <w:t>стандарта</w:t>
        </w:r>
      </w:hyperlink>
      <w:r w:rsidRPr="00A32EB8">
        <w:rPr>
          <w:rFonts w:ascii="Times New Roman" w:eastAsia="Times New Roman" w:hAnsi="Times New Roman" w:cs="Times New Roman"/>
          <w:sz w:val="28"/>
          <w:szCs w:val="28"/>
          <w:lang w:eastAsia="ru-RU"/>
        </w:rPr>
        <w:t xml:space="preserve">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5.3. Информационно-методические условия реализации образовательной программы включают:</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учебный план;</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календарный учебный график;</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рабочие программы учебных предметов;</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методические материалы и разработки;</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расписание занятий.</w:t>
      </w:r>
    </w:p>
    <w:p w:rsidR="00A32EB8" w:rsidRPr="008F2029"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F2029">
        <w:rPr>
          <w:rFonts w:ascii="Times New Roman" w:eastAsia="Times New Roman" w:hAnsi="Times New Roman" w:cs="Times New Roman"/>
          <w:sz w:val="28"/>
          <w:szCs w:val="28"/>
          <w:lang w:eastAsia="ru-RU"/>
        </w:rPr>
        <w:lastRenderedPageBreak/>
        <w:t>5.4. Материально-технические условия реализации образовательной программы</w:t>
      </w:r>
      <w:r w:rsidR="009B1200" w:rsidRPr="008F2029">
        <w:rPr>
          <w:rFonts w:ascii="Times New Roman" w:eastAsia="Times New Roman" w:hAnsi="Times New Roman" w:cs="Times New Roman"/>
          <w:sz w:val="28"/>
          <w:szCs w:val="28"/>
          <w:lang w:eastAsia="ru-RU"/>
        </w:rPr>
        <w:t xml:space="preserve"> включает: Тренажер модели Форсаж-5,</w:t>
      </w:r>
      <w:r w:rsidRPr="008F2029">
        <w:rPr>
          <w:rFonts w:ascii="Times New Roman" w:eastAsia="Times New Roman" w:hAnsi="Times New Roman" w:cs="Times New Roman"/>
          <w:sz w:val="28"/>
          <w:szCs w:val="28"/>
          <w:lang w:eastAsia="ru-RU"/>
        </w:rPr>
        <w:t xml:space="preserve"> используемы</w:t>
      </w:r>
      <w:r w:rsidR="009B1200" w:rsidRPr="008F2029">
        <w:rPr>
          <w:rFonts w:ascii="Times New Roman" w:eastAsia="Times New Roman" w:hAnsi="Times New Roman" w:cs="Times New Roman"/>
          <w:sz w:val="28"/>
          <w:szCs w:val="28"/>
          <w:lang w:eastAsia="ru-RU"/>
        </w:rPr>
        <w:t xml:space="preserve">й в учебном процессе, </w:t>
      </w:r>
      <w:r w:rsidRPr="008F2029">
        <w:rPr>
          <w:rFonts w:ascii="Times New Roman" w:eastAsia="Times New Roman" w:hAnsi="Times New Roman" w:cs="Times New Roman"/>
          <w:sz w:val="28"/>
          <w:szCs w:val="28"/>
          <w:lang w:eastAsia="ru-RU"/>
        </w:rPr>
        <w:t>обеспечива</w:t>
      </w:r>
      <w:r w:rsidR="009B1200" w:rsidRPr="008F2029">
        <w:rPr>
          <w:rFonts w:ascii="Times New Roman" w:eastAsia="Times New Roman" w:hAnsi="Times New Roman" w:cs="Times New Roman"/>
          <w:sz w:val="28"/>
          <w:szCs w:val="28"/>
          <w:lang w:eastAsia="ru-RU"/>
        </w:rPr>
        <w:t>ет</w:t>
      </w:r>
      <w:r w:rsidRPr="008F2029">
        <w:rPr>
          <w:rFonts w:ascii="Times New Roman" w:eastAsia="Times New Roman" w:hAnsi="Times New Roman" w:cs="Times New Roman"/>
          <w:sz w:val="28"/>
          <w:szCs w:val="28"/>
          <w:lang w:eastAsia="ru-RU"/>
        </w:rPr>
        <w:t>: первоначальное обучение навыкам вождения; отработку правильной посадки водителя в транспортном средстве и пристегивания ремнем безопасности; ознакомление с органами управления, контрольно-измерительными приборами; отработку приемов управления транспортным средством.</w:t>
      </w:r>
    </w:p>
    <w:p w:rsidR="00A32EB8" w:rsidRPr="008F2029"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F2029">
        <w:rPr>
          <w:rFonts w:ascii="Times New Roman" w:eastAsia="Times New Roman" w:hAnsi="Times New Roman" w:cs="Times New Roman"/>
          <w:sz w:val="28"/>
          <w:szCs w:val="28"/>
          <w:lang w:eastAsia="ru-RU"/>
        </w:rPr>
        <w:t xml:space="preserve">Учебные транспортные средства категории "B" </w:t>
      </w:r>
      <w:r w:rsidR="008F2029" w:rsidRPr="008F2029">
        <w:rPr>
          <w:rFonts w:ascii="Times New Roman" w:eastAsia="Times New Roman" w:hAnsi="Times New Roman" w:cs="Times New Roman"/>
          <w:sz w:val="28"/>
          <w:szCs w:val="28"/>
          <w:lang w:eastAsia="ru-RU"/>
        </w:rPr>
        <w:t xml:space="preserve"> </w:t>
      </w:r>
      <w:r w:rsidRPr="008F2029">
        <w:rPr>
          <w:rFonts w:ascii="Times New Roman" w:eastAsia="Times New Roman" w:hAnsi="Times New Roman" w:cs="Times New Roman"/>
          <w:sz w:val="28"/>
          <w:szCs w:val="28"/>
          <w:lang w:eastAsia="ru-RU"/>
        </w:rPr>
        <w:t xml:space="preserve"> представлены механическими транспортными средствами и прицепами (не менее одного), разрешенная максимальная масса которых не превышает 750 кг, зарегистрированными в Государственной инспекции безопасности дорожного движения Министерства внутренних дел Российской Федерации или иных органах, определяемых Правительством Российской Федерации, в течение срока действия регистрационного знака "Транзит" или 10 суток после их приобретения или таможенного оформления в соответствии с </w:t>
      </w:r>
      <w:hyperlink r:id="rId33" w:anchor="l3163" w:history="1">
        <w:r w:rsidRPr="008F2029">
          <w:rPr>
            <w:rFonts w:ascii="Times New Roman" w:eastAsia="Times New Roman" w:hAnsi="Times New Roman" w:cs="Times New Roman"/>
            <w:sz w:val="28"/>
            <w:szCs w:val="28"/>
            <w:u w:val="single"/>
            <w:lang w:eastAsia="ru-RU"/>
          </w:rPr>
          <w:t>пунктом 1</w:t>
        </w:r>
      </w:hyperlink>
      <w:r w:rsidRPr="008F2029">
        <w:rPr>
          <w:rFonts w:ascii="Times New Roman" w:eastAsia="Times New Roman" w:hAnsi="Times New Roman" w:cs="Times New Roman"/>
          <w:sz w:val="28"/>
          <w:szCs w:val="28"/>
          <w:lang w:eastAsia="ru-RU"/>
        </w:rPr>
        <w:t xml:space="preserve"> Основных положений по допуску транспортных средств к эксплуатации и обязанности должностных лиц по обеспечению безопасности дорожного движения, утвержденных постановлением Совета Министров - Правительства Российской Федерации от 23 октября 1993 г. N 1090 (Собрание актов Президента и Правительства Российской Федерации, 1993, N 47, ст. 4531; Собрание законодательства Российской Федерации, 2014, N 14, ст. 1625) (далее - Основные положения).</w:t>
      </w:r>
    </w:p>
    <w:p w:rsidR="00A32EB8" w:rsidRPr="008F2029" w:rsidRDefault="008F2029"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8F2029">
        <w:rPr>
          <w:rFonts w:ascii="Times New Roman" w:eastAsia="Times New Roman" w:hAnsi="Times New Roman" w:cs="Times New Roman"/>
          <w:sz w:val="28"/>
          <w:szCs w:val="28"/>
          <w:lang w:eastAsia="ru-RU"/>
        </w:rPr>
        <w:t xml:space="preserve"> </w:t>
      </w:r>
      <w:r w:rsidR="00A32EB8" w:rsidRPr="008F2029">
        <w:rPr>
          <w:rFonts w:ascii="Times New Roman" w:eastAsia="Times New Roman" w:hAnsi="Times New Roman" w:cs="Times New Roman"/>
          <w:sz w:val="28"/>
          <w:szCs w:val="28"/>
          <w:lang w:eastAsia="ru-RU"/>
        </w:rPr>
        <w:t xml:space="preserve">Механическое транспортное средство, используемое для обучения вождению, согласно </w:t>
      </w:r>
      <w:hyperlink r:id="rId34" w:anchor="l521" w:history="1">
        <w:r w:rsidR="00A32EB8" w:rsidRPr="00614D3E">
          <w:rPr>
            <w:rFonts w:ascii="Times New Roman" w:eastAsia="Times New Roman" w:hAnsi="Times New Roman" w:cs="Times New Roman"/>
            <w:sz w:val="28"/>
            <w:szCs w:val="28"/>
            <w:lang w:eastAsia="ru-RU"/>
          </w:rPr>
          <w:t>пункту 5</w:t>
        </w:r>
      </w:hyperlink>
      <w:r w:rsidR="00A32EB8" w:rsidRPr="008F2029">
        <w:rPr>
          <w:rFonts w:ascii="Times New Roman" w:eastAsia="Times New Roman" w:hAnsi="Times New Roman" w:cs="Times New Roman"/>
          <w:sz w:val="28"/>
          <w:szCs w:val="28"/>
          <w:lang w:eastAsia="ru-RU"/>
        </w:rPr>
        <w:t xml:space="preserve"> Основных положений </w:t>
      </w:r>
      <w:r w:rsidRPr="008F2029">
        <w:rPr>
          <w:rFonts w:ascii="Times New Roman" w:eastAsia="Times New Roman" w:hAnsi="Times New Roman" w:cs="Times New Roman"/>
          <w:sz w:val="28"/>
          <w:szCs w:val="28"/>
          <w:lang w:eastAsia="ru-RU"/>
        </w:rPr>
        <w:t xml:space="preserve"> </w:t>
      </w:r>
      <w:r w:rsidR="00A32EB8" w:rsidRPr="008F2029">
        <w:rPr>
          <w:rFonts w:ascii="Times New Roman" w:eastAsia="Times New Roman" w:hAnsi="Times New Roman" w:cs="Times New Roman"/>
          <w:sz w:val="28"/>
          <w:szCs w:val="28"/>
          <w:lang w:eastAsia="ru-RU"/>
        </w:rPr>
        <w:t xml:space="preserve"> оборудовано дополнитель</w:t>
      </w:r>
      <w:r w:rsidRPr="008F2029">
        <w:rPr>
          <w:rFonts w:ascii="Times New Roman" w:eastAsia="Times New Roman" w:hAnsi="Times New Roman" w:cs="Times New Roman"/>
          <w:sz w:val="28"/>
          <w:szCs w:val="28"/>
          <w:lang w:eastAsia="ru-RU"/>
        </w:rPr>
        <w:t>ными педалями привода сцепления</w:t>
      </w:r>
      <w:r w:rsidR="00A32EB8" w:rsidRPr="008F2029">
        <w:rPr>
          <w:rFonts w:ascii="Times New Roman" w:eastAsia="Times New Roman" w:hAnsi="Times New Roman" w:cs="Times New Roman"/>
          <w:sz w:val="28"/>
          <w:szCs w:val="28"/>
          <w:lang w:eastAsia="ru-RU"/>
        </w:rPr>
        <w:t xml:space="preserve"> и тормоза, зеркалом заднего вида для обучающего и опознавательным знаком "Учебное транспортное средство" в соответствии </w:t>
      </w:r>
      <w:r w:rsidR="00A32EB8" w:rsidRPr="00614D3E">
        <w:rPr>
          <w:rFonts w:ascii="Times New Roman" w:eastAsia="Times New Roman" w:hAnsi="Times New Roman" w:cs="Times New Roman"/>
          <w:sz w:val="28"/>
          <w:szCs w:val="28"/>
          <w:lang w:eastAsia="ru-RU"/>
        </w:rPr>
        <w:t xml:space="preserve">с </w:t>
      </w:r>
      <w:hyperlink r:id="rId35" w:anchor="l524" w:history="1">
        <w:r w:rsidR="00A32EB8" w:rsidRPr="00614D3E">
          <w:rPr>
            <w:rFonts w:ascii="Times New Roman" w:eastAsia="Times New Roman" w:hAnsi="Times New Roman" w:cs="Times New Roman"/>
            <w:sz w:val="28"/>
            <w:szCs w:val="28"/>
            <w:lang w:eastAsia="ru-RU"/>
          </w:rPr>
          <w:t>пунктом 8</w:t>
        </w:r>
      </w:hyperlink>
      <w:r w:rsidR="00A32EB8" w:rsidRPr="008F2029">
        <w:rPr>
          <w:rFonts w:ascii="Times New Roman" w:eastAsia="Times New Roman" w:hAnsi="Times New Roman" w:cs="Times New Roman"/>
          <w:sz w:val="28"/>
          <w:szCs w:val="28"/>
          <w:lang w:eastAsia="ru-RU"/>
        </w:rPr>
        <w:t xml:space="preserve"> Основных положений.</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403B76"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b/>
          <w:sz w:val="28"/>
          <w:szCs w:val="28"/>
          <w:lang w:eastAsia="ru-RU"/>
        </w:rPr>
      </w:pPr>
      <w:r w:rsidRPr="00403B76">
        <w:rPr>
          <w:rFonts w:ascii="Times New Roman" w:eastAsia="Times New Roman" w:hAnsi="Times New Roman" w:cs="Times New Roman"/>
          <w:b/>
          <w:sz w:val="28"/>
          <w:szCs w:val="28"/>
          <w:lang w:eastAsia="ru-RU"/>
        </w:rPr>
        <w:t>Перечень оборудования учебного кабинета</w:t>
      </w:r>
      <w:r w:rsidR="00BA27B8" w:rsidRPr="00403B76">
        <w:rPr>
          <w:rFonts w:ascii="Times New Roman" w:eastAsia="Times New Roman" w:hAnsi="Times New Roman" w:cs="Times New Roman"/>
          <w:b/>
          <w:sz w:val="28"/>
          <w:szCs w:val="28"/>
          <w:lang w:eastAsia="ru-RU"/>
        </w:rPr>
        <w:t xml:space="preserve"> для категории «В»</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1</w:t>
      </w:r>
      <w:r w:rsidR="001E3BF3">
        <w:rPr>
          <w:rFonts w:ascii="Times New Roman" w:eastAsia="Times New Roman" w:hAnsi="Times New Roman" w:cs="Times New Roman"/>
          <w:i/>
          <w:iCs/>
          <w:sz w:val="28"/>
          <w:szCs w:val="28"/>
          <w:lang w:eastAsia="ru-RU"/>
        </w:rPr>
        <w:t>1</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9773" w:type="dxa"/>
        <w:jc w:val="center"/>
        <w:tblLayout w:type="fixed"/>
        <w:tblCellMar>
          <w:left w:w="0" w:type="dxa"/>
          <w:right w:w="0" w:type="dxa"/>
        </w:tblCellMar>
        <w:tblLook w:val="04A0" w:firstRow="1" w:lastRow="0" w:firstColumn="1" w:lastColumn="0" w:noHBand="0" w:noVBand="1"/>
      </w:tblPr>
      <w:tblGrid>
        <w:gridCol w:w="6088"/>
        <w:gridCol w:w="1701"/>
        <w:gridCol w:w="1276"/>
        <w:gridCol w:w="708"/>
      </w:tblGrid>
      <w:tr w:rsidR="00BA27B8" w:rsidRPr="00A32EB8" w:rsidTr="00C26F84">
        <w:trPr>
          <w:jc w:val="center"/>
        </w:trPr>
        <w:tc>
          <w:tcPr>
            <w:tcW w:w="6088" w:type="dxa"/>
            <w:tcBorders>
              <w:top w:val="single" w:sz="6" w:space="0" w:color="auto"/>
              <w:left w:val="single" w:sz="6" w:space="0" w:color="auto"/>
              <w:bottom w:val="single" w:sz="6" w:space="0" w:color="auto"/>
              <w:right w:val="single" w:sz="6" w:space="0" w:color="auto"/>
            </w:tcBorders>
            <w:hideMark/>
          </w:tcPr>
          <w:p w:rsidR="00C26F84" w:rsidRDefault="00C26F84" w:rsidP="00A32E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26F84" w:rsidRDefault="00C26F84" w:rsidP="00A32E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A27B8" w:rsidRPr="00BA27B8" w:rsidRDefault="00BA27B8" w:rsidP="00A32E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Наименование учебного оборудования</w:t>
            </w:r>
          </w:p>
        </w:tc>
        <w:tc>
          <w:tcPr>
            <w:tcW w:w="1701" w:type="dxa"/>
            <w:tcBorders>
              <w:top w:val="single" w:sz="6" w:space="0" w:color="auto"/>
              <w:left w:val="single" w:sz="6" w:space="0" w:color="auto"/>
              <w:bottom w:val="single" w:sz="6" w:space="0" w:color="auto"/>
              <w:right w:val="single" w:sz="4" w:space="0" w:color="auto"/>
            </w:tcBorders>
            <w:hideMark/>
          </w:tcPr>
          <w:p w:rsidR="00C26F84" w:rsidRDefault="00BD1EE3"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w:t>
            </w:r>
          </w:p>
          <w:p w:rsidR="00C26F84" w:rsidRDefault="00BD1EE3"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учебного оборудова</w:t>
            </w:r>
          </w:p>
          <w:p w:rsidR="00BA27B8" w:rsidRDefault="00BD1EE3"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ния</w:t>
            </w:r>
          </w:p>
          <w:p w:rsidR="00BA27B8" w:rsidRPr="00BA27B8" w:rsidRDefault="00BA27B8" w:rsidP="00C26F8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276" w:type="dxa"/>
            <w:tcBorders>
              <w:top w:val="single" w:sz="6" w:space="0" w:color="auto"/>
              <w:left w:val="single" w:sz="4" w:space="0" w:color="auto"/>
              <w:bottom w:val="single" w:sz="6" w:space="0" w:color="auto"/>
              <w:right w:val="single" w:sz="6" w:space="0" w:color="auto"/>
            </w:tcBorders>
          </w:tcPr>
          <w:p w:rsidR="00BA27B8" w:rsidRPr="00BA27B8" w:rsidRDefault="00BA27B8"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Единица</w:t>
            </w:r>
          </w:p>
          <w:p w:rsidR="00C26F84" w:rsidRDefault="00C26F84"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И</w:t>
            </w:r>
            <w:r w:rsidR="00BA27B8" w:rsidRPr="00BA27B8">
              <w:rPr>
                <w:rFonts w:ascii="Times New Roman" w:eastAsia="Times New Roman" w:hAnsi="Times New Roman" w:cs="Times New Roman"/>
                <w:sz w:val="24"/>
                <w:szCs w:val="24"/>
                <w:lang w:eastAsia="ru-RU"/>
              </w:rPr>
              <w:t>змере</w:t>
            </w:r>
          </w:p>
          <w:p w:rsidR="00BA27B8" w:rsidRPr="00BA27B8" w:rsidRDefault="00BA27B8"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ния</w:t>
            </w:r>
          </w:p>
        </w:tc>
        <w:tc>
          <w:tcPr>
            <w:tcW w:w="708" w:type="dxa"/>
            <w:tcBorders>
              <w:top w:val="single" w:sz="6" w:space="0" w:color="auto"/>
              <w:left w:val="single" w:sz="6" w:space="0" w:color="auto"/>
              <w:bottom w:val="single" w:sz="6" w:space="0" w:color="auto"/>
              <w:right w:val="single" w:sz="6" w:space="0" w:color="auto"/>
            </w:tcBorders>
            <w:hideMark/>
          </w:tcPr>
          <w:p w:rsidR="00BA27B8" w:rsidRPr="00BA27B8" w:rsidRDefault="00BA27B8"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Коли</w:t>
            </w:r>
          </w:p>
          <w:p w:rsidR="00BA27B8" w:rsidRPr="00BA27B8" w:rsidRDefault="00984205"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w:t>
            </w:r>
            <w:r w:rsidR="00BA27B8" w:rsidRPr="00BA27B8">
              <w:rPr>
                <w:rFonts w:ascii="Times New Roman" w:eastAsia="Times New Roman" w:hAnsi="Times New Roman" w:cs="Times New Roman"/>
                <w:sz w:val="24"/>
                <w:szCs w:val="24"/>
                <w:lang w:eastAsia="ru-RU"/>
              </w:rPr>
              <w:t>еств</w:t>
            </w:r>
          </w:p>
          <w:p w:rsidR="00BA27B8" w:rsidRPr="00BA27B8" w:rsidRDefault="00BA27B8"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w:t>
            </w:r>
          </w:p>
        </w:tc>
      </w:tr>
      <w:tr w:rsidR="00C26F84" w:rsidRPr="00A32EB8" w:rsidTr="006B22CB">
        <w:trPr>
          <w:trHeight w:val="296"/>
          <w:jc w:val="center"/>
        </w:trPr>
        <w:tc>
          <w:tcPr>
            <w:tcW w:w="9773" w:type="dxa"/>
            <w:gridSpan w:val="4"/>
            <w:tcBorders>
              <w:top w:val="single" w:sz="6" w:space="0" w:color="auto"/>
              <w:left w:val="single" w:sz="6" w:space="0" w:color="auto"/>
              <w:bottom w:val="single" w:sz="4" w:space="0" w:color="auto"/>
              <w:right w:val="single" w:sz="6" w:space="0" w:color="auto"/>
            </w:tcBorders>
            <w:hideMark/>
          </w:tcPr>
          <w:p w:rsidR="00C26F84" w:rsidRDefault="00C26F84" w:rsidP="00C26F8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Оборудование и технические средства обучения</w:t>
            </w:r>
          </w:p>
          <w:p w:rsidR="00C26F84" w:rsidRPr="00BA27B8" w:rsidRDefault="00C26F84" w:rsidP="00BD1EE3">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BA27B8" w:rsidRPr="00A32EB8" w:rsidTr="00C26F84">
        <w:trPr>
          <w:jc w:val="center"/>
        </w:trPr>
        <w:tc>
          <w:tcPr>
            <w:tcW w:w="6088" w:type="dxa"/>
            <w:tcBorders>
              <w:top w:val="single" w:sz="4" w:space="0" w:color="auto"/>
              <w:left w:val="single" w:sz="6" w:space="0" w:color="auto"/>
              <w:bottom w:val="single" w:sz="4" w:space="0" w:color="auto"/>
              <w:right w:val="single" w:sz="4"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Тренажер (в качестве тренажера может использоваться учебное транспортное средство)</w:t>
            </w:r>
          </w:p>
        </w:tc>
        <w:tc>
          <w:tcPr>
            <w:tcW w:w="1701" w:type="dxa"/>
            <w:tcBorders>
              <w:top w:val="single" w:sz="4" w:space="0" w:color="auto"/>
              <w:left w:val="single" w:sz="4" w:space="0" w:color="auto"/>
              <w:bottom w:val="single" w:sz="4" w:space="0" w:color="auto"/>
              <w:right w:val="single" w:sz="4" w:space="0" w:color="auto"/>
            </w:tcBorders>
            <w:hideMark/>
          </w:tcPr>
          <w:p w:rsidR="00BA27B8" w:rsidRPr="00BA27B8" w:rsidRDefault="004A7348" w:rsidP="0098420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Форсаж-5</w:t>
            </w:r>
          </w:p>
        </w:tc>
        <w:tc>
          <w:tcPr>
            <w:tcW w:w="1276" w:type="dxa"/>
            <w:tcBorders>
              <w:top w:val="single" w:sz="4" w:space="0" w:color="auto"/>
              <w:left w:val="single" w:sz="4" w:space="0" w:color="auto"/>
              <w:bottom w:val="single" w:sz="4" w:space="0" w:color="auto"/>
              <w:right w:val="single" w:sz="4"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4" w:space="0" w:color="auto"/>
              <w:bottom w:val="single" w:sz="4" w:space="0" w:color="auto"/>
              <w:right w:val="single" w:sz="6" w:space="0" w:color="auto"/>
            </w:tcBorders>
            <w:hideMark/>
          </w:tcPr>
          <w:p w:rsidR="00BA27B8" w:rsidRPr="00BA27B8" w:rsidRDefault="00C26F84" w:rsidP="0060528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Аппаратно-программный комплекс тестирования и развития психофизиологических качеств водителя (АПК).</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BA27B8" w:rsidP="00BA27B8">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4A734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C26F84"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lastRenderedPageBreak/>
              <w:t>Детское удерживающее устройство</w:t>
            </w:r>
          </w:p>
        </w:tc>
        <w:tc>
          <w:tcPr>
            <w:tcW w:w="1701" w:type="dxa"/>
            <w:tcBorders>
              <w:top w:val="single" w:sz="4" w:space="0" w:color="auto"/>
              <w:left w:val="single" w:sz="6" w:space="0" w:color="auto"/>
              <w:bottom w:val="single" w:sz="4" w:space="0" w:color="auto"/>
              <w:right w:val="single" w:sz="4" w:space="0" w:color="auto"/>
            </w:tcBorders>
            <w:hideMark/>
          </w:tcPr>
          <w:p w:rsidR="00BA27B8" w:rsidRDefault="004A7348" w:rsidP="004A734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наглядное</w:t>
            </w:r>
          </w:p>
          <w:p w:rsidR="004A7348" w:rsidRPr="00BA27B8" w:rsidRDefault="004A7348" w:rsidP="004A734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пособие</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Гибкое связующее звено (буксировочный трос)</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4A7348" w:rsidP="004A734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наглядное пособие</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Тягово-сцепное устройство</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A30FE4" w:rsidP="004A734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004A7348">
              <w:rPr>
                <w:rFonts w:ascii="Times New Roman" w:eastAsia="Times New Roman" w:hAnsi="Times New Roman" w:cs="Times New Roman"/>
                <w:sz w:val="24"/>
                <w:szCs w:val="24"/>
                <w:lang w:eastAsia="ru-RU"/>
              </w:rPr>
              <w:t>аглядное пособие</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Компьютер с соответствующим программным обеспечением</w:t>
            </w:r>
          </w:p>
        </w:tc>
        <w:tc>
          <w:tcPr>
            <w:tcW w:w="1701" w:type="dxa"/>
            <w:tcBorders>
              <w:top w:val="single" w:sz="4" w:space="0" w:color="auto"/>
              <w:left w:val="single" w:sz="6" w:space="0" w:color="auto"/>
              <w:bottom w:val="single" w:sz="4" w:space="0" w:color="auto"/>
              <w:right w:val="single" w:sz="4" w:space="0" w:color="auto"/>
            </w:tcBorders>
            <w:hideMark/>
          </w:tcPr>
          <w:p w:rsidR="00BA27B8" w:rsidRDefault="00A30FE4" w:rsidP="00A30FE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средства</w:t>
            </w:r>
          </w:p>
          <w:p w:rsidR="00A30FE4" w:rsidRPr="00BA27B8" w:rsidRDefault="00A30FE4" w:rsidP="00A30FE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обучения</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r w:rsidR="00A30FE4">
              <w:rPr>
                <w:rFonts w:ascii="Times New Roman" w:eastAsia="Times New Roman" w:hAnsi="Times New Roman" w:cs="Times New Roman"/>
                <w:sz w:val="24"/>
                <w:szCs w:val="24"/>
                <w:lang w:eastAsia="ru-RU"/>
              </w:rPr>
              <w:t>5</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Мультимедийный проектор</w:t>
            </w:r>
          </w:p>
        </w:tc>
        <w:tc>
          <w:tcPr>
            <w:tcW w:w="1701" w:type="dxa"/>
            <w:tcBorders>
              <w:top w:val="single" w:sz="4" w:space="0" w:color="auto"/>
              <w:left w:val="single" w:sz="6" w:space="0" w:color="auto"/>
              <w:bottom w:val="single" w:sz="4" w:space="0" w:color="auto"/>
              <w:right w:val="single" w:sz="4" w:space="0" w:color="auto"/>
            </w:tcBorders>
            <w:hideMark/>
          </w:tcPr>
          <w:p w:rsidR="00BA27B8" w:rsidRDefault="00A30FE4" w:rsidP="00A30FE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средства</w:t>
            </w:r>
          </w:p>
          <w:p w:rsidR="00A30FE4" w:rsidRPr="00BA27B8" w:rsidRDefault="00A30FE4" w:rsidP="00A30FE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обучения</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Экран (монитор, электронная доска)</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605283" w:rsidP="0060528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00A30FE4">
              <w:rPr>
                <w:rFonts w:ascii="Times New Roman" w:eastAsia="Times New Roman" w:hAnsi="Times New Roman" w:cs="Times New Roman"/>
                <w:sz w:val="24"/>
                <w:szCs w:val="24"/>
                <w:lang w:eastAsia="ru-RU"/>
              </w:rPr>
              <w:t>редства обучения</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Магнитная доска со схемой населенного пункта (может быть заменена соответствующим электронным учебным пособием)</w:t>
            </w:r>
          </w:p>
        </w:tc>
        <w:tc>
          <w:tcPr>
            <w:tcW w:w="1701" w:type="dxa"/>
            <w:tcBorders>
              <w:top w:val="single" w:sz="4" w:space="0" w:color="auto"/>
              <w:left w:val="single" w:sz="6" w:space="0" w:color="auto"/>
              <w:bottom w:val="single" w:sz="4" w:space="0" w:color="auto"/>
              <w:right w:val="single" w:sz="4" w:space="0" w:color="auto"/>
            </w:tcBorders>
            <w:hideMark/>
          </w:tcPr>
          <w:p w:rsidR="00BA27B8" w:rsidRDefault="00605283" w:rsidP="0060528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средства</w:t>
            </w:r>
          </w:p>
          <w:p w:rsidR="00605283" w:rsidRPr="00BA27B8" w:rsidRDefault="00605283" w:rsidP="0060528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обучения</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Учебно-наглядные пособия</w:t>
            </w:r>
          </w:p>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(допустимо представлять в виде плаката, стенда, макета, планшета, модели, схемы, кинофильма, видеофильма, мультимедийных слайдов)</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BA27B8" w:rsidP="00BA27B8">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D1EE3" w:rsidRPr="00A32EB8" w:rsidTr="00C26F84">
        <w:trPr>
          <w:jc w:val="center"/>
        </w:trPr>
        <w:tc>
          <w:tcPr>
            <w:tcW w:w="9773" w:type="dxa"/>
            <w:gridSpan w:val="4"/>
            <w:tcBorders>
              <w:top w:val="single" w:sz="4" w:space="0" w:color="auto"/>
              <w:bottom w:val="single" w:sz="4" w:space="0" w:color="auto"/>
            </w:tcBorders>
            <w:hideMark/>
          </w:tcPr>
          <w:p w:rsidR="00C26F84" w:rsidRDefault="00C26F84" w:rsidP="00BD1EE3">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C26F84" w:rsidRDefault="00C26F84" w:rsidP="00BD1EE3">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BD1EE3" w:rsidRDefault="00BD1EE3"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C26F84">
              <w:rPr>
                <w:rFonts w:ascii="Times New Roman" w:eastAsia="Times New Roman" w:hAnsi="Times New Roman" w:cs="Times New Roman"/>
                <w:sz w:val="24"/>
                <w:szCs w:val="24"/>
                <w:lang w:eastAsia="ru-RU"/>
              </w:rPr>
              <w:t>Основы законодательства Российской Федерации в сфере дорожного движения</w:t>
            </w:r>
          </w:p>
          <w:p w:rsidR="00C26F84" w:rsidRPr="00C26F84" w:rsidRDefault="00C26F84"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Дорожные знаки</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605283"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Дорожная разметка</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комплект</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10273A"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Опознавательные и регистрационные знаки</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Средства регулирования дорожного движения</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Сигналы регулировщика</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trHeight w:val="613"/>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Применение аварийной сигнализации и знака аварийной остановки</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стенд </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trHeight w:val="21"/>
          <w:jc w:val="center"/>
        </w:trPr>
        <w:tc>
          <w:tcPr>
            <w:tcW w:w="6088" w:type="dxa"/>
            <w:tcBorders>
              <w:top w:val="single" w:sz="4" w:space="0" w:color="auto"/>
              <w:left w:val="single" w:sz="6" w:space="0" w:color="auto"/>
              <w:bottom w:val="nil"/>
              <w:right w:val="single" w:sz="6" w:space="0" w:color="auto"/>
            </w:tcBorders>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4" w:space="0" w:color="auto"/>
              <w:left w:val="single" w:sz="6" w:space="0" w:color="auto"/>
              <w:bottom w:val="nil"/>
              <w:right w:val="single" w:sz="4" w:space="0" w:color="auto"/>
            </w:tcBorders>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nil"/>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6" w:space="0" w:color="auto"/>
              <w:bottom w:val="nil"/>
              <w:right w:val="single" w:sz="6" w:space="0" w:color="auto"/>
            </w:tcBorders>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A27B8" w:rsidRPr="00A32EB8" w:rsidTr="00C26F84">
        <w:trPr>
          <w:jc w:val="center"/>
        </w:trPr>
        <w:tc>
          <w:tcPr>
            <w:tcW w:w="6088" w:type="dxa"/>
            <w:tcBorders>
              <w:top w:val="nil"/>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Начало движения, маневрирование. Способы разворота</w:t>
            </w:r>
          </w:p>
        </w:tc>
        <w:tc>
          <w:tcPr>
            <w:tcW w:w="1701" w:type="dxa"/>
            <w:tcBorders>
              <w:top w:val="nil"/>
              <w:left w:val="single" w:sz="6" w:space="0" w:color="auto"/>
              <w:bottom w:val="single" w:sz="4" w:space="0" w:color="auto"/>
              <w:right w:val="single" w:sz="4" w:space="0" w:color="auto"/>
            </w:tcBorders>
            <w:hideMark/>
          </w:tcPr>
          <w:p w:rsidR="00BA27B8" w:rsidRPr="00BA27B8" w:rsidRDefault="00BA27B8"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276" w:type="dxa"/>
            <w:tcBorders>
              <w:top w:val="nil"/>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nil"/>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Расположение транспортных средств на проезжей части</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Скорость движения</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Обгон, опережение, встречный разъезд</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Остановка и стоянка</w:t>
            </w:r>
          </w:p>
        </w:tc>
        <w:tc>
          <w:tcPr>
            <w:tcW w:w="1701" w:type="dxa"/>
            <w:tcBorders>
              <w:top w:val="single" w:sz="4" w:space="0" w:color="auto"/>
              <w:left w:val="single" w:sz="6" w:space="0" w:color="auto"/>
              <w:bottom w:val="single" w:sz="4" w:space="0" w:color="auto"/>
              <w:right w:val="single" w:sz="4" w:space="0" w:color="auto"/>
            </w:tcBorders>
            <w:hideMark/>
          </w:tcPr>
          <w:p w:rsid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мультимед.</w:t>
            </w:r>
          </w:p>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слайд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nil"/>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Проезд перекрестков</w:t>
            </w:r>
          </w:p>
        </w:tc>
        <w:tc>
          <w:tcPr>
            <w:tcW w:w="1701" w:type="dxa"/>
            <w:tcBorders>
              <w:top w:val="single" w:sz="4" w:space="0" w:color="auto"/>
              <w:left w:val="single" w:sz="6" w:space="0" w:color="auto"/>
              <w:bottom w:val="nil"/>
              <w:right w:val="single" w:sz="4" w:space="0" w:color="auto"/>
            </w:tcBorders>
            <w:hideMark/>
          </w:tcPr>
          <w:p w:rsidR="00E24B92"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мультимед.</w:t>
            </w:r>
          </w:p>
          <w:p w:rsidR="00BA27B8"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слайд</w:t>
            </w:r>
          </w:p>
        </w:tc>
        <w:tc>
          <w:tcPr>
            <w:tcW w:w="1276" w:type="dxa"/>
            <w:tcBorders>
              <w:top w:val="single" w:sz="4" w:space="0" w:color="auto"/>
              <w:left w:val="single" w:sz="4" w:space="0" w:color="auto"/>
              <w:bottom w:val="nil"/>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nil"/>
              <w:right w:val="single" w:sz="6" w:space="0" w:color="auto"/>
            </w:tcBorders>
            <w:hideMark/>
          </w:tcPr>
          <w:p w:rsidR="00BA27B8" w:rsidRPr="00BA27B8" w:rsidRDefault="0010273A"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E24B92"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Проезд пешеходных переходов и мест остановок маршрутных транспортных средств</w:t>
            </w:r>
          </w:p>
        </w:tc>
        <w:tc>
          <w:tcPr>
            <w:tcW w:w="1701" w:type="dxa"/>
            <w:tcBorders>
              <w:top w:val="single" w:sz="4" w:space="0" w:color="auto"/>
              <w:left w:val="single" w:sz="6" w:space="0" w:color="auto"/>
              <w:bottom w:val="single" w:sz="4" w:space="0" w:color="auto"/>
              <w:right w:val="single" w:sz="4" w:space="0" w:color="auto"/>
            </w:tcBorders>
            <w:hideMark/>
          </w:tcPr>
          <w:p w:rsidR="00E24B92" w:rsidRPr="00D44C47"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D44C47">
              <w:rPr>
                <w:rFonts w:ascii="Times New Roman" w:eastAsia="Times New Roman" w:hAnsi="Times New Roman" w:cs="Times New Roman"/>
                <w:sz w:val="24"/>
                <w:szCs w:val="24"/>
                <w:lang w:eastAsia="ru-RU"/>
              </w:rPr>
              <w:t>мультимед.</w:t>
            </w:r>
            <w:r>
              <w:rPr>
                <w:rFonts w:ascii="Times New Roman" w:eastAsia="Times New Roman" w:hAnsi="Times New Roman" w:cs="Times New Roman"/>
                <w:sz w:val="24"/>
                <w:szCs w:val="24"/>
                <w:lang w:eastAsia="ru-RU"/>
              </w:rPr>
              <w:t xml:space="preserve"> слайд</w:t>
            </w:r>
          </w:p>
        </w:tc>
        <w:tc>
          <w:tcPr>
            <w:tcW w:w="1276" w:type="dxa"/>
            <w:tcBorders>
              <w:top w:val="single" w:sz="4" w:space="0" w:color="auto"/>
              <w:left w:val="single" w:sz="4" w:space="0" w:color="auto"/>
              <w:bottom w:val="single" w:sz="4" w:space="0" w:color="auto"/>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E24B92"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Движение через железнодорожные пути</w:t>
            </w:r>
          </w:p>
        </w:tc>
        <w:tc>
          <w:tcPr>
            <w:tcW w:w="1701" w:type="dxa"/>
            <w:tcBorders>
              <w:top w:val="single" w:sz="4" w:space="0" w:color="auto"/>
              <w:left w:val="single" w:sz="6" w:space="0" w:color="auto"/>
              <w:bottom w:val="single" w:sz="4" w:space="0" w:color="auto"/>
              <w:right w:val="single" w:sz="4" w:space="0" w:color="auto"/>
            </w:tcBorders>
            <w:hideMark/>
          </w:tcPr>
          <w:p w:rsidR="00E24B92" w:rsidRDefault="00E24B92" w:rsidP="00E24B92">
            <w:pPr>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мультимед.</w:t>
            </w:r>
          </w:p>
          <w:p w:rsidR="00E24B92" w:rsidRDefault="00E24B92" w:rsidP="00E24B92">
            <w:pPr>
              <w:spacing w:after="0"/>
              <w:jc w:val="center"/>
            </w:pPr>
            <w:r w:rsidRPr="00D44C47">
              <w:rPr>
                <w:rFonts w:ascii="Times New Roman" w:eastAsia="Times New Roman" w:hAnsi="Times New Roman" w:cs="Times New Roman"/>
                <w:sz w:val="24"/>
                <w:szCs w:val="24"/>
                <w:lang w:eastAsia="ru-RU"/>
              </w:rPr>
              <w:t>слайд</w:t>
            </w:r>
          </w:p>
        </w:tc>
        <w:tc>
          <w:tcPr>
            <w:tcW w:w="1276" w:type="dxa"/>
            <w:tcBorders>
              <w:top w:val="single" w:sz="4" w:space="0" w:color="auto"/>
              <w:left w:val="single" w:sz="4" w:space="0" w:color="auto"/>
              <w:bottom w:val="single" w:sz="4" w:space="0" w:color="auto"/>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E24B92" w:rsidRPr="00A32EB8" w:rsidTr="00C26F84">
        <w:trPr>
          <w:trHeight w:val="311"/>
          <w:jc w:val="center"/>
        </w:trPr>
        <w:tc>
          <w:tcPr>
            <w:tcW w:w="608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Движение по автомагистралям</w:t>
            </w:r>
          </w:p>
        </w:tc>
        <w:tc>
          <w:tcPr>
            <w:tcW w:w="1701" w:type="dxa"/>
            <w:tcBorders>
              <w:top w:val="single" w:sz="4" w:space="0" w:color="auto"/>
              <w:left w:val="single" w:sz="6" w:space="0" w:color="auto"/>
              <w:bottom w:val="single" w:sz="4" w:space="0" w:color="auto"/>
              <w:right w:val="single" w:sz="4" w:space="0" w:color="auto"/>
            </w:tcBorders>
            <w:hideMark/>
          </w:tcPr>
          <w:p w:rsidR="00E24B92"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4C47">
              <w:rPr>
                <w:rFonts w:ascii="Times New Roman" w:eastAsia="Times New Roman" w:hAnsi="Times New Roman" w:cs="Times New Roman"/>
                <w:sz w:val="24"/>
                <w:szCs w:val="24"/>
                <w:lang w:eastAsia="ru-RU"/>
              </w:rPr>
              <w:t>мультимед.</w:t>
            </w:r>
          </w:p>
          <w:p w:rsidR="00E24B92" w:rsidRPr="00D44C47"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слайд</w:t>
            </w:r>
          </w:p>
        </w:tc>
        <w:tc>
          <w:tcPr>
            <w:tcW w:w="1276" w:type="dxa"/>
            <w:tcBorders>
              <w:top w:val="single" w:sz="4" w:space="0" w:color="auto"/>
              <w:left w:val="single" w:sz="4" w:space="0" w:color="auto"/>
              <w:bottom w:val="single" w:sz="4" w:space="0" w:color="auto"/>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E24B92" w:rsidRPr="00A32EB8" w:rsidTr="00C26F84">
        <w:trPr>
          <w:trHeight w:val="11"/>
          <w:jc w:val="center"/>
        </w:trPr>
        <w:tc>
          <w:tcPr>
            <w:tcW w:w="6088" w:type="dxa"/>
            <w:tcBorders>
              <w:top w:val="single" w:sz="4" w:space="0" w:color="auto"/>
              <w:left w:val="single" w:sz="6" w:space="0" w:color="auto"/>
              <w:bottom w:val="nil"/>
              <w:right w:val="single" w:sz="6" w:space="0" w:color="auto"/>
            </w:tcBorders>
          </w:tcPr>
          <w:p w:rsidR="00E24B92" w:rsidRPr="00BA27B8" w:rsidRDefault="00826FEF"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701" w:type="dxa"/>
            <w:tcBorders>
              <w:top w:val="single" w:sz="4" w:space="0" w:color="auto"/>
              <w:left w:val="single" w:sz="6" w:space="0" w:color="auto"/>
              <w:bottom w:val="nil"/>
              <w:right w:val="single" w:sz="4" w:space="0" w:color="auto"/>
            </w:tcBorders>
          </w:tcPr>
          <w:p w:rsidR="00E24B92" w:rsidRDefault="00826FEF" w:rsidP="00E24B92">
            <w:r>
              <w:rPr>
                <w:rFonts w:ascii="Times New Roman" w:eastAsia="Times New Roman" w:hAnsi="Times New Roman" w:cs="Times New Roman"/>
                <w:sz w:val="24"/>
                <w:szCs w:val="24"/>
                <w:lang w:eastAsia="ru-RU"/>
              </w:rPr>
              <w:t xml:space="preserve"> </w:t>
            </w:r>
          </w:p>
        </w:tc>
        <w:tc>
          <w:tcPr>
            <w:tcW w:w="1276" w:type="dxa"/>
            <w:tcBorders>
              <w:top w:val="single" w:sz="4" w:space="0" w:color="auto"/>
              <w:left w:val="single" w:sz="4" w:space="0" w:color="auto"/>
              <w:bottom w:val="nil"/>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6" w:space="0" w:color="auto"/>
              <w:bottom w:val="nil"/>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E24B92" w:rsidRPr="00A32EB8" w:rsidTr="00826FEF">
        <w:trPr>
          <w:trHeight w:val="70"/>
          <w:jc w:val="center"/>
        </w:trPr>
        <w:tc>
          <w:tcPr>
            <w:tcW w:w="6088" w:type="dxa"/>
            <w:tcBorders>
              <w:top w:val="nil"/>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Движение в жилых зонах</w:t>
            </w:r>
          </w:p>
        </w:tc>
        <w:tc>
          <w:tcPr>
            <w:tcW w:w="1701" w:type="dxa"/>
            <w:tcBorders>
              <w:top w:val="nil"/>
              <w:left w:val="single" w:sz="6" w:space="0" w:color="auto"/>
              <w:bottom w:val="single" w:sz="4" w:space="0" w:color="auto"/>
              <w:right w:val="single" w:sz="4" w:space="0" w:color="auto"/>
            </w:tcBorders>
            <w:hideMark/>
          </w:tcPr>
          <w:p w:rsidR="00E24B92"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4C47">
              <w:rPr>
                <w:rFonts w:ascii="Times New Roman" w:eastAsia="Times New Roman" w:hAnsi="Times New Roman" w:cs="Times New Roman"/>
                <w:sz w:val="24"/>
                <w:szCs w:val="24"/>
                <w:lang w:eastAsia="ru-RU"/>
              </w:rPr>
              <w:t>мультимед.</w:t>
            </w:r>
          </w:p>
          <w:p w:rsidR="00826FEF" w:rsidRPr="00D44C47" w:rsidRDefault="00826FEF"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слайд</w:t>
            </w:r>
          </w:p>
        </w:tc>
        <w:tc>
          <w:tcPr>
            <w:tcW w:w="1276" w:type="dxa"/>
            <w:tcBorders>
              <w:top w:val="nil"/>
              <w:left w:val="single" w:sz="4" w:space="0" w:color="auto"/>
              <w:bottom w:val="single" w:sz="4" w:space="0" w:color="auto"/>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nil"/>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E24B92"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Перевозка пассажиров</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мультимед.</w:t>
            </w:r>
          </w:p>
          <w:p w:rsidR="00E24B92" w:rsidRDefault="00E24B92" w:rsidP="00826FEF">
            <w:pPr>
              <w:jc w:val="center"/>
            </w:pPr>
            <w:r w:rsidRPr="00D44C47">
              <w:rPr>
                <w:rFonts w:ascii="Times New Roman" w:eastAsia="Times New Roman" w:hAnsi="Times New Roman" w:cs="Times New Roman"/>
                <w:sz w:val="24"/>
                <w:szCs w:val="24"/>
                <w:lang w:eastAsia="ru-RU"/>
              </w:rPr>
              <w:lastRenderedPageBreak/>
              <w:t>слайд</w:t>
            </w:r>
          </w:p>
        </w:tc>
        <w:tc>
          <w:tcPr>
            <w:tcW w:w="1276" w:type="dxa"/>
            <w:tcBorders>
              <w:top w:val="single" w:sz="4" w:space="0" w:color="auto"/>
              <w:left w:val="single" w:sz="4" w:space="0" w:color="auto"/>
              <w:bottom w:val="single" w:sz="4" w:space="0" w:color="auto"/>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lastRenderedPageBreak/>
              <w:t>штука</w:t>
            </w:r>
          </w:p>
        </w:tc>
        <w:tc>
          <w:tcPr>
            <w:tcW w:w="70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E24B92" w:rsidRPr="00A32EB8" w:rsidTr="00C26F84">
        <w:trPr>
          <w:trHeight w:val="311"/>
          <w:jc w:val="center"/>
        </w:trPr>
        <w:tc>
          <w:tcPr>
            <w:tcW w:w="6088" w:type="dxa"/>
            <w:tcBorders>
              <w:top w:val="single" w:sz="4" w:space="0" w:color="auto"/>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lastRenderedPageBreak/>
              <w:t>Перевозка грузов</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4C47">
              <w:rPr>
                <w:rFonts w:ascii="Times New Roman" w:eastAsia="Times New Roman" w:hAnsi="Times New Roman" w:cs="Times New Roman"/>
                <w:sz w:val="24"/>
                <w:szCs w:val="24"/>
                <w:lang w:eastAsia="ru-RU"/>
              </w:rPr>
              <w:t>мультимед.</w:t>
            </w:r>
          </w:p>
          <w:p w:rsidR="00E24B92" w:rsidRPr="00D44C47" w:rsidRDefault="00826FEF"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слайд</w:t>
            </w:r>
          </w:p>
        </w:tc>
        <w:tc>
          <w:tcPr>
            <w:tcW w:w="1276" w:type="dxa"/>
            <w:tcBorders>
              <w:top w:val="single" w:sz="4" w:space="0" w:color="auto"/>
              <w:left w:val="single" w:sz="4" w:space="0" w:color="auto"/>
              <w:bottom w:val="single" w:sz="4" w:space="0" w:color="auto"/>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E24B92" w:rsidRPr="00BA27B8" w:rsidRDefault="0010273A"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E24B92" w:rsidRPr="00A32EB8" w:rsidTr="00C26F84">
        <w:trPr>
          <w:trHeight w:val="11"/>
          <w:jc w:val="center"/>
        </w:trPr>
        <w:tc>
          <w:tcPr>
            <w:tcW w:w="6088" w:type="dxa"/>
            <w:tcBorders>
              <w:top w:val="single" w:sz="4" w:space="0" w:color="auto"/>
              <w:left w:val="single" w:sz="6" w:space="0" w:color="auto"/>
              <w:bottom w:val="nil"/>
              <w:right w:val="single" w:sz="6" w:space="0" w:color="auto"/>
            </w:tcBorders>
          </w:tcPr>
          <w:p w:rsidR="00E24B92" w:rsidRPr="00BA27B8" w:rsidRDefault="00E24B92"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4" w:space="0" w:color="auto"/>
              <w:left w:val="single" w:sz="6" w:space="0" w:color="auto"/>
              <w:bottom w:val="nil"/>
              <w:right w:val="single" w:sz="4" w:space="0" w:color="auto"/>
            </w:tcBorders>
          </w:tcPr>
          <w:p w:rsidR="00E24B92" w:rsidRDefault="00E24B92" w:rsidP="00E24B92"/>
        </w:tc>
        <w:tc>
          <w:tcPr>
            <w:tcW w:w="1276" w:type="dxa"/>
            <w:tcBorders>
              <w:top w:val="single" w:sz="4" w:space="0" w:color="auto"/>
              <w:left w:val="single" w:sz="4" w:space="0" w:color="auto"/>
              <w:bottom w:val="nil"/>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6" w:space="0" w:color="auto"/>
              <w:bottom w:val="nil"/>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E24B92" w:rsidRPr="00A32EB8" w:rsidTr="00C26F84">
        <w:trPr>
          <w:jc w:val="center"/>
        </w:trPr>
        <w:tc>
          <w:tcPr>
            <w:tcW w:w="6088" w:type="dxa"/>
            <w:tcBorders>
              <w:top w:val="nil"/>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Неисправности и условия, при которых запрещается эксплуатация транспортных средств</w:t>
            </w:r>
          </w:p>
        </w:tc>
        <w:tc>
          <w:tcPr>
            <w:tcW w:w="1701" w:type="dxa"/>
            <w:tcBorders>
              <w:top w:val="nil"/>
              <w:left w:val="single" w:sz="6" w:space="0" w:color="auto"/>
              <w:bottom w:val="single" w:sz="4" w:space="0" w:color="auto"/>
              <w:right w:val="single" w:sz="4" w:space="0" w:color="auto"/>
            </w:tcBorders>
            <w:hideMark/>
          </w:tcPr>
          <w:p w:rsidR="00E24B92" w:rsidRPr="00D44C47"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D44C47">
              <w:rPr>
                <w:rFonts w:ascii="Times New Roman" w:eastAsia="Times New Roman" w:hAnsi="Times New Roman" w:cs="Times New Roman"/>
                <w:sz w:val="24"/>
                <w:szCs w:val="24"/>
                <w:lang w:eastAsia="ru-RU"/>
              </w:rPr>
              <w:t>мультимед.</w:t>
            </w:r>
            <w:r w:rsidR="00826FEF" w:rsidRPr="00D44C47">
              <w:rPr>
                <w:rFonts w:ascii="Times New Roman" w:eastAsia="Times New Roman" w:hAnsi="Times New Roman" w:cs="Times New Roman"/>
                <w:sz w:val="24"/>
                <w:szCs w:val="24"/>
                <w:lang w:eastAsia="ru-RU"/>
              </w:rPr>
              <w:t xml:space="preserve"> слайд</w:t>
            </w:r>
          </w:p>
        </w:tc>
        <w:tc>
          <w:tcPr>
            <w:tcW w:w="1276" w:type="dxa"/>
            <w:tcBorders>
              <w:top w:val="nil"/>
              <w:left w:val="single" w:sz="4" w:space="0" w:color="auto"/>
              <w:bottom w:val="single" w:sz="4" w:space="0" w:color="auto"/>
              <w:right w:val="single" w:sz="6" w:space="0" w:color="auto"/>
            </w:tcBorders>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nil"/>
              <w:left w:val="single" w:sz="6" w:space="0" w:color="auto"/>
              <w:bottom w:val="single" w:sz="4" w:space="0" w:color="auto"/>
              <w:right w:val="single" w:sz="6" w:space="0" w:color="auto"/>
            </w:tcBorders>
            <w:hideMark/>
          </w:tcPr>
          <w:p w:rsidR="00E24B92" w:rsidRPr="00BA27B8" w:rsidRDefault="00E24B92" w:rsidP="00E24B9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Ответственность за правонарушения в области дорожного движения</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Страхование автогражданской ответственности</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Последовательность действий при ДТП</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Психофизиологические основы деятельности водителя</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Психофизиологические особенности деятельности водителя</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Воздействие на поведение водителя психотропных, наркотических веществ, алкоголя и медицинских препаратов</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Конфликтные ситуации в дорожном движении</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Факторы риска при вождении автомобиля</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6B22CB">
        <w:trPr>
          <w:jc w:val="center"/>
        </w:trPr>
        <w:tc>
          <w:tcPr>
            <w:tcW w:w="9773" w:type="dxa"/>
            <w:gridSpan w:val="4"/>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Основы управления транспортными средствами</w:t>
            </w:r>
          </w:p>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Сложные дорожные условия</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Виды и причины ДТП</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826FE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Типичные опасные ситуации</w:t>
            </w:r>
          </w:p>
        </w:tc>
        <w:tc>
          <w:tcPr>
            <w:tcW w:w="1701" w:type="dxa"/>
            <w:tcBorders>
              <w:top w:val="single" w:sz="4" w:space="0" w:color="auto"/>
              <w:left w:val="single" w:sz="6" w:space="0" w:color="auto"/>
              <w:bottom w:val="single" w:sz="4" w:space="0" w:color="auto"/>
              <w:right w:val="single" w:sz="4" w:space="0" w:color="auto"/>
            </w:tcBorders>
            <w:hideMark/>
          </w:tcPr>
          <w:p w:rsidR="00826FEF" w:rsidRDefault="00826FEF" w:rsidP="00826FEF">
            <w:pPr>
              <w:jc w:val="center"/>
            </w:pPr>
            <w:r w:rsidRPr="00176C68">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826FEF" w:rsidRPr="00BA27B8" w:rsidRDefault="00805ED4" w:rsidP="0036774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w:t>
            </w:r>
            <w:r w:rsidR="00826FEF" w:rsidRPr="00BA27B8">
              <w:rPr>
                <w:rFonts w:ascii="Times New Roman" w:eastAsia="Times New Roman" w:hAnsi="Times New Roman" w:cs="Times New Roman"/>
                <w:sz w:val="24"/>
                <w:szCs w:val="24"/>
                <w:lang w:eastAsia="ru-RU"/>
              </w:rPr>
              <w:t>тук</w:t>
            </w:r>
            <w:r>
              <w:rPr>
                <w:rFonts w:ascii="Times New Roman" w:eastAsia="Times New Roman" w:hAnsi="Times New Roman" w:cs="Times New Roman"/>
                <w:sz w:val="24"/>
                <w:szCs w:val="24"/>
                <w:lang w:eastAsia="ru-RU"/>
              </w:rPr>
              <w:t>а</w:t>
            </w:r>
            <w:r w:rsidR="00367749">
              <w:rPr>
                <w:rFonts w:ascii="Times New Roman" w:eastAsia="Times New Roman" w:hAnsi="Times New Roman" w:cs="Times New Roman"/>
                <w:sz w:val="24"/>
                <w:szCs w:val="24"/>
                <w:lang w:eastAsia="ru-RU"/>
              </w:rPr>
              <w:t xml:space="preserve"> </w:t>
            </w:r>
          </w:p>
        </w:tc>
        <w:tc>
          <w:tcPr>
            <w:tcW w:w="708" w:type="dxa"/>
            <w:tcBorders>
              <w:top w:val="single" w:sz="4" w:space="0" w:color="auto"/>
              <w:left w:val="single" w:sz="6" w:space="0" w:color="auto"/>
              <w:bottom w:val="single" w:sz="4" w:space="0" w:color="auto"/>
              <w:right w:val="single" w:sz="6" w:space="0" w:color="auto"/>
            </w:tcBorders>
            <w:hideMark/>
          </w:tcPr>
          <w:p w:rsidR="00826FEF" w:rsidRPr="00BA27B8" w:rsidRDefault="00826FEF" w:rsidP="00826FE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trHeight w:val="291"/>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Сложные метеоусловия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trHeight w:val="21"/>
          <w:jc w:val="center"/>
        </w:trPr>
        <w:tc>
          <w:tcPr>
            <w:tcW w:w="6088" w:type="dxa"/>
            <w:tcBorders>
              <w:top w:val="single" w:sz="4" w:space="0" w:color="auto"/>
              <w:left w:val="single" w:sz="6" w:space="0" w:color="auto"/>
              <w:bottom w:val="nil"/>
              <w:right w:val="single" w:sz="6" w:space="0" w:color="auto"/>
            </w:tcBorders>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4" w:space="0" w:color="auto"/>
              <w:left w:val="single" w:sz="6" w:space="0" w:color="auto"/>
              <w:bottom w:val="nil"/>
              <w:right w:val="single" w:sz="4" w:space="0" w:color="auto"/>
            </w:tcBorders>
          </w:tcPr>
          <w:p w:rsidR="0010273A" w:rsidRDefault="0010273A" w:rsidP="0010273A">
            <w:pPr>
              <w:jc w:val="center"/>
            </w:pPr>
            <w:r>
              <w:rPr>
                <w:rFonts w:ascii="Times New Roman" w:eastAsia="Times New Roman" w:hAnsi="Times New Roman" w:cs="Times New Roman"/>
                <w:sz w:val="24"/>
                <w:szCs w:val="24"/>
                <w:lang w:eastAsia="ru-RU"/>
              </w:rPr>
              <w:t xml:space="preserve"> </w:t>
            </w:r>
          </w:p>
        </w:tc>
        <w:tc>
          <w:tcPr>
            <w:tcW w:w="1276" w:type="dxa"/>
            <w:tcBorders>
              <w:top w:val="single" w:sz="4" w:space="0" w:color="auto"/>
              <w:left w:val="single" w:sz="4" w:space="0" w:color="auto"/>
              <w:bottom w:val="nil"/>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6" w:space="0" w:color="auto"/>
              <w:bottom w:val="nil"/>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10273A" w:rsidRPr="00A32EB8" w:rsidTr="00C26F84">
        <w:trPr>
          <w:jc w:val="center"/>
        </w:trPr>
        <w:tc>
          <w:tcPr>
            <w:tcW w:w="6088" w:type="dxa"/>
            <w:tcBorders>
              <w:top w:val="nil"/>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Движение в темное время суток</w:t>
            </w:r>
          </w:p>
        </w:tc>
        <w:tc>
          <w:tcPr>
            <w:tcW w:w="1701" w:type="dxa"/>
            <w:tcBorders>
              <w:top w:val="nil"/>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nil"/>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nil"/>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Посадка водителя за рулем. Экипировка водителя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Способы торможения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 xml:space="preserve">мультимед. </w:t>
            </w:r>
            <w:r w:rsidRPr="008E5781">
              <w:rPr>
                <w:rFonts w:ascii="Times New Roman" w:eastAsia="Times New Roman" w:hAnsi="Times New Roman" w:cs="Times New Roman"/>
                <w:sz w:val="24"/>
                <w:szCs w:val="24"/>
                <w:lang w:eastAsia="ru-RU"/>
              </w:rPr>
              <w:lastRenderedPageBreak/>
              <w:t>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lastRenderedPageBreak/>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lastRenderedPageBreak/>
              <w:t>Тормозной и остановочный путь</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 xml:space="preserve">мультимед. </w:t>
            </w:r>
            <w:r>
              <w:rPr>
                <w:rFonts w:ascii="Times New Roman" w:eastAsia="Times New Roman" w:hAnsi="Times New Roman" w:cs="Times New Roman"/>
                <w:sz w:val="24"/>
                <w:szCs w:val="24"/>
                <w:lang w:eastAsia="ru-RU"/>
              </w:rPr>
              <w:t xml:space="preserve"> </w:t>
            </w:r>
            <w:r w:rsidRPr="008E5781">
              <w:rPr>
                <w:rFonts w:ascii="Times New Roman" w:eastAsia="Times New Roman" w:hAnsi="Times New Roman" w:cs="Times New Roman"/>
                <w:sz w:val="24"/>
                <w:szCs w:val="24"/>
                <w:lang w:eastAsia="ru-RU"/>
              </w:rPr>
              <w:t>лайд</w:t>
            </w: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Действия водителя в критических ситуациях</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Силы, действующие на транспортное средство</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Управление автомобилем в нештатных ситуациях</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Профессиональная надежность водителя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Дистанция и боковой интервал. Организация наблюдения в процессе управления транспортным средством</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Влияние дорожных условий на безопасность движения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nil"/>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Безопасное прохождение поворотов</w:t>
            </w:r>
          </w:p>
        </w:tc>
        <w:tc>
          <w:tcPr>
            <w:tcW w:w="1701" w:type="dxa"/>
            <w:tcBorders>
              <w:top w:val="single" w:sz="4" w:space="0" w:color="auto"/>
              <w:left w:val="single" w:sz="6" w:space="0" w:color="auto"/>
              <w:bottom w:val="nil"/>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nil"/>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nil"/>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Безопасность пассажиров транспортных средств</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Безопасность пешеходов и велосипедистов</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Типичные ошибки пешеходов</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Типовые примеры допускаемых нарушений правил дорожного движения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6B22CB">
        <w:trPr>
          <w:jc w:val="center"/>
        </w:trPr>
        <w:tc>
          <w:tcPr>
            <w:tcW w:w="9773" w:type="dxa"/>
            <w:gridSpan w:val="4"/>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Устройство и техническое обслуживание транспортных средств категории "B" как объектов управления</w:t>
            </w:r>
          </w:p>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Классификация автомобилей</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автомобиля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Кузов автомобиля, системы пассивной безопасности</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двигателя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A15E3F">
            <w:pPr>
              <w:jc w:val="center"/>
            </w:pPr>
            <w:r w:rsidRPr="008E5781">
              <w:rPr>
                <w:rFonts w:ascii="Times New Roman" w:eastAsia="Times New Roman" w:hAnsi="Times New Roman" w:cs="Times New Roman"/>
                <w:sz w:val="24"/>
                <w:szCs w:val="24"/>
                <w:lang w:eastAsia="ru-RU"/>
              </w:rPr>
              <w:t xml:space="preserve">мультимед. </w:t>
            </w:r>
            <w:r w:rsidR="00A15E3F">
              <w:rPr>
                <w:rFonts w:ascii="Times New Roman" w:eastAsia="Times New Roman" w:hAnsi="Times New Roman" w:cs="Times New Roman"/>
                <w:sz w:val="24"/>
                <w:szCs w:val="24"/>
                <w:lang w:eastAsia="ru-RU"/>
              </w:rPr>
              <w:t>с</w:t>
            </w:r>
            <w:r w:rsidRPr="008E5781">
              <w:rPr>
                <w:rFonts w:ascii="Times New Roman" w:eastAsia="Times New Roman" w:hAnsi="Times New Roman" w:cs="Times New Roman"/>
                <w:sz w:val="24"/>
                <w:szCs w:val="24"/>
                <w:lang w:eastAsia="ru-RU"/>
              </w:rPr>
              <w:t>лайд</w:t>
            </w:r>
            <w:r>
              <w:rPr>
                <w:rFonts w:ascii="Times New Roman" w:eastAsia="Times New Roman" w:hAnsi="Times New Roman" w:cs="Times New Roman"/>
                <w:sz w:val="24"/>
                <w:szCs w:val="24"/>
                <w:lang w:eastAsia="ru-RU"/>
              </w:rPr>
              <w:t>, плакат</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Горюче-смазочные материалы и специальные жидкости</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lastRenderedPageBreak/>
              <w:t>Схемы трансмиссии автомобилей с различными приводами</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A15E3F">
            <w:pPr>
              <w:jc w:val="center"/>
            </w:pPr>
            <w:r w:rsidRPr="008E5781">
              <w:rPr>
                <w:rFonts w:ascii="Times New Roman" w:eastAsia="Times New Roman" w:hAnsi="Times New Roman" w:cs="Times New Roman"/>
                <w:sz w:val="24"/>
                <w:szCs w:val="24"/>
                <w:lang w:eastAsia="ru-RU"/>
              </w:rPr>
              <w:t xml:space="preserve">мультимед. </w:t>
            </w:r>
            <w:r w:rsidR="00A15E3F">
              <w:rPr>
                <w:rFonts w:ascii="Times New Roman" w:eastAsia="Times New Roman" w:hAnsi="Times New Roman" w:cs="Times New Roman"/>
                <w:sz w:val="24"/>
                <w:szCs w:val="24"/>
                <w:lang w:eastAsia="ru-RU"/>
              </w:rPr>
              <w:t>с</w:t>
            </w:r>
            <w:r w:rsidRPr="008E5781">
              <w:rPr>
                <w:rFonts w:ascii="Times New Roman" w:eastAsia="Times New Roman" w:hAnsi="Times New Roman" w:cs="Times New Roman"/>
                <w:sz w:val="24"/>
                <w:szCs w:val="24"/>
                <w:lang w:eastAsia="ru-RU"/>
              </w:rPr>
              <w:t>лайд</w:t>
            </w:r>
            <w:r>
              <w:rPr>
                <w:rFonts w:ascii="Times New Roman" w:eastAsia="Times New Roman" w:hAnsi="Times New Roman" w:cs="Times New Roman"/>
                <w:sz w:val="24"/>
                <w:szCs w:val="24"/>
                <w:lang w:eastAsia="ru-RU"/>
              </w:rPr>
              <w:t>,плакат</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сцепления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r w:rsidR="00A15E3F">
              <w:rPr>
                <w:rFonts w:ascii="Times New Roman" w:eastAsia="Times New Roman" w:hAnsi="Times New Roman" w:cs="Times New Roman"/>
                <w:sz w:val="24"/>
                <w:szCs w:val="24"/>
                <w:lang w:eastAsia="ru-RU"/>
              </w:rPr>
              <w:t>,плакат</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A15E3F"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механической коробки переключения передач</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r w:rsidR="00A15E3F">
              <w:rPr>
                <w:rFonts w:ascii="Times New Roman" w:eastAsia="Times New Roman" w:hAnsi="Times New Roman" w:cs="Times New Roman"/>
                <w:sz w:val="24"/>
                <w:szCs w:val="24"/>
                <w:lang w:eastAsia="ru-RU"/>
              </w:rPr>
              <w:t>,плакат</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A15E3F"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автоматической коробки переключения передач</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r w:rsidR="00A15E3F">
              <w:rPr>
                <w:rFonts w:ascii="Times New Roman" w:eastAsia="Times New Roman" w:hAnsi="Times New Roman" w:cs="Times New Roman"/>
                <w:sz w:val="24"/>
                <w:szCs w:val="24"/>
                <w:lang w:eastAsia="ru-RU"/>
              </w:rPr>
              <w:t>,плакат</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A15E3F"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Передняя и задняя подвески</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r w:rsidR="00A15E3F">
              <w:rPr>
                <w:rFonts w:ascii="Times New Roman" w:eastAsia="Times New Roman" w:hAnsi="Times New Roman" w:cs="Times New Roman"/>
                <w:sz w:val="24"/>
                <w:szCs w:val="24"/>
                <w:lang w:eastAsia="ru-RU"/>
              </w:rPr>
              <w:t>,плакат</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A15E3F"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Конструкции и маркировка автомобильных шин</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тормозных систем</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r w:rsidR="00A15E3F">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A15E3F"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системы рулевого управления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r w:rsidR="00A15E3F">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A15E3F"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маркировка аккумуляторных батарей</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генератора</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A15E3F">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стартера</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A15E3F">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бесконтактной и микропроцессорной систем зажигания</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10273A"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и принцип работы внешних световых приборов и звуковых сигналов</w:t>
            </w:r>
          </w:p>
        </w:tc>
        <w:tc>
          <w:tcPr>
            <w:tcW w:w="1701" w:type="dxa"/>
            <w:tcBorders>
              <w:top w:val="single" w:sz="4" w:space="0" w:color="auto"/>
              <w:left w:val="single" w:sz="6" w:space="0" w:color="auto"/>
              <w:bottom w:val="single" w:sz="4" w:space="0" w:color="auto"/>
              <w:right w:val="single" w:sz="4" w:space="0" w:color="auto"/>
            </w:tcBorders>
            <w:hideMark/>
          </w:tcPr>
          <w:p w:rsidR="0010273A" w:rsidRDefault="0010273A" w:rsidP="0010273A">
            <w:pPr>
              <w:jc w:val="center"/>
            </w:pPr>
            <w:r w:rsidRPr="008E5781">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10273A" w:rsidRPr="00BA27B8" w:rsidRDefault="0010273A" w:rsidP="001027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A15E3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Классификация прицепов</w:t>
            </w:r>
          </w:p>
        </w:tc>
        <w:tc>
          <w:tcPr>
            <w:tcW w:w="1701" w:type="dxa"/>
            <w:tcBorders>
              <w:top w:val="single" w:sz="4" w:space="0" w:color="auto"/>
              <w:left w:val="single" w:sz="6" w:space="0" w:color="auto"/>
              <w:bottom w:val="single" w:sz="4" w:space="0" w:color="auto"/>
              <w:right w:val="single" w:sz="4" w:space="0" w:color="auto"/>
            </w:tcBorders>
            <w:hideMark/>
          </w:tcPr>
          <w:p w:rsidR="00A15E3F" w:rsidRDefault="00A15E3F" w:rsidP="00A15E3F">
            <w:pPr>
              <w:jc w:val="center"/>
            </w:pPr>
            <w:r w:rsidRPr="00A27295">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A15E3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Общее устройство прицепа</w:t>
            </w:r>
          </w:p>
        </w:tc>
        <w:tc>
          <w:tcPr>
            <w:tcW w:w="1701" w:type="dxa"/>
            <w:tcBorders>
              <w:top w:val="single" w:sz="4" w:space="0" w:color="auto"/>
              <w:left w:val="single" w:sz="6" w:space="0" w:color="auto"/>
              <w:bottom w:val="single" w:sz="4" w:space="0" w:color="auto"/>
              <w:right w:val="single" w:sz="4" w:space="0" w:color="auto"/>
            </w:tcBorders>
            <w:hideMark/>
          </w:tcPr>
          <w:p w:rsidR="00A15E3F" w:rsidRDefault="00A15E3F" w:rsidP="00A15E3F">
            <w:pPr>
              <w:jc w:val="center"/>
            </w:pPr>
            <w:r w:rsidRPr="00A27295">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A15E3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Виды подвесок, применяемых на прицепах</w:t>
            </w:r>
          </w:p>
        </w:tc>
        <w:tc>
          <w:tcPr>
            <w:tcW w:w="1701" w:type="dxa"/>
            <w:tcBorders>
              <w:top w:val="single" w:sz="4" w:space="0" w:color="auto"/>
              <w:left w:val="single" w:sz="6" w:space="0" w:color="auto"/>
              <w:bottom w:val="single" w:sz="4" w:space="0" w:color="auto"/>
              <w:right w:val="single" w:sz="4" w:space="0" w:color="auto"/>
            </w:tcBorders>
            <w:hideMark/>
          </w:tcPr>
          <w:p w:rsidR="00A15E3F" w:rsidRDefault="00A15E3F" w:rsidP="00DD514A">
            <w:pPr>
              <w:jc w:val="center"/>
            </w:pPr>
            <w:r w:rsidRPr="00224745">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A15E3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Электрооборудование прицепа</w:t>
            </w:r>
          </w:p>
        </w:tc>
        <w:tc>
          <w:tcPr>
            <w:tcW w:w="1701" w:type="dxa"/>
            <w:tcBorders>
              <w:top w:val="single" w:sz="4" w:space="0" w:color="auto"/>
              <w:left w:val="single" w:sz="6" w:space="0" w:color="auto"/>
              <w:bottom w:val="single" w:sz="4" w:space="0" w:color="auto"/>
              <w:right w:val="single" w:sz="4" w:space="0" w:color="auto"/>
            </w:tcBorders>
            <w:hideMark/>
          </w:tcPr>
          <w:p w:rsidR="00A15E3F" w:rsidRDefault="00A15E3F" w:rsidP="00DD514A">
            <w:pPr>
              <w:jc w:val="center"/>
            </w:pPr>
            <w:r w:rsidRPr="00224745">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A15E3F"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Устройство узла сцепки и тягово-сцепного устройства</w:t>
            </w:r>
          </w:p>
        </w:tc>
        <w:tc>
          <w:tcPr>
            <w:tcW w:w="1701" w:type="dxa"/>
            <w:tcBorders>
              <w:top w:val="single" w:sz="4" w:space="0" w:color="auto"/>
              <w:left w:val="single" w:sz="6" w:space="0" w:color="auto"/>
              <w:bottom w:val="single" w:sz="4" w:space="0" w:color="auto"/>
              <w:right w:val="single" w:sz="4" w:space="0" w:color="auto"/>
            </w:tcBorders>
            <w:hideMark/>
          </w:tcPr>
          <w:p w:rsidR="00A15E3F" w:rsidRDefault="00A15E3F" w:rsidP="00DD514A">
            <w:pPr>
              <w:jc w:val="center"/>
            </w:pPr>
            <w:r w:rsidRPr="00224745">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A15E3F" w:rsidRPr="00BA27B8" w:rsidRDefault="00A15E3F" w:rsidP="00A15E3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DD514A" w:rsidRPr="00A32EB8" w:rsidTr="006B22CB">
        <w:trPr>
          <w:trHeight w:val="565"/>
          <w:jc w:val="center"/>
        </w:trPr>
        <w:tc>
          <w:tcPr>
            <w:tcW w:w="6088" w:type="dxa"/>
            <w:tcBorders>
              <w:top w:val="single" w:sz="4" w:space="0" w:color="auto"/>
              <w:left w:val="single" w:sz="6" w:space="0" w:color="auto"/>
              <w:right w:val="single" w:sz="6" w:space="0" w:color="auto"/>
            </w:tcBorders>
            <w:hideMark/>
          </w:tcPr>
          <w:p w:rsidR="00DD514A" w:rsidRPr="00BA27B8" w:rsidRDefault="00DD514A"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 xml:space="preserve">Контрольный осмотр и ежедневное техническое </w:t>
            </w:r>
          </w:p>
          <w:p w:rsidR="00DD514A" w:rsidRPr="00BA27B8" w:rsidRDefault="00DD514A"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обслуживание автомобиля и прицепа</w:t>
            </w:r>
          </w:p>
        </w:tc>
        <w:tc>
          <w:tcPr>
            <w:tcW w:w="1701" w:type="dxa"/>
            <w:tcBorders>
              <w:top w:val="single" w:sz="4" w:space="0" w:color="auto"/>
              <w:left w:val="single" w:sz="6" w:space="0" w:color="auto"/>
              <w:right w:val="single" w:sz="4" w:space="0" w:color="auto"/>
            </w:tcBorders>
            <w:hideMark/>
          </w:tcPr>
          <w:p w:rsidR="00DD514A" w:rsidRPr="00BA27B8" w:rsidRDefault="00DD514A"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24745">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right w:val="single" w:sz="6" w:space="0" w:color="auto"/>
            </w:tcBorders>
          </w:tcPr>
          <w:p w:rsidR="00DD514A" w:rsidRPr="00BA27B8" w:rsidRDefault="00DD514A"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right w:val="single" w:sz="6" w:space="0" w:color="auto"/>
            </w:tcBorders>
            <w:hideMark/>
          </w:tcPr>
          <w:p w:rsidR="00DD514A" w:rsidRPr="00BA27B8" w:rsidRDefault="00DD514A"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DD514A" w:rsidRPr="00A32EB8" w:rsidTr="006B22CB">
        <w:trPr>
          <w:jc w:val="center"/>
        </w:trPr>
        <w:tc>
          <w:tcPr>
            <w:tcW w:w="9773" w:type="dxa"/>
            <w:gridSpan w:val="4"/>
            <w:tcBorders>
              <w:top w:val="single" w:sz="4" w:space="0" w:color="auto"/>
              <w:left w:val="single" w:sz="6" w:space="0" w:color="auto"/>
              <w:bottom w:val="single" w:sz="4" w:space="0" w:color="auto"/>
              <w:right w:val="single" w:sz="6" w:space="0" w:color="auto"/>
            </w:tcBorders>
            <w:hideMark/>
          </w:tcPr>
          <w:p w:rsidR="00230146" w:rsidRDefault="00230146" w:rsidP="00DD514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D514A" w:rsidRPr="00BA27B8" w:rsidRDefault="00DD514A" w:rsidP="00DD514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Организация и выполнение грузовых перевозок автомобильным транспортом</w:t>
            </w:r>
          </w:p>
          <w:p w:rsidR="00DD514A" w:rsidRPr="00BA27B8" w:rsidRDefault="00DD514A"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DD514A" w:rsidRPr="00BA27B8" w:rsidRDefault="00DD514A"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Нормативные правовые акты, определяющие порядок перевозки грузов автомобильным транспортом</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B373E5"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24745">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373E5" w:rsidRPr="00A32EB8" w:rsidTr="006B22CB">
        <w:trPr>
          <w:jc w:val="center"/>
        </w:trPr>
        <w:tc>
          <w:tcPr>
            <w:tcW w:w="9773" w:type="dxa"/>
            <w:gridSpan w:val="4"/>
            <w:tcBorders>
              <w:top w:val="single" w:sz="4" w:space="0" w:color="auto"/>
              <w:left w:val="single" w:sz="6" w:space="0" w:color="auto"/>
              <w:bottom w:val="single" w:sz="4" w:space="0" w:color="auto"/>
              <w:right w:val="single" w:sz="6" w:space="0" w:color="auto"/>
            </w:tcBorders>
            <w:hideMark/>
          </w:tcPr>
          <w:p w:rsidR="00B373E5" w:rsidRDefault="00B373E5"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373E5" w:rsidRDefault="00B373E5"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Организация и выполнение пассажирских перевозок автомобильным транспортом</w:t>
            </w:r>
          </w:p>
          <w:p w:rsidR="00B373E5" w:rsidRPr="00BA27B8" w:rsidRDefault="00B373E5"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Нормативное правовое обеспечение пассажирских перевозок автомобильным транспортом</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B373E5"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24745">
              <w:rPr>
                <w:rFonts w:ascii="Times New Roman" w:eastAsia="Times New Roman" w:hAnsi="Times New Roman" w:cs="Times New Roman"/>
                <w:sz w:val="24"/>
                <w:szCs w:val="24"/>
                <w:lang w:eastAsia="ru-RU"/>
              </w:rPr>
              <w:t>мультимед. слайд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C37755" w:rsidRPr="00A32EB8" w:rsidTr="006B22CB">
        <w:trPr>
          <w:jc w:val="center"/>
        </w:trPr>
        <w:tc>
          <w:tcPr>
            <w:tcW w:w="9065" w:type="dxa"/>
            <w:gridSpan w:val="3"/>
            <w:tcBorders>
              <w:top w:val="single" w:sz="4" w:space="0" w:color="auto"/>
              <w:left w:val="single" w:sz="6" w:space="0" w:color="auto"/>
              <w:bottom w:val="single" w:sz="4" w:space="0" w:color="auto"/>
              <w:right w:val="single" w:sz="6" w:space="0" w:color="auto"/>
            </w:tcBorders>
            <w:hideMark/>
          </w:tcPr>
          <w:p w:rsidR="00C37755" w:rsidRDefault="00C37755"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37755" w:rsidRDefault="00C37755"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Информационные материалы</w:t>
            </w:r>
          </w:p>
          <w:p w:rsidR="00C37755" w:rsidRPr="00BA27B8" w:rsidRDefault="00C37755"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6" w:space="0" w:color="auto"/>
              <w:bottom w:val="single" w:sz="4" w:space="0" w:color="auto"/>
              <w:right w:val="single" w:sz="6" w:space="0" w:color="auto"/>
            </w:tcBorders>
            <w:hideMark/>
          </w:tcPr>
          <w:p w:rsidR="00C37755" w:rsidRPr="00BA27B8" w:rsidRDefault="00C37755"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Информационный стенд</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C37755"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C37755"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штук</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C37755"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 xml:space="preserve">Закон Российской Федерации </w:t>
            </w:r>
            <w:hyperlink r:id="rId36" w:anchor="l2" w:history="1">
              <w:r w:rsidRPr="00BA27B8">
                <w:rPr>
                  <w:rFonts w:ascii="Times New Roman" w:eastAsia="Times New Roman" w:hAnsi="Times New Roman" w:cs="Times New Roman"/>
                  <w:sz w:val="24"/>
                  <w:szCs w:val="24"/>
                  <w:u w:val="single"/>
                  <w:lang w:eastAsia="ru-RU"/>
                </w:rPr>
                <w:t>от 7 февраля 1992 г. N 2300-1</w:t>
              </w:r>
            </w:hyperlink>
            <w:r w:rsidRPr="00BA27B8">
              <w:rPr>
                <w:rFonts w:ascii="Times New Roman" w:eastAsia="Times New Roman" w:hAnsi="Times New Roman" w:cs="Times New Roman"/>
                <w:sz w:val="24"/>
                <w:szCs w:val="24"/>
                <w:lang w:eastAsia="ru-RU"/>
              </w:rPr>
              <w:t xml:space="preserve"> "О защите прав потребителей" (Собрание законодательства Российской Федерации, 1996, N 3, ст. 140; 2021, N 24, ст. 4188)</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C37755"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Копия лицензии с соответствующим приложением</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AD3224"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D322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Примерная программа</w:t>
            </w:r>
            <w:r w:rsidR="00AD3224">
              <w:rPr>
                <w:rFonts w:ascii="Times New Roman" w:eastAsia="Times New Roman" w:hAnsi="Times New Roman" w:cs="Times New Roman"/>
                <w:sz w:val="24"/>
                <w:szCs w:val="24"/>
                <w:lang w:eastAsia="ru-RU"/>
              </w:rPr>
              <w:t xml:space="preserve"> профессиональной подготовки водителей транспортных средств категории «В»</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AD3224"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Образовательная программа</w:t>
            </w:r>
            <w:r w:rsidR="00AD3224">
              <w:rPr>
                <w:rFonts w:ascii="Times New Roman" w:eastAsia="Times New Roman" w:hAnsi="Times New Roman" w:cs="Times New Roman"/>
                <w:sz w:val="24"/>
                <w:szCs w:val="24"/>
                <w:lang w:eastAsia="ru-RU"/>
              </w:rPr>
              <w:t xml:space="preserve"> категории «В»</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AD3224"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Учебный план</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AD3224"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AD3224" w:rsidRPr="00A32EB8" w:rsidTr="00AD3224">
        <w:trPr>
          <w:trHeight w:val="533"/>
          <w:jc w:val="center"/>
        </w:trPr>
        <w:tc>
          <w:tcPr>
            <w:tcW w:w="6088" w:type="dxa"/>
            <w:tcBorders>
              <w:top w:val="single" w:sz="4" w:space="0" w:color="auto"/>
              <w:left w:val="single" w:sz="6" w:space="0" w:color="auto"/>
              <w:right w:val="single" w:sz="6" w:space="0" w:color="auto"/>
            </w:tcBorders>
            <w:hideMark/>
          </w:tcPr>
          <w:p w:rsidR="00AD3224" w:rsidRPr="00BA27B8" w:rsidRDefault="00AD3224"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 xml:space="preserve">Календарный учебный график (на каждую учебную </w:t>
            </w:r>
          </w:p>
          <w:p w:rsidR="00AD3224" w:rsidRPr="00BA27B8" w:rsidRDefault="00AD3224"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группу)</w:t>
            </w:r>
          </w:p>
        </w:tc>
        <w:tc>
          <w:tcPr>
            <w:tcW w:w="1701" w:type="dxa"/>
            <w:tcBorders>
              <w:top w:val="single" w:sz="4" w:space="0" w:color="auto"/>
              <w:left w:val="single" w:sz="6" w:space="0" w:color="auto"/>
              <w:right w:val="single" w:sz="4" w:space="0" w:color="auto"/>
            </w:tcBorders>
            <w:hideMark/>
          </w:tcPr>
          <w:p w:rsidR="00AD3224" w:rsidRPr="00BA27B8" w:rsidRDefault="00AD3224"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right w:val="single" w:sz="6" w:space="0" w:color="auto"/>
            </w:tcBorders>
          </w:tcPr>
          <w:p w:rsidR="00AD3224" w:rsidRPr="00BA27B8" w:rsidRDefault="00AD3224"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right w:val="single" w:sz="6" w:space="0" w:color="auto"/>
            </w:tcBorders>
            <w:hideMark/>
          </w:tcPr>
          <w:p w:rsidR="00AD3224" w:rsidRPr="00BA27B8" w:rsidRDefault="00AD3224"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67D90" w:rsidRPr="00A32EB8" w:rsidTr="006B22CB">
        <w:trPr>
          <w:trHeight w:val="587"/>
          <w:jc w:val="center"/>
        </w:trPr>
        <w:tc>
          <w:tcPr>
            <w:tcW w:w="6088" w:type="dxa"/>
            <w:tcBorders>
              <w:top w:val="single" w:sz="4" w:space="0" w:color="auto"/>
              <w:left w:val="single" w:sz="6" w:space="0" w:color="auto"/>
              <w:right w:val="single" w:sz="6" w:space="0" w:color="auto"/>
            </w:tcBorders>
            <w:hideMark/>
          </w:tcPr>
          <w:p w:rsidR="00B67D90" w:rsidRPr="00BA27B8" w:rsidRDefault="00B67D90"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Расписание занятий (на каждую учебную группу)</w:t>
            </w:r>
          </w:p>
        </w:tc>
        <w:tc>
          <w:tcPr>
            <w:tcW w:w="1701" w:type="dxa"/>
            <w:tcBorders>
              <w:top w:val="single" w:sz="4" w:space="0" w:color="auto"/>
              <w:left w:val="single" w:sz="6" w:space="0" w:color="auto"/>
              <w:right w:val="single" w:sz="4" w:space="0" w:color="auto"/>
            </w:tcBorders>
            <w:hideMark/>
          </w:tcPr>
          <w:p w:rsidR="00B67D90" w:rsidRPr="00BA27B8" w:rsidRDefault="00B67D90" w:rsidP="00AD322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right w:val="single" w:sz="6" w:space="0" w:color="auto"/>
            </w:tcBorders>
          </w:tcPr>
          <w:p w:rsidR="00B67D90" w:rsidRPr="00BA27B8" w:rsidRDefault="00B67D90"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right w:val="single" w:sz="6" w:space="0" w:color="auto"/>
            </w:tcBorders>
            <w:hideMark/>
          </w:tcPr>
          <w:p w:rsidR="00B67D90" w:rsidRPr="00BA27B8" w:rsidRDefault="00B67D90"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График учебного вождения (на каждую учебную группу)</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B67D90" w:rsidP="00B67D9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Схемы учебных маршрутов, утвержденные руководителем организации, осуществляющей образовательную деятельность</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B67D90" w:rsidP="00B67D9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A27B8" w:rsidRPr="00A32EB8" w:rsidTr="00C26F84">
        <w:trPr>
          <w:jc w:val="center"/>
        </w:trPr>
        <w:tc>
          <w:tcPr>
            <w:tcW w:w="608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A32EB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Книга жалоб и предложений</w:t>
            </w:r>
          </w:p>
        </w:tc>
        <w:tc>
          <w:tcPr>
            <w:tcW w:w="1701" w:type="dxa"/>
            <w:tcBorders>
              <w:top w:val="single" w:sz="4" w:space="0" w:color="auto"/>
              <w:left w:val="single" w:sz="6" w:space="0" w:color="auto"/>
              <w:bottom w:val="single" w:sz="4" w:space="0" w:color="auto"/>
              <w:right w:val="single" w:sz="4" w:space="0" w:color="auto"/>
            </w:tcBorders>
            <w:hideMark/>
          </w:tcPr>
          <w:p w:rsidR="00BA27B8" w:rsidRPr="00BA27B8" w:rsidRDefault="00B67D90" w:rsidP="00B67D9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A27B8" w:rsidRPr="00BA27B8" w:rsidRDefault="00BA27B8" w:rsidP="00BA27B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A27B8" w:rsidRPr="00BA27B8" w:rsidRDefault="00BA27B8" w:rsidP="00BD1E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r w:rsidR="00B67D90" w:rsidRPr="00A32EB8" w:rsidTr="006B22CB">
        <w:trPr>
          <w:jc w:val="center"/>
        </w:trPr>
        <w:tc>
          <w:tcPr>
            <w:tcW w:w="6088" w:type="dxa"/>
            <w:tcBorders>
              <w:top w:val="single" w:sz="4" w:space="0" w:color="auto"/>
              <w:left w:val="single" w:sz="6" w:space="0" w:color="auto"/>
              <w:bottom w:val="single" w:sz="6" w:space="0" w:color="auto"/>
              <w:right w:val="single" w:sz="6" w:space="0" w:color="auto"/>
            </w:tcBorders>
            <w:hideMark/>
          </w:tcPr>
          <w:p w:rsidR="00B67D90" w:rsidRPr="009E481F" w:rsidRDefault="00B67D90" w:rsidP="00BF690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Адрес официального сайта в информационно-телекоммуникационной сети "Интернет"</w:t>
            </w:r>
            <w:r w:rsidR="009E481F" w:rsidRPr="009E481F">
              <w:rPr>
                <w:rFonts w:ascii="Times New Roman" w:eastAsia="Times New Roman" w:hAnsi="Times New Roman" w:cs="Times New Roman"/>
                <w:sz w:val="24"/>
                <w:szCs w:val="24"/>
                <w:lang w:eastAsia="ru-RU"/>
              </w:rPr>
              <w:t xml:space="preserve"> </w:t>
            </w:r>
            <w:r w:rsidR="00BF6909">
              <w:rPr>
                <w:rFonts w:ascii="Times New Roman" w:eastAsia="Times New Roman" w:hAnsi="Times New Roman" w:cs="Times New Roman"/>
                <w:sz w:val="24"/>
                <w:szCs w:val="24"/>
                <w:lang w:eastAsia="ru-RU"/>
              </w:rPr>
              <w:t xml:space="preserve">       </w:t>
            </w:r>
            <w:r w:rsidR="009E481F">
              <w:rPr>
                <w:rFonts w:ascii="Times New Roman" w:eastAsia="Times New Roman" w:hAnsi="Times New Roman" w:cs="Times New Roman"/>
                <w:sz w:val="24"/>
                <w:szCs w:val="24"/>
                <w:lang w:val="en-US" w:eastAsia="ru-RU"/>
              </w:rPr>
              <w:t>https</w:t>
            </w:r>
            <w:r w:rsidR="009E481F">
              <w:rPr>
                <w:rFonts w:ascii="Times New Roman" w:eastAsia="Times New Roman" w:hAnsi="Times New Roman" w:cs="Times New Roman"/>
                <w:sz w:val="24"/>
                <w:szCs w:val="24"/>
                <w:lang w:eastAsia="ru-RU"/>
              </w:rPr>
              <w:t>:</w:t>
            </w:r>
            <w:r w:rsidR="009E481F" w:rsidRPr="009E481F">
              <w:rPr>
                <w:rFonts w:ascii="Times New Roman" w:eastAsia="Times New Roman" w:hAnsi="Times New Roman" w:cs="Times New Roman"/>
                <w:sz w:val="24"/>
                <w:szCs w:val="24"/>
                <w:lang w:eastAsia="ru-RU"/>
              </w:rPr>
              <w:t>//</w:t>
            </w:r>
            <w:r w:rsidR="009E481F">
              <w:rPr>
                <w:rFonts w:ascii="Times New Roman" w:eastAsia="Times New Roman" w:hAnsi="Times New Roman" w:cs="Times New Roman"/>
                <w:sz w:val="24"/>
                <w:szCs w:val="24"/>
                <w:lang w:val="en-US" w:eastAsia="ru-RU"/>
              </w:rPr>
              <w:t>edu</w:t>
            </w:r>
            <w:r w:rsidR="009E481F" w:rsidRPr="009E481F">
              <w:rPr>
                <w:rFonts w:ascii="Times New Roman" w:eastAsia="Times New Roman" w:hAnsi="Times New Roman" w:cs="Times New Roman"/>
                <w:sz w:val="24"/>
                <w:szCs w:val="24"/>
                <w:lang w:eastAsia="ru-RU"/>
              </w:rPr>
              <w:t>.</w:t>
            </w:r>
            <w:r w:rsidR="009E481F">
              <w:rPr>
                <w:rFonts w:ascii="Times New Roman" w:eastAsia="Times New Roman" w:hAnsi="Times New Roman" w:cs="Times New Roman"/>
                <w:sz w:val="24"/>
                <w:szCs w:val="24"/>
                <w:lang w:val="en-US" w:eastAsia="ru-RU"/>
              </w:rPr>
              <w:t>tatar</w:t>
            </w:r>
            <w:r w:rsidR="009E481F" w:rsidRPr="009E481F">
              <w:rPr>
                <w:rFonts w:ascii="Times New Roman" w:eastAsia="Times New Roman" w:hAnsi="Times New Roman" w:cs="Times New Roman"/>
                <w:sz w:val="24"/>
                <w:szCs w:val="24"/>
                <w:lang w:eastAsia="ru-RU"/>
              </w:rPr>
              <w:t>.</w:t>
            </w:r>
            <w:r w:rsidR="009E481F">
              <w:rPr>
                <w:rFonts w:ascii="Times New Roman" w:eastAsia="Times New Roman" w:hAnsi="Times New Roman" w:cs="Times New Roman"/>
                <w:sz w:val="24"/>
                <w:szCs w:val="24"/>
                <w:lang w:val="en-US" w:eastAsia="ru-RU"/>
              </w:rPr>
              <w:t>ru</w:t>
            </w:r>
            <w:r w:rsidR="009E481F" w:rsidRPr="009E481F">
              <w:rPr>
                <w:rFonts w:ascii="Times New Roman" w:eastAsia="Times New Roman" w:hAnsi="Times New Roman" w:cs="Times New Roman"/>
                <w:sz w:val="24"/>
                <w:szCs w:val="24"/>
                <w:lang w:eastAsia="ru-RU"/>
              </w:rPr>
              <w:t>/</w:t>
            </w:r>
            <w:r w:rsidR="009E481F">
              <w:rPr>
                <w:rFonts w:ascii="Times New Roman" w:eastAsia="Times New Roman" w:hAnsi="Times New Roman" w:cs="Times New Roman"/>
                <w:sz w:val="24"/>
                <w:szCs w:val="24"/>
                <w:lang w:val="en-US" w:eastAsia="ru-RU"/>
              </w:rPr>
              <w:t>bugulma</w:t>
            </w:r>
            <w:r w:rsidR="009E481F" w:rsidRPr="009E481F">
              <w:rPr>
                <w:rFonts w:ascii="Times New Roman" w:eastAsia="Times New Roman" w:hAnsi="Times New Roman" w:cs="Times New Roman"/>
                <w:sz w:val="24"/>
                <w:szCs w:val="24"/>
                <w:lang w:eastAsia="ru-RU"/>
              </w:rPr>
              <w:t>/</w:t>
            </w:r>
            <w:r w:rsidR="009E481F">
              <w:rPr>
                <w:rFonts w:ascii="Times New Roman" w:eastAsia="Times New Roman" w:hAnsi="Times New Roman" w:cs="Times New Roman"/>
                <w:sz w:val="24"/>
                <w:szCs w:val="24"/>
                <w:lang w:val="en-US" w:eastAsia="ru-RU"/>
              </w:rPr>
              <w:t>org</w:t>
            </w:r>
            <w:r w:rsidR="009E481F">
              <w:rPr>
                <w:rFonts w:ascii="Times New Roman" w:eastAsia="Times New Roman" w:hAnsi="Times New Roman" w:cs="Times New Roman"/>
                <w:sz w:val="24"/>
                <w:szCs w:val="24"/>
                <w:lang w:eastAsia="ru-RU"/>
              </w:rPr>
              <w:t>6189</w:t>
            </w:r>
          </w:p>
        </w:tc>
        <w:tc>
          <w:tcPr>
            <w:tcW w:w="1701" w:type="dxa"/>
            <w:tcBorders>
              <w:top w:val="single" w:sz="4" w:space="0" w:color="auto"/>
              <w:left w:val="single" w:sz="6" w:space="0" w:color="auto"/>
              <w:bottom w:val="single" w:sz="6" w:space="0" w:color="auto"/>
              <w:right w:val="single" w:sz="4" w:space="0" w:color="auto"/>
            </w:tcBorders>
            <w:hideMark/>
          </w:tcPr>
          <w:p w:rsidR="00B67D90" w:rsidRPr="00BA27B8" w:rsidRDefault="00B67D90" w:rsidP="007F7696">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стенд</w:t>
            </w:r>
          </w:p>
        </w:tc>
        <w:tc>
          <w:tcPr>
            <w:tcW w:w="1276" w:type="dxa"/>
            <w:tcBorders>
              <w:top w:val="single" w:sz="4" w:space="0" w:color="auto"/>
              <w:left w:val="single" w:sz="4" w:space="0" w:color="auto"/>
              <w:bottom w:val="single" w:sz="4" w:space="0" w:color="auto"/>
              <w:right w:val="single" w:sz="6" w:space="0" w:color="auto"/>
            </w:tcBorders>
          </w:tcPr>
          <w:p w:rsidR="00B67D90" w:rsidRPr="00BA27B8" w:rsidRDefault="00B67D90" w:rsidP="00B67D9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штука</w:t>
            </w:r>
          </w:p>
        </w:tc>
        <w:tc>
          <w:tcPr>
            <w:tcW w:w="708" w:type="dxa"/>
            <w:tcBorders>
              <w:top w:val="single" w:sz="4" w:space="0" w:color="auto"/>
              <w:left w:val="single" w:sz="6" w:space="0" w:color="auto"/>
              <w:bottom w:val="single" w:sz="4" w:space="0" w:color="auto"/>
              <w:right w:val="single" w:sz="6" w:space="0" w:color="auto"/>
            </w:tcBorders>
            <w:hideMark/>
          </w:tcPr>
          <w:p w:rsidR="00B67D90" w:rsidRPr="00BA27B8" w:rsidRDefault="00B67D90" w:rsidP="00B67D9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A27B8">
              <w:rPr>
                <w:rFonts w:ascii="Times New Roman" w:eastAsia="Times New Roman" w:hAnsi="Times New Roman" w:cs="Times New Roman"/>
                <w:sz w:val="24"/>
                <w:szCs w:val="24"/>
                <w:lang w:eastAsia="ru-RU"/>
              </w:rPr>
              <w:t>1</w:t>
            </w:r>
          </w:p>
        </w:tc>
      </w:tr>
    </w:tbl>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B22CB" w:rsidRDefault="006B22CB"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p>
    <w:p w:rsidR="00A32EB8" w:rsidRPr="00403B76"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b/>
          <w:sz w:val="28"/>
          <w:szCs w:val="28"/>
          <w:lang w:eastAsia="ru-RU"/>
        </w:rPr>
      </w:pPr>
      <w:r w:rsidRPr="00403B76">
        <w:rPr>
          <w:rFonts w:ascii="Times New Roman" w:eastAsia="Times New Roman" w:hAnsi="Times New Roman" w:cs="Times New Roman"/>
          <w:b/>
          <w:sz w:val="28"/>
          <w:szCs w:val="28"/>
          <w:lang w:eastAsia="ru-RU"/>
        </w:rPr>
        <w:t>Перечень оборудования по предмету "Первая помощь при дорожно-транспортном происшествии"</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right"/>
        <w:rPr>
          <w:rFonts w:ascii="Times New Roman" w:eastAsia="Times New Roman" w:hAnsi="Times New Roman" w:cs="Times New Roman"/>
          <w:sz w:val="28"/>
          <w:szCs w:val="28"/>
          <w:lang w:eastAsia="ru-RU"/>
        </w:rPr>
      </w:pPr>
      <w:r w:rsidRPr="00A32EB8">
        <w:rPr>
          <w:rFonts w:ascii="Times New Roman" w:eastAsia="Times New Roman" w:hAnsi="Times New Roman" w:cs="Times New Roman"/>
          <w:i/>
          <w:iCs/>
          <w:sz w:val="28"/>
          <w:szCs w:val="28"/>
          <w:lang w:eastAsia="ru-RU"/>
        </w:rPr>
        <w:t>Таблица 1</w:t>
      </w:r>
      <w:r w:rsidR="006B22CB">
        <w:rPr>
          <w:rFonts w:ascii="Times New Roman" w:eastAsia="Times New Roman" w:hAnsi="Times New Roman" w:cs="Times New Roman"/>
          <w:i/>
          <w:iCs/>
          <w:sz w:val="28"/>
          <w:szCs w:val="28"/>
          <w:lang w:eastAsia="ru-RU"/>
        </w:rPr>
        <w:t>2</w:t>
      </w:r>
    </w:p>
    <w:p w:rsidR="00A32EB8" w:rsidRPr="00A32EB8" w:rsidRDefault="00A32EB8" w:rsidP="00A32EB8">
      <w:pPr>
        <w:widowControl w:val="0"/>
        <w:autoSpaceDE w:val="0"/>
        <w:autoSpaceDN w:val="0"/>
        <w:adjustRightInd w:val="0"/>
        <w:spacing w:after="150" w:line="240" w:lineRule="auto"/>
        <w:rPr>
          <w:rFonts w:ascii="Times New Roman" w:eastAsia="Times New Roman" w:hAnsi="Times New Roman" w:cs="Times New Roman"/>
          <w:sz w:val="28"/>
          <w:szCs w:val="28"/>
          <w:lang w:eastAsia="ru-RU"/>
        </w:rPr>
      </w:pPr>
    </w:p>
    <w:tbl>
      <w:tblPr>
        <w:tblW w:w="9348" w:type="dxa"/>
        <w:jc w:val="center"/>
        <w:tblCellMar>
          <w:left w:w="0" w:type="dxa"/>
          <w:right w:w="0" w:type="dxa"/>
        </w:tblCellMar>
        <w:tblLook w:val="04A0" w:firstRow="1" w:lastRow="0" w:firstColumn="1" w:lastColumn="0" w:noHBand="0" w:noVBand="1"/>
      </w:tblPr>
      <w:tblGrid>
        <w:gridCol w:w="4772"/>
        <w:gridCol w:w="1779"/>
        <w:gridCol w:w="10"/>
        <w:gridCol w:w="235"/>
        <w:gridCol w:w="1851"/>
        <w:gridCol w:w="701"/>
      </w:tblGrid>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Наименование учебных материалов</w:t>
            </w:r>
          </w:p>
        </w:tc>
        <w:tc>
          <w:tcPr>
            <w:tcW w:w="2024" w:type="dxa"/>
            <w:gridSpan w:val="3"/>
            <w:tcBorders>
              <w:top w:val="single" w:sz="4" w:space="0" w:color="auto"/>
              <w:left w:val="single" w:sz="6" w:space="0" w:color="auto"/>
              <w:bottom w:val="single" w:sz="6" w:space="0" w:color="auto"/>
              <w:right w:val="single" w:sz="4" w:space="0" w:color="auto"/>
            </w:tcBorders>
            <w:hideMark/>
          </w:tcPr>
          <w:p w:rsidR="006B22CB" w:rsidRDefault="006B22CB" w:rsidP="00890B86">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6B22CB"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Вид учебного</w:t>
            </w:r>
          </w:p>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оборудования</w:t>
            </w:r>
          </w:p>
          <w:p w:rsidR="006B22CB" w:rsidRPr="00A32EB8" w:rsidRDefault="006B22CB" w:rsidP="00890B86">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tc>
        <w:tc>
          <w:tcPr>
            <w:tcW w:w="1851" w:type="dxa"/>
            <w:tcBorders>
              <w:top w:val="single" w:sz="4" w:space="0" w:color="auto"/>
              <w:left w:val="single" w:sz="4" w:space="0" w:color="auto"/>
              <w:bottom w:val="single" w:sz="6" w:space="0" w:color="auto"/>
              <w:right w:val="single" w:sz="6" w:space="0" w:color="auto"/>
            </w:tcBorders>
          </w:tcPr>
          <w:p w:rsidR="006B22CB"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Единица</w:t>
            </w:r>
          </w:p>
          <w:p w:rsidR="006B22CB"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Измере</w:t>
            </w:r>
          </w:p>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ния</w:t>
            </w:r>
          </w:p>
        </w:tc>
        <w:tc>
          <w:tcPr>
            <w:tcW w:w="701" w:type="dxa"/>
            <w:tcBorders>
              <w:top w:val="single" w:sz="6" w:space="0" w:color="auto"/>
              <w:left w:val="single" w:sz="6" w:space="0" w:color="auto"/>
              <w:bottom w:val="single" w:sz="6" w:space="0" w:color="auto"/>
              <w:right w:val="single" w:sz="6" w:space="0" w:color="auto"/>
            </w:tcBorders>
            <w:hideMark/>
          </w:tcPr>
          <w:p w:rsidR="006B22CB" w:rsidRDefault="006B22CB" w:rsidP="00A32EB8">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Коли</w:t>
            </w:r>
          </w:p>
          <w:p w:rsidR="006B22CB" w:rsidRDefault="006B22CB" w:rsidP="00890B86">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w:t>
            </w:r>
            <w:r w:rsidRPr="00A32EB8">
              <w:rPr>
                <w:rFonts w:ascii="Times New Roman" w:eastAsia="Times New Roman" w:hAnsi="Times New Roman" w:cs="Times New Roman"/>
                <w:sz w:val="28"/>
                <w:szCs w:val="28"/>
                <w:lang w:eastAsia="ru-RU"/>
              </w:rPr>
              <w:t>еств</w:t>
            </w:r>
          </w:p>
          <w:p w:rsidR="006B22CB" w:rsidRPr="00A32EB8" w:rsidRDefault="006B22CB" w:rsidP="00890B86">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w:t>
            </w:r>
          </w:p>
        </w:tc>
      </w:tr>
      <w:tr w:rsidR="00A32EB8" w:rsidRPr="00A32EB8" w:rsidTr="00890B86">
        <w:trPr>
          <w:jc w:val="center"/>
        </w:trPr>
        <w:tc>
          <w:tcPr>
            <w:tcW w:w="9348" w:type="dxa"/>
            <w:gridSpan w:val="6"/>
            <w:tcBorders>
              <w:top w:val="single" w:sz="6" w:space="0" w:color="auto"/>
              <w:left w:val="single" w:sz="6" w:space="0" w:color="auto"/>
              <w:bottom w:val="single" w:sz="6" w:space="0" w:color="auto"/>
              <w:right w:val="single" w:sz="6" w:space="0" w:color="auto"/>
            </w:tcBorders>
            <w:hideMark/>
          </w:tcPr>
          <w:p w:rsidR="00A32EB8" w:rsidRPr="00A32EB8" w:rsidRDefault="00A32EB8"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Оборудование</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Тренажер-манекен взрослого пострадавшего (голова, торс, конечности) с выносным электрическим контроллером для отработки приемов сердечно-легочной реанимации</w:t>
            </w:r>
          </w:p>
        </w:tc>
        <w:tc>
          <w:tcPr>
            <w:tcW w:w="2024" w:type="dxa"/>
            <w:gridSpan w:val="3"/>
            <w:tcBorders>
              <w:top w:val="single" w:sz="6" w:space="0" w:color="auto"/>
              <w:left w:val="single" w:sz="6" w:space="0" w:color="auto"/>
              <w:bottom w:val="single" w:sz="6" w:space="0" w:color="auto"/>
              <w:right w:val="single" w:sz="4" w:space="0" w:color="auto"/>
            </w:tcBorders>
            <w:hideMark/>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тренажер</w:t>
            </w:r>
          </w:p>
        </w:tc>
        <w:tc>
          <w:tcPr>
            <w:tcW w:w="1851" w:type="dxa"/>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8B72E6"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Тренажер-манекен взрослого пострадавшего (голова, торс) без контроллера для отработки приемов сердечно-легочной реанимации</w:t>
            </w:r>
          </w:p>
        </w:tc>
        <w:tc>
          <w:tcPr>
            <w:tcW w:w="2024" w:type="dxa"/>
            <w:gridSpan w:val="3"/>
            <w:tcBorders>
              <w:top w:val="single" w:sz="6" w:space="0" w:color="auto"/>
              <w:left w:val="single" w:sz="6" w:space="0" w:color="auto"/>
              <w:bottom w:val="single" w:sz="6" w:space="0" w:color="auto"/>
              <w:right w:val="single" w:sz="4" w:space="0" w:color="auto"/>
            </w:tcBorders>
            <w:hideMark/>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тренажер</w:t>
            </w:r>
          </w:p>
        </w:tc>
        <w:tc>
          <w:tcPr>
            <w:tcW w:w="1851" w:type="dxa"/>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8B72E6"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Тренажер-манекен взрослого пострадавшего для отработки приемов удаления инородного тела из верхних дыхательных путей</w:t>
            </w:r>
          </w:p>
        </w:tc>
        <w:tc>
          <w:tcPr>
            <w:tcW w:w="2024" w:type="dxa"/>
            <w:gridSpan w:val="3"/>
            <w:tcBorders>
              <w:top w:val="single" w:sz="6" w:space="0" w:color="auto"/>
              <w:left w:val="single" w:sz="6" w:space="0" w:color="auto"/>
              <w:bottom w:val="single" w:sz="6" w:space="0" w:color="auto"/>
              <w:right w:val="single" w:sz="4" w:space="0" w:color="auto"/>
            </w:tcBorders>
            <w:hideMark/>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тренажер</w:t>
            </w:r>
          </w:p>
        </w:tc>
        <w:tc>
          <w:tcPr>
            <w:tcW w:w="1851" w:type="dxa"/>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Расходный материал для тренажеров (запасные лицевые маски, запасные "дыхательные пути", пленки с клапаном для проведения искусственного дыхания)</w:t>
            </w:r>
          </w:p>
        </w:tc>
        <w:tc>
          <w:tcPr>
            <w:tcW w:w="2024" w:type="dxa"/>
            <w:gridSpan w:val="3"/>
            <w:tcBorders>
              <w:top w:val="single" w:sz="6" w:space="0" w:color="auto"/>
              <w:left w:val="single" w:sz="6" w:space="0" w:color="auto"/>
              <w:bottom w:val="single" w:sz="6" w:space="0" w:color="auto"/>
              <w:right w:val="single" w:sz="4" w:space="0" w:color="auto"/>
            </w:tcBorders>
            <w:hideMark/>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материал</w:t>
            </w:r>
          </w:p>
        </w:tc>
        <w:tc>
          <w:tcPr>
            <w:tcW w:w="1851" w:type="dxa"/>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20</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Мотоциклетный шлем</w:t>
            </w:r>
          </w:p>
        </w:tc>
        <w:tc>
          <w:tcPr>
            <w:tcW w:w="2024" w:type="dxa"/>
            <w:gridSpan w:val="3"/>
            <w:tcBorders>
              <w:top w:val="single" w:sz="6" w:space="0" w:color="auto"/>
              <w:left w:val="single" w:sz="6" w:space="0" w:color="auto"/>
              <w:bottom w:val="single" w:sz="6" w:space="0" w:color="auto"/>
              <w:right w:val="single" w:sz="4" w:space="0" w:color="auto"/>
            </w:tcBorders>
            <w:hideMark/>
          </w:tcPr>
          <w:p w:rsidR="006B22CB" w:rsidRPr="00A32EB8" w:rsidRDefault="007A44F3"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шлем</w:t>
            </w:r>
          </w:p>
        </w:tc>
        <w:tc>
          <w:tcPr>
            <w:tcW w:w="1851" w:type="dxa"/>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штука</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7A44F3"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7A44F3" w:rsidRPr="00A32EB8" w:rsidTr="00CA5495">
        <w:trPr>
          <w:jc w:val="center"/>
        </w:trPr>
        <w:tc>
          <w:tcPr>
            <w:tcW w:w="9348" w:type="dxa"/>
            <w:gridSpan w:val="6"/>
            <w:tcBorders>
              <w:top w:val="single" w:sz="6" w:space="0" w:color="auto"/>
              <w:left w:val="single" w:sz="6" w:space="0" w:color="auto"/>
              <w:bottom w:val="single" w:sz="6" w:space="0" w:color="auto"/>
              <w:right w:val="single" w:sz="6" w:space="0" w:color="auto"/>
            </w:tcBorders>
            <w:hideMark/>
          </w:tcPr>
          <w:p w:rsidR="007A44F3" w:rsidRPr="00A32EB8" w:rsidRDefault="007A44F3"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Расходные материалы</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Аптечка для оказания первой помощи пострадавшим в дорожно-транспортных происшествиях (автомобильная)</w:t>
            </w:r>
          </w:p>
        </w:tc>
        <w:tc>
          <w:tcPr>
            <w:tcW w:w="2024" w:type="dxa"/>
            <w:gridSpan w:val="3"/>
            <w:tcBorders>
              <w:top w:val="single" w:sz="6" w:space="0" w:color="auto"/>
              <w:left w:val="single" w:sz="6" w:space="0" w:color="auto"/>
              <w:bottom w:val="single" w:sz="6" w:space="0" w:color="auto"/>
              <w:right w:val="single" w:sz="4" w:space="0" w:color="auto"/>
            </w:tcBorders>
            <w:hideMark/>
          </w:tcPr>
          <w:p w:rsidR="006B22CB" w:rsidRPr="00A32EB8" w:rsidRDefault="007A44F3"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Аптечка</w:t>
            </w:r>
          </w:p>
        </w:tc>
        <w:tc>
          <w:tcPr>
            <w:tcW w:w="1851" w:type="dxa"/>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8</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Табельные средства для оказания первой помощи:</w:t>
            </w:r>
          </w:p>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Устройства для проведения искусственного дыхания: лицевые маски с клапаном различных моделей. Средства для временной остановки кровотечения - жгуты.</w:t>
            </w:r>
          </w:p>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Средства иммобилизации для верхних, нижних конечностей, шейного отдела позвоночника (шины).</w:t>
            </w:r>
          </w:p>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Перевязочные средства (бинты, салфетки, лейкопластырь)</w:t>
            </w:r>
          </w:p>
        </w:tc>
        <w:tc>
          <w:tcPr>
            <w:tcW w:w="2024" w:type="dxa"/>
            <w:gridSpan w:val="3"/>
            <w:tcBorders>
              <w:top w:val="single" w:sz="6" w:space="0" w:color="auto"/>
              <w:left w:val="single" w:sz="6" w:space="0" w:color="auto"/>
              <w:bottom w:val="single" w:sz="6" w:space="0" w:color="auto"/>
              <w:right w:val="single" w:sz="4" w:space="0" w:color="auto"/>
            </w:tcBorders>
            <w:hideMark/>
          </w:tcPr>
          <w:p w:rsidR="006B22CB" w:rsidRPr="00A32EB8" w:rsidRDefault="006B22CB" w:rsidP="006B22CB">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tc>
        <w:tc>
          <w:tcPr>
            <w:tcW w:w="1851" w:type="dxa"/>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Подручные материалы, имитирующие носилочные средства, средства для остановки кровотечения, перевязочные средства, иммобилизирующие средства</w:t>
            </w:r>
          </w:p>
        </w:tc>
        <w:tc>
          <w:tcPr>
            <w:tcW w:w="2024" w:type="dxa"/>
            <w:gridSpan w:val="3"/>
            <w:tcBorders>
              <w:top w:val="single" w:sz="6" w:space="0" w:color="auto"/>
              <w:left w:val="single" w:sz="6" w:space="0" w:color="auto"/>
              <w:bottom w:val="single" w:sz="6" w:space="0" w:color="auto"/>
              <w:right w:val="single" w:sz="4" w:space="0" w:color="auto"/>
            </w:tcBorders>
            <w:hideMark/>
          </w:tcPr>
          <w:p w:rsidR="006B22CB" w:rsidRPr="00A32EB8" w:rsidRDefault="007A44F3"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материалы</w:t>
            </w:r>
          </w:p>
        </w:tc>
        <w:tc>
          <w:tcPr>
            <w:tcW w:w="1851" w:type="dxa"/>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r>
      <w:tr w:rsidR="00A32EB8" w:rsidRPr="00A32EB8" w:rsidTr="00890B86">
        <w:trPr>
          <w:jc w:val="center"/>
        </w:trPr>
        <w:tc>
          <w:tcPr>
            <w:tcW w:w="9348" w:type="dxa"/>
            <w:gridSpan w:val="6"/>
            <w:tcBorders>
              <w:top w:val="single" w:sz="6" w:space="0" w:color="auto"/>
              <w:left w:val="single" w:sz="6" w:space="0" w:color="auto"/>
              <w:bottom w:val="single" w:sz="6" w:space="0" w:color="auto"/>
              <w:right w:val="single" w:sz="6" w:space="0" w:color="auto"/>
            </w:tcBorders>
            <w:hideMark/>
          </w:tcPr>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Учебно-наглядные пособия (допустимо представлять в виде плаката, стенда, макета, планшета, модели, схемы, кинофильма, видеофильма, </w:t>
            </w:r>
            <w:r w:rsidRPr="00A32EB8">
              <w:rPr>
                <w:rFonts w:ascii="Times New Roman" w:eastAsia="Times New Roman" w:hAnsi="Times New Roman" w:cs="Times New Roman"/>
                <w:sz w:val="28"/>
                <w:szCs w:val="28"/>
                <w:lang w:eastAsia="ru-RU"/>
              </w:rPr>
              <w:lastRenderedPageBreak/>
              <w:t>мультимедийных слайдов)</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5D65A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lastRenderedPageBreak/>
              <w:t xml:space="preserve">Учебные пособия по первой помощи пострадавшим в дорожно-транспортных происшествиях для </w:t>
            </w:r>
            <w:r w:rsidRPr="005D65A8">
              <w:rPr>
                <w:rFonts w:ascii="Times New Roman" w:eastAsia="Times New Roman" w:hAnsi="Times New Roman" w:cs="Times New Roman"/>
                <w:sz w:val="24"/>
                <w:szCs w:val="24"/>
                <w:lang w:eastAsia="ru-RU"/>
              </w:rPr>
              <w:t>водителей</w:t>
            </w:r>
            <w:r w:rsidR="005D65A8">
              <w:rPr>
                <w:rFonts w:ascii="Times New Roman" w:eastAsia="Times New Roman" w:hAnsi="Times New Roman" w:cs="Times New Roman"/>
                <w:sz w:val="24"/>
                <w:szCs w:val="24"/>
                <w:lang w:eastAsia="ru-RU"/>
              </w:rPr>
              <w:t xml:space="preserve"> </w:t>
            </w:r>
            <w:r w:rsidR="005D65A8" w:rsidRPr="005D65A8">
              <w:rPr>
                <w:rFonts w:ascii="Times New Roman" w:hAnsi="Times New Roman" w:cs="Times New Roman"/>
                <w:sz w:val="24"/>
                <w:szCs w:val="24"/>
              </w:rPr>
              <w:t>Николенко В.Н., Блувштейн Г.А., Карнаухов Г.М. Учебник водителя транспортных средств категорий «А», «В», «С», «D», «Е». Первая доврачебная медицинская помощь. М.: Изд-ва «Академия» и «За рулем», 20</w:t>
            </w:r>
            <w:r w:rsidR="005D65A8">
              <w:rPr>
                <w:rFonts w:ascii="Times New Roman" w:hAnsi="Times New Roman" w:cs="Times New Roman"/>
                <w:sz w:val="24"/>
                <w:szCs w:val="24"/>
              </w:rPr>
              <w:t>21</w:t>
            </w:r>
            <w:r w:rsidR="005D65A8" w:rsidRPr="005D65A8">
              <w:rPr>
                <w:rFonts w:ascii="Times New Roman" w:hAnsi="Times New Roman" w:cs="Times New Roman"/>
                <w:sz w:val="24"/>
                <w:szCs w:val="24"/>
              </w:rPr>
              <w:t xml:space="preserve"> г</w:t>
            </w:r>
          </w:p>
        </w:tc>
        <w:tc>
          <w:tcPr>
            <w:tcW w:w="1789" w:type="dxa"/>
            <w:gridSpan w:val="2"/>
            <w:tcBorders>
              <w:top w:val="single" w:sz="6" w:space="0" w:color="auto"/>
              <w:left w:val="single" w:sz="6" w:space="0" w:color="auto"/>
              <w:bottom w:val="single" w:sz="6" w:space="0" w:color="auto"/>
              <w:right w:val="single" w:sz="4" w:space="0" w:color="auto"/>
            </w:tcBorders>
            <w:hideMark/>
          </w:tcPr>
          <w:p w:rsidR="006B22CB" w:rsidRPr="00A32EB8" w:rsidRDefault="007A44F3" w:rsidP="006B22C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учебник</w:t>
            </w:r>
          </w:p>
        </w:tc>
        <w:tc>
          <w:tcPr>
            <w:tcW w:w="2086" w:type="dxa"/>
            <w:gridSpan w:val="2"/>
            <w:tcBorders>
              <w:top w:val="single" w:sz="6" w:space="0" w:color="auto"/>
              <w:left w:val="single" w:sz="4" w:space="0" w:color="auto"/>
              <w:bottom w:val="single" w:sz="6" w:space="0" w:color="auto"/>
              <w:right w:val="single" w:sz="6" w:space="0" w:color="auto"/>
            </w:tcBorders>
          </w:tcPr>
          <w:p w:rsidR="006B22CB" w:rsidRPr="00A32EB8" w:rsidRDefault="006B22CB" w:rsidP="006B22C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18</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6B22C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Учебные фильмы по первой помощи пострадавшим в дорожно-транспортных происшествиях</w:t>
            </w:r>
          </w:p>
        </w:tc>
        <w:tc>
          <w:tcPr>
            <w:tcW w:w="1789" w:type="dxa"/>
            <w:gridSpan w:val="2"/>
            <w:tcBorders>
              <w:top w:val="single" w:sz="6" w:space="0" w:color="auto"/>
              <w:left w:val="single" w:sz="6" w:space="0" w:color="auto"/>
              <w:bottom w:val="single" w:sz="6" w:space="0" w:color="auto"/>
              <w:right w:val="single" w:sz="4" w:space="0" w:color="auto"/>
            </w:tcBorders>
            <w:hideMark/>
          </w:tcPr>
          <w:p w:rsidR="006B22CB" w:rsidRDefault="007A44F3"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Мультимед.</w:t>
            </w:r>
          </w:p>
          <w:p w:rsidR="007A44F3" w:rsidRPr="00A32EB8" w:rsidRDefault="007A44F3"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слайды</w:t>
            </w:r>
          </w:p>
        </w:tc>
        <w:tc>
          <w:tcPr>
            <w:tcW w:w="2086" w:type="dxa"/>
            <w:gridSpan w:val="2"/>
            <w:tcBorders>
              <w:top w:val="single" w:sz="6" w:space="0" w:color="auto"/>
              <w:left w:val="single" w:sz="4" w:space="0" w:color="auto"/>
              <w:bottom w:val="single" w:sz="6" w:space="0" w:color="auto"/>
              <w:right w:val="single" w:sz="6" w:space="0" w:color="auto"/>
            </w:tcBorders>
          </w:tcPr>
          <w:p w:rsidR="006B22CB" w:rsidRDefault="006B22CB" w:rsidP="006B22CB">
            <w:r w:rsidRPr="0030707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6B22C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6B22C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Наглядные пособия: способы остановки кровотечения, сердечно-легочная реанимация, оптимальные положения, первая помощь при скелетной травме, ранениях и термической травме</w:t>
            </w:r>
          </w:p>
        </w:tc>
        <w:tc>
          <w:tcPr>
            <w:tcW w:w="1789" w:type="dxa"/>
            <w:gridSpan w:val="2"/>
            <w:tcBorders>
              <w:top w:val="single" w:sz="6" w:space="0" w:color="auto"/>
              <w:left w:val="single" w:sz="6" w:space="0" w:color="auto"/>
              <w:bottom w:val="single" w:sz="6" w:space="0" w:color="auto"/>
              <w:right w:val="single" w:sz="4" w:space="0" w:color="auto"/>
            </w:tcBorders>
            <w:hideMark/>
          </w:tcPr>
          <w:p w:rsidR="006B22CB" w:rsidRPr="00A32EB8" w:rsidRDefault="006B22CB" w:rsidP="009838D7">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7A44F3">
              <w:rPr>
                <w:rFonts w:ascii="Times New Roman" w:eastAsia="Times New Roman" w:hAnsi="Times New Roman" w:cs="Times New Roman"/>
                <w:sz w:val="28"/>
                <w:szCs w:val="28"/>
                <w:lang w:eastAsia="ru-RU"/>
              </w:rPr>
              <w:t>пл</w:t>
            </w:r>
            <w:r w:rsidR="009838D7">
              <w:rPr>
                <w:rFonts w:ascii="Times New Roman" w:eastAsia="Times New Roman" w:hAnsi="Times New Roman" w:cs="Times New Roman"/>
                <w:sz w:val="28"/>
                <w:szCs w:val="28"/>
                <w:lang w:eastAsia="ru-RU"/>
              </w:rPr>
              <w:t>а</w:t>
            </w:r>
            <w:r w:rsidR="007A44F3">
              <w:rPr>
                <w:rFonts w:ascii="Times New Roman" w:eastAsia="Times New Roman" w:hAnsi="Times New Roman" w:cs="Times New Roman"/>
                <w:sz w:val="28"/>
                <w:szCs w:val="28"/>
                <w:lang w:eastAsia="ru-RU"/>
              </w:rPr>
              <w:t>кат</w:t>
            </w:r>
          </w:p>
        </w:tc>
        <w:tc>
          <w:tcPr>
            <w:tcW w:w="2086" w:type="dxa"/>
            <w:gridSpan w:val="2"/>
            <w:tcBorders>
              <w:top w:val="single" w:sz="6" w:space="0" w:color="auto"/>
              <w:left w:val="single" w:sz="4" w:space="0" w:color="auto"/>
              <w:bottom w:val="single" w:sz="6" w:space="0" w:color="auto"/>
              <w:right w:val="single" w:sz="6" w:space="0" w:color="auto"/>
            </w:tcBorders>
          </w:tcPr>
          <w:p w:rsidR="006B22CB" w:rsidRDefault="006B22CB" w:rsidP="006B22CB">
            <w:r w:rsidRPr="0030707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6B22C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r>
      <w:tr w:rsidR="006B22CB" w:rsidRPr="00A32EB8" w:rsidTr="00890B86">
        <w:trPr>
          <w:jc w:val="center"/>
        </w:trPr>
        <w:tc>
          <w:tcPr>
            <w:tcW w:w="9348" w:type="dxa"/>
            <w:gridSpan w:val="6"/>
            <w:tcBorders>
              <w:top w:val="single" w:sz="6" w:space="0" w:color="auto"/>
              <w:left w:val="single" w:sz="6" w:space="0" w:color="auto"/>
              <w:bottom w:val="single" w:sz="6" w:space="0" w:color="auto"/>
              <w:right w:val="single" w:sz="6" w:space="0" w:color="auto"/>
            </w:tcBorders>
            <w:hideMark/>
          </w:tcPr>
          <w:p w:rsidR="006B22CB" w:rsidRPr="00A32EB8" w:rsidRDefault="006B22CB" w:rsidP="007A44F3">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Технические средства обучения</w:t>
            </w:r>
          </w:p>
        </w:tc>
      </w:tr>
      <w:tr w:rsidR="006B22CB"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6B22CB" w:rsidRPr="00A32EB8" w:rsidRDefault="006B22CB" w:rsidP="006B22C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Компьютер с соответствующим программным обеспечением</w:t>
            </w:r>
          </w:p>
        </w:tc>
        <w:tc>
          <w:tcPr>
            <w:tcW w:w="1779" w:type="dxa"/>
            <w:tcBorders>
              <w:top w:val="single" w:sz="6" w:space="0" w:color="auto"/>
              <w:left w:val="single" w:sz="6" w:space="0" w:color="auto"/>
              <w:bottom w:val="single" w:sz="6" w:space="0" w:color="auto"/>
              <w:right w:val="single" w:sz="4" w:space="0" w:color="auto"/>
            </w:tcBorders>
            <w:hideMark/>
          </w:tcPr>
          <w:p w:rsidR="006B22CB" w:rsidRPr="00A32EB8" w:rsidRDefault="006B22CB" w:rsidP="009838D7">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9838D7">
              <w:rPr>
                <w:rFonts w:ascii="Times New Roman" w:eastAsia="Times New Roman" w:hAnsi="Times New Roman" w:cs="Times New Roman"/>
                <w:sz w:val="28"/>
                <w:szCs w:val="28"/>
                <w:lang w:eastAsia="ru-RU"/>
              </w:rPr>
              <w:t>средства обучения</w:t>
            </w:r>
          </w:p>
        </w:tc>
        <w:tc>
          <w:tcPr>
            <w:tcW w:w="2096" w:type="dxa"/>
            <w:gridSpan w:val="3"/>
            <w:tcBorders>
              <w:top w:val="single" w:sz="6" w:space="0" w:color="auto"/>
              <w:left w:val="single" w:sz="4" w:space="0" w:color="auto"/>
              <w:bottom w:val="single" w:sz="6" w:space="0" w:color="auto"/>
              <w:right w:val="single" w:sz="6" w:space="0" w:color="auto"/>
            </w:tcBorders>
          </w:tcPr>
          <w:p w:rsidR="006B22CB" w:rsidRDefault="006B22CB" w:rsidP="006B22CB">
            <w:r w:rsidRPr="0030707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6B22CB" w:rsidRPr="00A32EB8" w:rsidRDefault="006B22CB" w:rsidP="006B22C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r>
      <w:tr w:rsidR="009838D7"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9838D7" w:rsidRPr="00A32EB8" w:rsidRDefault="009838D7" w:rsidP="009838D7">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Мультимедийный проектор</w:t>
            </w:r>
          </w:p>
        </w:tc>
        <w:tc>
          <w:tcPr>
            <w:tcW w:w="1779" w:type="dxa"/>
            <w:tcBorders>
              <w:top w:val="single" w:sz="6" w:space="0" w:color="auto"/>
              <w:left w:val="single" w:sz="6" w:space="0" w:color="auto"/>
              <w:bottom w:val="single" w:sz="6" w:space="0" w:color="auto"/>
              <w:right w:val="single" w:sz="4" w:space="0" w:color="auto"/>
            </w:tcBorders>
            <w:hideMark/>
          </w:tcPr>
          <w:p w:rsidR="009838D7" w:rsidRDefault="009838D7" w:rsidP="009838D7">
            <w:r w:rsidRPr="00975D58">
              <w:rPr>
                <w:rFonts w:ascii="Times New Roman" w:eastAsia="Times New Roman" w:hAnsi="Times New Roman" w:cs="Times New Roman"/>
                <w:sz w:val="28"/>
                <w:szCs w:val="28"/>
                <w:lang w:eastAsia="ru-RU"/>
              </w:rPr>
              <w:t>средства обучения</w:t>
            </w:r>
          </w:p>
        </w:tc>
        <w:tc>
          <w:tcPr>
            <w:tcW w:w="2096" w:type="dxa"/>
            <w:gridSpan w:val="3"/>
            <w:tcBorders>
              <w:top w:val="single" w:sz="6" w:space="0" w:color="auto"/>
              <w:left w:val="single" w:sz="4" w:space="0" w:color="auto"/>
              <w:bottom w:val="single" w:sz="6" w:space="0" w:color="auto"/>
              <w:right w:val="single" w:sz="6" w:space="0" w:color="auto"/>
            </w:tcBorders>
          </w:tcPr>
          <w:p w:rsidR="009838D7" w:rsidRDefault="009838D7" w:rsidP="009838D7">
            <w:r w:rsidRPr="0030707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9838D7" w:rsidRPr="00A32EB8" w:rsidRDefault="009838D7" w:rsidP="009838D7">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r>
      <w:tr w:rsidR="009838D7" w:rsidRPr="00A32EB8" w:rsidTr="006B22CB">
        <w:trPr>
          <w:jc w:val="center"/>
        </w:trPr>
        <w:tc>
          <w:tcPr>
            <w:tcW w:w="4772" w:type="dxa"/>
            <w:tcBorders>
              <w:top w:val="single" w:sz="6" w:space="0" w:color="auto"/>
              <w:left w:val="single" w:sz="6" w:space="0" w:color="auto"/>
              <w:bottom w:val="single" w:sz="6" w:space="0" w:color="auto"/>
              <w:right w:val="single" w:sz="6" w:space="0" w:color="auto"/>
            </w:tcBorders>
            <w:hideMark/>
          </w:tcPr>
          <w:p w:rsidR="009838D7" w:rsidRPr="00A32EB8" w:rsidRDefault="009838D7" w:rsidP="009838D7">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Экран (электронная доска)</w:t>
            </w:r>
          </w:p>
        </w:tc>
        <w:tc>
          <w:tcPr>
            <w:tcW w:w="1779" w:type="dxa"/>
            <w:tcBorders>
              <w:top w:val="single" w:sz="6" w:space="0" w:color="auto"/>
              <w:left w:val="single" w:sz="6" w:space="0" w:color="auto"/>
              <w:bottom w:val="single" w:sz="6" w:space="0" w:color="auto"/>
              <w:right w:val="single" w:sz="4" w:space="0" w:color="auto"/>
            </w:tcBorders>
            <w:hideMark/>
          </w:tcPr>
          <w:p w:rsidR="009838D7" w:rsidRDefault="009838D7" w:rsidP="009838D7">
            <w:r w:rsidRPr="00975D58">
              <w:rPr>
                <w:rFonts w:ascii="Times New Roman" w:eastAsia="Times New Roman" w:hAnsi="Times New Roman" w:cs="Times New Roman"/>
                <w:sz w:val="28"/>
                <w:szCs w:val="28"/>
                <w:lang w:eastAsia="ru-RU"/>
              </w:rPr>
              <w:t>средства обучения</w:t>
            </w:r>
          </w:p>
        </w:tc>
        <w:tc>
          <w:tcPr>
            <w:tcW w:w="2096" w:type="dxa"/>
            <w:gridSpan w:val="3"/>
            <w:tcBorders>
              <w:top w:val="single" w:sz="6" w:space="0" w:color="auto"/>
              <w:left w:val="single" w:sz="4" w:space="0" w:color="auto"/>
              <w:bottom w:val="single" w:sz="6" w:space="0" w:color="auto"/>
              <w:right w:val="single" w:sz="6" w:space="0" w:color="auto"/>
            </w:tcBorders>
          </w:tcPr>
          <w:p w:rsidR="009838D7" w:rsidRDefault="009838D7" w:rsidP="009838D7">
            <w:r w:rsidRPr="00307078">
              <w:rPr>
                <w:rFonts w:ascii="Times New Roman" w:eastAsia="Times New Roman" w:hAnsi="Times New Roman" w:cs="Times New Roman"/>
                <w:sz w:val="28"/>
                <w:szCs w:val="28"/>
                <w:lang w:eastAsia="ru-RU"/>
              </w:rPr>
              <w:t>комплект</w:t>
            </w:r>
          </w:p>
        </w:tc>
        <w:tc>
          <w:tcPr>
            <w:tcW w:w="701" w:type="dxa"/>
            <w:tcBorders>
              <w:top w:val="single" w:sz="6" w:space="0" w:color="auto"/>
              <w:left w:val="single" w:sz="6" w:space="0" w:color="auto"/>
              <w:bottom w:val="single" w:sz="6" w:space="0" w:color="auto"/>
              <w:right w:val="single" w:sz="6" w:space="0" w:color="auto"/>
            </w:tcBorders>
            <w:hideMark/>
          </w:tcPr>
          <w:p w:rsidR="009838D7" w:rsidRPr="00A32EB8" w:rsidRDefault="009838D7" w:rsidP="009838D7">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1</w:t>
            </w:r>
          </w:p>
        </w:tc>
      </w:tr>
    </w:tbl>
    <w:p w:rsidR="00403B76" w:rsidRDefault="005F2E57" w:rsidP="00A32E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A32EB8" w:rsidRPr="00A32EB8" w:rsidRDefault="00A32EB8" w:rsidP="00A32E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 </w:t>
      </w:r>
      <w:r w:rsidR="005F2E57" w:rsidRPr="00403B76">
        <w:rPr>
          <w:rFonts w:ascii="Times New Roman" w:eastAsia="Times New Roman" w:hAnsi="Times New Roman" w:cs="Times New Roman"/>
          <w:b/>
          <w:sz w:val="28"/>
          <w:szCs w:val="28"/>
          <w:lang w:eastAsia="ru-RU"/>
        </w:rPr>
        <w:t>З</w:t>
      </w:r>
      <w:r w:rsidRPr="00403B76">
        <w:rPr>
          <w:rFonts w:ascii="Times New Roman" w:eastAsia="Times New Roman" w:hAnsi="Times New Roman" w:cs="Times New Roman"/>
          <w:b/>
          <w:sz w:val="28"/>
          <w:szCs w:val="28"/>
          <w:lang w:eastAsia="ru-RU"/>
        </w:rPr>
        <w:t>акрытая площадка</w:t>
      </w:r>
      <w:r w:rsidRPr="00A32EB8">
        <w:rPr>
          <w:rFonts w:ascii="Times New Roman" w:eastAsia="Times New Roman" w:hAnsi="Times New Roman" w:cs="Times New Roman"/>
          <w:sz w:val="28"/>
          <w:szCs w:val="28"/>
          <w:lang w:eastAsia="ru-RU"/>
        </w:rPr>
        <w:t xml:space="preserve"> </w:t>
      </w:r>
      <w:r w:rsidR="005F2E5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име</w:t>
      </w:r>
      <w:r w:rsidR="005F2E57">
        <w:rPr>
          <w:rFonts w:ascii="Times New Roman" w:eastAsia="Times New Roman" w:hAnsi="Times New Roman" w:cs="Times New Roman"/>
          <w:sz w:val="28"/>
          <w:szCs w:val="28"/>
          <w:lang w:eastAsia="ru-RU"/>
        </w:rPr>
        <w:t>е</w:t>
      </w:r>
      <w:r w:rsidRPr="00A32EB8">
        <w:rPr>
          <w:rFonts w:ascii="Times New Roman" w:eastAsia="Times New Roman" w:hAnsi="Times New Roman" w:cs="Times New Roman"/>
          <w:sz w:val="28"/>
          <w:szCs w:val="28"/>
          <w:lang w:eastAsia="ru-RU"/>
        </w:rPr>
        <w:t>т</w:t>
      </w:r>
      <w:r w:rsidR="005F2E5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установленное по периметру ограждение, препятствующее движению по территории транспортных средств и пешеходов, за исключением транспортных средств, используемых для обучения вождению и проведения квалификационного экзамена, и лиц, непосредственно задействованных в проведении квалификационного экзамена, согласно </w:t>
      </w:r>
      <w:hyperlink r:id="rId37" w:anchor="l225" w:history="1">
        <w:r w:rsidRPr="00B44804">
          <w:rPr>
            <w:rFonts w:ascii="Times New Roman" w:eastAsia="Times New Roman" w:hAnsi="Times New Roman" w:cs="Times New Roman"/>
            <w:sz w:val="28"/>
            <w:szCs w:val="28"/>
            <w:u w:val="single"/>
            <w:lang w:eastAsia="ru-RU"/>
          </w:rPr>
          <w:t>пункту 2</w:t>
        </w:r>
      </w:hyperlink>
      <w:r w:rsidRPr="00A32EB8">
        <w:rPr>
          <w:rFonts w:ascii="Times New Roman" w:eastAsia="Times New Roman" w:hAnsi="Times New Roman" w:cs="Times New Roman"/>
          <w:sz w:val="28"/>
          <w:szCs w:val="28"/>
          <w:lang w:eastAsia="ru-RU"/>
        </w:rPr>
        <w:t xml:space="preserve"> Требований к техническим средствам контроля знаний и навыков управления транспортными средствами кандидатов в водители, прилагаемых к Правилам проведения экзаменов на право управления транспортными средствами и выдачи водительских удостоверений, утвержденным постановлением Правительства Российской Федерации от 24 октября 2014 г. N 1097 "О допуске к управлению транспортными средствами" (Собрание законодательства Российской Федерации, 2014, N 44, ст. 6063; 2019, N 52, ст. 7974) (далее - Требования к техническим средствам контроля).</w:t>
      </w:r>
    </w:p>
    <w:p w:rsidR="00A32EB8" w:rsidRPr="00A32EB8" w:rsidRDefault="005F2E57"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Размеры и оборудование</w:t>
      </w:r>
      <w:r w:rsidR="00A32EB8" w:rsidRPr="00A32EB8">
        <w:rPr>
          <w:rFonts w:ascii="Times New Roman" w:eastAsia="Times New Roman" w:hAnsi="Times New Roman" w:cs="Times New Roman"/>
          <w:sz w:val="28"/>
          <w:szCs w:val="28"/>
          <w:lang w:eastAsia="ru-RU"/>
        </w:rPr>
        <w:t xml:space="preserve"> закрытой площадки </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 обеспечива</w:t>
      </w:r>
      <w:r>
        <w:rPr>
          <w:rFonts w:ascii="Times New Roman" w:eastAsia="Times New Roman" w:hAnsi="Times New Roman" w:cs="Times New Roman"/>
          <w:sz w:val="28"/>
          <w:szCs w:val="28"/>
          <w:lang w:eastAsia="ru-RU"/>
        </w:rPr>
        <w:t>ют</w:t>
      </w:r>
      <w:r w:rsidR="00A32EB8" w:rsidRPr="00A32EB8">
        <w:rPr>
          <w:rFonts w:ascii="Times New Roman" w:eastAsia="Times New Roman" w:hAnsi="Times New Roman" w:cs="Times New Roman"/>
          <w:sz w:val="28"/>
          <w:szCs w:val="28"/>
          <w:lang w:eastAsia="ru-RU"/>
        </w:rPr>
        <w:t xml:space="preserve"> возможность выполнения испытательных упражнений в зависимости от категории или подкатегории транспортного средства, используемых для проведения </w:t>
      </w:r>
      <w:r w:rsidR="00A32EB8" w:rsidRPr="00A32EB8">
        <w:rPr>
          <w:rFonts w:ascii="Times New Roman" w:eastAsia="Times New Roman" w:hAnsi="Times New Roman" w:cs="Times New Roman"/>
          <w:sz w:val="28"/>
          <w:szCs w:val="28"/>
          <w:lang w:eastAsia="ru-RU"/>
        </w:rPr>
        <w:lastRenderedPageBreak/>
        <w:t xml:space="preserve">квалификационного экзамена согласно </w:t>
      </w:r>
      <w:hyperlink r:id="rId38" w:anchor="l226" w:history="1">
        <w:r w:rsidR="00A32EB8" w:rsidRPr="008B72E6">
          <w:rPr>
            <w:rFonts w:ascii="Times New Roman" w:eastAsia="Times New Roman" w:hAnsi="Times New Roman" w:cs="Times New Roman"/>
            <w:sz w:val="28"/>
            <w:szCs w:val="28"/>
            <w:lang w:eastAsia="ru-RU"/>
          </w:rPr>
          <w:t>пункту 3</w:t>
        </w:r>
      </w:hyperlink>
      <w:r w:rsidR="00A32EB8" w:rsidRPr="00A32EB8">
        <w:rPr>
          <w:rFonts w:ascii="Times New Roman" w:eastAsia="Times New Roman" w:hAnsi="Times New Roman" w:cs="Times New Roman"/>
          <w:sz w:val="28"/>
          <w:szCs w:val="28"/>
          <w:lang w:eastAsia="ru-RU"/>
        </w:rPr>
        <w:t xml:space="preserve"> Требований к техническим средствам контроля.</w:t>
      </w:r>
    </w:p>
    <w:p w:rsidR="00A32EB8" w:rsidRPr="00A32EB8" w:rsidRDefault="005F2E57"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Размеры закрытой площадки</w:t>
      </w:r>
      <w:r w:rsidR="00A32EB8" w:rsidRPr="00A32EB8">
        <w:rPr>
          <w:rFonts w:ascii="Times New Roman" w:eastAsia="Times New Roman" w:hAnsi="Times New Roman" w:cs="Times New Roman"/>
          <w:sz w:val="28"/>
          <w:szCs w:val="28"/>
          <w:lang w:eastAsia="ru-RU"/>
        </w:rPr>
        <w:t xml:space="preserve"> для первоначального обучения вождению транспортных средств </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 составля</w:t>
      </w:r>
      <w:r>
        <w:rPr>
          <w:rFonts w:ascii="Times New Roman" w:eastAsia="Times New Roman" w:hAnsi="Times New Roman" w:cs="Times New Roman"/>
          <w:sz w:val="28"/>
          <w:szCs w:val="28"/>
          <w:lang w:eastAsia="ru-RU"/>
        </w:rPr>
        <w:t>ю</w:t>
      </w:r>
      <w:r w:rsidR="00A32EB8" w:rsidRPr="00A32EB8">
        <w:rPr>
          <w:rFonts w:ascii="Times New Roman" w:eastAsia="Times New Roman" w:hAnsi="Times New Roman" w:cs="Times New Roman"/>
          <w:sz w:val="28"/>
          <w:szCs w:val="28"/>
          <w:lang w:eastAsia="ru-RU"/>
        </w:rPr>
        <w:t>т</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 xml:space="preserve"> 0,</w:t>
      </w:r>
      <w:r>
        <w:rPr>
          <w:rFonts w:ascii="Times New Roman" w:eastAsia="Times New Roman" w:hAnsi="Times New Roman" w:cs="Times New Roman"/>
          <w:sz w:val="28"/>
          <w:szCs w:val="28"/>
          <w:lang w:eastAsia="ru-RU"/>
        </w:rPr>
        <w:t>31</w:t>
      </w:r>
      <w:r w:rsidR="00A32EB8" w:rsidRPr="00A32EB8">
        <w:rPr>
          <w:rFonts w:ascii="Times New Roman" w:eastAsia="Times New Roman" w:hAnsi="Times New Roman" w:cs="Times New Roman"/>
          <w:sz w:val="28"/>
          <w:szCs w:val="28"/>
          <w:lang w:eastAsia="ru-RU"/>
        </w:rPr>
        <w:t xml:space="preserve"> га. </w:t>
      </w: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Для разметки границ выполнения соответствующих заданий применяются конуса разметочные (ограничительные), стойки разметочные, вехи стержневые.</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Зоны испытательных упражнений</w:t>
      </w:r>
      <w:r w:rsidR="005F2E5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закрытой площадки </w:t>
      </w:r>
      <w:r w:rsidR="005F2E5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име</w:t>
      </w:r>
      <w:r w:rsidR="005F2E57">
        <w:rPr>
          <w:rFonts w:ascii="Times New Roman" w:eastAsia="Times New Roman" w:hAnsi="Times New Roman" w:cs="Times New Roman"/>
          <w:sz w:val="28"/>
          <w:szCs w:val="28"/>
          <w:lang w:eastAsia="ru-RU"/>
        </w:rPr>
        <w:t>ю</w:t>
      </w:r>
      <w:r w:rsidRPr="00A32EB8">
        <w:rPr>
          <w:rFonts w:ascii="Times New Roman" w:eastAsia="Times New Roman" w:hAnsi="Times New Roman" w:cs="Times New Roman"/>
          <w:sz w:val="28"/>
          <w:szCs w:val="28"/>
          <w:lang w:eastAsia="ru-RU"/>
        </w:rPr>
        <w:t>т</w:t>
      </w:r>
      <w:r w:rsidR="005F2E5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однородное асфальто</w:t>
      </w:r>
      <w:r w:rsidR="005F2E5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и цементобетонное покрытие согласно </w:t>
      </w:r>
      <w:hyperlink r:id="rId39" w:anchor="l314" w:history="1">
        <w:r w:rsidRPr="008B72E6">
          <w:rPr>
            <w:rFonts w:ascii="Times New Roman" w:eastAsia="Times New Roman" w:hAnsi="Times New Roman" w:cs="Times New Roman"/>
            <w:sz w:val="28"/>
            <w:szCs w:val="28"/>
            <w:lang w:eastAsia="ru-RU"/>
          </w:rPr>
          <w:t>пункту 5</w:t>
        </w:r>
      </w:hyperlink>
      <w:r w:rsidRPr="00A32EB8">
        <w:rPr>
          <w:rFonts w:ascii="Times New Roman" w:eastAsia="Times New Roman" w:hAnsi="Times New Roman" w:cs="Times New Roman"/>
          <w:sz w:val="28"/>
          <w:szCs w:val="28"/>
          <w:lang w:eastAsia="ru-RU"/>
        </w:rPr>
        <w:t xml:space="preserve"> Требований к техническим средствам контроля.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Наклонный участок </w:t>
      </w:r>
      <w:r w:rsidR="00066E4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име</w:t>
      </w:r>
      <w:r w:rsidR="00066E47">
        <w:rPr>
          <w:rFonts w:ascii="Times New Roman" w:eastAsia="Times New Roman" w:hAnsi="Times New Roman" w:cs="Times New Roman"/>
          <w:sz w:val="28"/>
          <w:szCs w:val="28"/>
          <w:lang w:eastAsia="ru-RU"/>
        </w:rPr>
        <w:t>е</w:t>
      </w:r>
      <w:r w:rsidRPr="00A32EB8">
        <w:rPr>
          <w:rFonts w:ascii="Times New Roman" w:eastAsia="Times New Roman" w:hAnsi="Times New Roman" w:cs="Times New Roman"/>
          <w:sz w:val="28"/>
          <w:szCs w:val="28"/>
          <w:lang w:eastAsia="ru-RU"/>
        </w:rPr>
        <w:t>т</w:t>
      </w:r>
      <w:r w:rsidR="00066E4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продольный уклон в пределах </w:t>
      </w:r>
      <w:r w:rsidR="00066E4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16 процентов включительно. Использование колейной эстакады не допускается согласно </w:t>
      </w:r>
      <w:hyperlink r:id="rId40" w:anchor="l314" w:history="1">
        <w:r w:rsidRPr="00C8636E">
          <w:rPr>
            <w:rFonts w:ascii="Times New Roman" w:eastAsia="Times New Roman" w:hAnsi="Times New Roman" w:cs="Times New Roman"/>
            <w:sz w:val="28"/>
            <w:szCs w:val="28"/>
            <w:lang w:eastAsia="ru-RU"/>
          </w:rPr>
          <w:t>пункту 5</w:t>
        </w:r>
      </w:hyperlink>
      <w:r w:rsidRPr="00C8636E">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Требований к техническим средствам контроля.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На участках, предназначенных для движения транспортных средств, </w:t>
      </w:r>
      <w:r w:rsidR="00066E4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w:t>
      </w:r>
      <w:r w:rsidR="00066E4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предусмотрен водоотвод. Проезжая часть </w:t>
      </w:r>
      <w:r w:rsidR="00066E4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горизонтальн</w:t>
      </w:r>
      <w:r w:rsidR="00066E47">
        <w:rPr>
          <w:rFonts w:ascii="Times New Roman" w:eastAsia="Times New Roman" w:hAnsi="Times New Roman" w:cs="Times New Roman"/>
          <w:sz w:val="28"/>
          <w:szCs w:val="28"/>
          <w:lang w:eastAsia="ru-RU"/>
        </w:rPr>
        <w:t>ая</w:t>
      </w:r>
      <w:r w:rsidRPr="00A32EB8">
        <w:rPr>
          <w:rFonts w:ascii="Times New Roman" w:eastAsia="Times New Roman" w:hAnsi="Times New Roman" w:cs="Times New Roman"/>
          <w:sz w:val="28"/>
          <w:szCs w:val="28"/>
          <w:lang w:eastAsia="ru-RU"/>
        </w:rPr>
        <w:t xml:space="preserve"> с максимальным продольным уклоном не более 100 промилле согласно </w:t>
      </w:r>
      <w:hyperlink r:id="rId41" w:anchor="l314" w:history="1">
        <w:r w:rsidRPr="00C8636E">
          <w:rPr>
            <w:rFonts w:ascii="Times New Roman" w:eastAsia="Times New Roman" w:hAnsi="Times New Roman" w:cs="Times New Roman"/>
            <w:sz w:val="28"/>
            <w:szCs w:val="28"/>
            <w:lang w:eastAsia="ru-RU"/>
          </w:rPr>
          <w:t>пункту 5</w:t>
        </w:r>
      </w:hyperlink>
      <w:r w:rsidRPr="00C8636E">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Требований к техническим средствам контроля.</w:t>
      </w:r>
    </w:p>
    <w:p w:rsidR="00A14DC1"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Коэффициент сцепления покрытия должен обеспечивать безопасные условия движения. В зоне движения транспортных средств не допускается наличие посторонних предметов, не имеющих отношения к обустройству автодрома (закрытой площадки) согласно </w:t>
      </w:r>
      <w:hyperlink r:id="rId42" w:anchor="l314" w:history="1">
        <w:r w:rsidRPr="00C8636E">
          <w:rPr>
            <w:rFonts w:ascii="Times New Roman" w:eastAsia="Times New Roman" w:hAnsi="Times New Roman" w:cs="Times New Roman"/>
            <w:sz w:val="28"/>
            <w:szCs w:val="28"/>
            <w:lang w:eastAsia="ru-RU"/>
          </w:rPr>
          <w:t>пункту 5</w:t>
        </w:r>
      </w:hyperlink>
      <w:r w:rsidRPr="00A32EB8">
        <w:rPr>
          <w:rFonts w:ascii="Times New Roman" w:eastAsia="Times New Roman" w:hAnsi="Times New Roman" w:cs="Times New Roman"/>
          <w:sz w:val="28"/>
          <w:szCs w:val="28"/>
          <w:lang w:eastAsia="ru-RU"/>
        </w:rPr>
        <w:t xml:space="preserve"> Требований к техническим средствам контроля.</w:t>
      </w:r>
      <w:r w:rsidR="00A14DC1">
        <w:rPr>
          <w:rFonts w:ascii="Times New Roman" w:eastAsia="Times New Roman" w:hAnsi="Times New Roman" w:cs="Times New Roman"/>
          <w:sz w:val="28"/>
          <w:szCs w:val="28"/>
          <w:lang w:eastAsia="ru-RU"/>
        </w:rPr>
        <w:t xml:space="preserve"> </w:t>
      </w:r>
    </w:p>
    <w:p w:rsidR="008472C2" w:rsidRDefault="00A32EB8" w:rsidP="008472C2">
      <w:pPr>
        <w:spacing w:after="0" w:line="240" w:lineRule="auto"/>
        <w:ind w:firstLine="567"/>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 xml:space="preserve">Коэффициент сцепления колеса автомобиля с покрытием </w:t>
      </w:r>
      <w:r w:rsidR="00066E47">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 xml:space="preserve"> не менее 0,3 при его измерении измерительным колесом стандартным с покрышкой с протектором без рисунка в соответствии с пунктом 5.2.2 Национального стандарта Российской Федерации "Дороги автомобильные и улицы. Требования к эксплуатационному состоянию, допустимому по условиям обеспечения безопасности дорожного движения. Методы контроля" ГОСТ Р 50597-2017, утвержденного приказом Федерального агентства по техническому регулированию и метрологии от 26 сентября 2017 г. N 1245-ст (М., Стандартинформ, 2017).При снижении естественной освещенности до 20 люксов должны использоваться наружные осветительные установки согласно </w:t>
      </w:r>
      <w:hyperlink r:id="rId43" w:anchor="l227" w:history="1">
        <w:r w:rsidRPr="00C8636E">
          <w:rPr>
            <w:rFonts w:ascii="Times New Roman" w:eastAsia="Times New Roman" w:hAnsi="Times New Roman" w:cs="Times New Roman"/>
            <w:sz w:val="28"/>
            <w:szCs w:val="28"/>
            <w:lang w:eastAsia="ru-RU"/>
          </w:rPr>
          <w:t>пункту 5</w:t>
        </w:r>
      </w:hyperlink>
      <w:r w:rsidRPr="00C8636E">
        <w:rPr>
          <w:rFonts w:ascii="Times New Roman" w:eastAsia="Times New Roman" w:hAnsi="Times New Roman" w:cs="Times New Roman"/>
          <w:sz w:val="28"/>
          <w:szCs w:val="28"/>
          <w:lang w:eastAsia="ru-RU"/>
        </w:rPr>
        <w:t xml:space="preserve"> </w:t>
      </w:r>
      <w:r w:rsidRPr="00A32EB8">
        <w:rPr>
          <w:rFonts w:ascii="Times New Roman" w:eastAsia="Times New Roman" w:hAnsi="Times New Roman" w:cs="Times New Roman"/>
          <w:sz w:val="28"/>
          <w:szCs w:val="28"/>
          <w:lang w:eastAsia="ru-RU"/>
        </w:rPr>
        <w:t>Требований к техническим средствам контроля.</w:t>
      </w:r>
    </w:p>
    <w:p w:rsidR="008472C2" w:rsidRPr="008472C2" w:rsidRDefault="008472C2" w:rsidP="008472C2">
      <w:pPr>
        <w:spacing w:after="0" w:line="240" w:lineRule="auto"/>
        <w:ind w:firstLine="567"/>
        <w:jc w:val="both"/>
        <w:rPr>
          <w:rFonts w:ascii="Times New Roman" w:eastAsia="Times New Roman" w:hAnsi="Times New Roman" w:cs="Times New Roman"/>
          <w:sz w:val="28"/>
          <w:szCs w:val="28"/>
          <w:lang w:eastAsia="ru-RU"/>
        </w:rPr>
      </w:pPr>
      <w:r w:rsidRPr="008472C2">
        <w:rPr>
          <w:rFonts w:ascii="Times New Roman" w:eastAsia="Times New Roman" w:hAnsi="Times New Roman" w:cs="Times New Roman"/>
          <w:sz w:val="28"/>
          <w:szCs w:val="28"/>
          <w:lang w:eastAsia="ru-RU"/>
        </w:rPr>
        <w:t xml:space="preserve"> Оценка состояния материально-технической базы по результатам самообследования образовательной организации размещается на официальном сайте образовательной организации в информационно-телекоммуникационной сети «Интернет»: </w:t>
      </w:r>
      <w:r w:rsidRPr="008472C2">
        <w:rPr>
          <w:rFonts w:ascii="Times New Roman" w:eastAsia="Times New Roman" w:hAnsi="Times New Roman" w:cs="Times New Roman"/>
          <w:b/>
          <w:sz w:val="28"/>
          <w:szCs w:val="28"/>
          <w:u w:val="single"/>
          <w:lang w:val="en-US" w:eastAsia="ru-RU"/>
        </w:rPr>
        <w:t>https</w:t>
      </w:r>
      <w:r w:rsidRPr="008472C2">
        <w:rPr>
          <w:rFonts w:ascii="Times New Roman" w:eastAsia="Times New Roman" w:hAnsi="Times New Roman" w:cs="Times New Roman"/>
          <w:b/>
          <w:sz w:val="28"/>
          <w:szCs w:val="28"/>
          <w:u w:val="single"/>
          <w:lang w:eastAsia="ru-RU"/>
        </w:rPr>
        <w:t>://</w:t>
      </w:r>
      <w:r w:rsidRPr="008472C2">
        <w:rPr>
          <w:rFonts w:ascii="Times New Roman" w:eastAsia="Times New Roman" w:hAnsi="Times New Roman" w:cs="Times New Roman"/>
          <w:b/>
          <w:sz w:val="28"/>
          <w:szCs w:val="28"/>
          <w:u w:val="single"/>
          <w:lang w:val="en-US" w:eastAsia="ru-RU"/>
        </w:rPr>
        <w:t>edu</w:t>
      </w:r>
      <w:r w:rsidRPr="008472C2">
        <w:rPr>
          <w:rFonts w:ascii="Times New Roman" w:eastAsia="Times New Roman" w:hAnsi="Times New Roman" w:cs="Times New Roman"/>
          <w:b/>
          <w:sz w:val="28"/>
          <w:szCs w:val="28"/>
          <w:u w:val="single"/>
          <w:lang w:eastAsia="ru-RU"/>
        </w:rPr>
        <w:t>.</w:t>
      </w:r>
      <w:r w:rsidRPr="008472C2">
        <w:rPr>
          <w:rFonts w:ascii="Times New Roman" w:eastAsia="Times New Roman" w:hAnsi="Times New Roman" w:cs="Times New Roman"/>
          <w:b/>
          <w:sz w:val="28"/>
          <w:szCs w:val="28"/>
          <w:u w:val="single"/>
          <w:lang w:val="en-US" w:eastAsia="ru-RU"/>
        </w:rPr>
        <w:t>tatar</w:t>
      </w:r>
      <w:r w:rsidRPr="008472C2">
        <w:rPr>
          <w:rFonts w:ascii="Times New Roman" w:eastAsia="Times New Roman" w:hAnsi="Times New Roman" w:cs="Times New Roman"/>
          <w:b/>
          <w:sz w:val="28"/>
          <w:szCs w:val="28"/>
          <w:u w:val="single"/>
          <w:lang w:eastAsia="ru-RU"/>
        </w:rPr>
        <w:t>.</w:t>
      </w:r>
      <w:r w:rsidRPr="008472C2">
        <w:rPr>
          <w:rFonts w:ascii="Times New Roman" w:eastAsia="Times New Roman" w:hAnsi="Times New Roman" w:cs="Times New Roman"/>
          <w:b/>
          <w:sz w:val="28"/>
          <w:szCs w:val="28"/>
          <w:u w:val="single"/>
          <w:lang w:val="en-US" w:eastAsia="ru-RU"/>
        </w:rPr>
        <w:t>ru</w:t>
      </w:r>
      <w:r w:rsidRPr="008472C2">
        <w:rPr>
          <w:rFonts w:ascii="Times New Roman" w:eastAsia="Times New Roman" w:hAnsi="Times New Roman" w:cs="Times New Roman"/>
          <w:b/>
          <w:sz w:val="28"/>
          <w:szCs w:val="28"/>
          <w:u w:val="single"/>
          <w:lang w:eastAsia="ru-RU"/>
        </w:rPr>
        <w:t>/</w:t>
      </w:r>
      <w:r w:rsidRPr="008472C2">
        <w:rPr>
          <w:rFonts w:ascii="Times New Roman" w:eastAsia="Times New Roman" w:hAnsi="Times New Roman" w:cs="Times New Roman"/>
          <w:b/>
          <w:sz w:val="28"/>
          <w:szCs w:val="28"/>
          <w:u w:val="single"/>
          <w:lang w:val="en-US" w:eastAsia="ru-RU"/>
        </w:rPr>
        <w:t>bugulma</w:t>
      </w:r>
      <w:r w:rsidRPr="008472C2">
        <w:rPr>
          <w:rFonts w:ascii="Times New Roman" w:eastAsia="Times New Roman" w:hAnsi="Times New Roman" w:cs="Times New Roman"/>
          <w:b/>
          <w:sz w:val="28"/>
          <w:szCs w:val="28"/>
          <w:u w:val="single"/>
          <w:lang w:eastAsia="ru-RU"/>
        </w:rPr>
        <w:t>/</w:t>
      </w:r>
      <w:r w:rsidRPr="008472C2">
        <w:rPr>
          <w:rFonts w:ascii="Times New Roman" w:eastAsia="Times New Roman" w:hAnsi="Times New Roman" w:cs="Times New Roman"/>
          <w:b/>
          <w:sz w:val="28"/>
          <w:szCs w:val="28"/>
          <w:u w:val="single"/>
          <w:lang w:val="en-US" w:eastAsia="ru-RU"/>
        </w:rPr>
        <w:t>org</w:t>
      </w:r>
      <w:r w:rsidRPr="008472C2">
        <w:rPr>
          <w:rFonts w:ascii="Times New Roman" w:eastAsia="Times New Roman" w:hAnsi="Times New Roman" w:cs="Times New Roman"/>
          <w:b/>
          <w:sz w:val="28"/>
          <w:szCs w:val="28"/>
          <w:u w:val="single"/>
          <w:lang w:eastAsia="ru-RU"/>
        </w:rPr>
        <w:t>6189</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p>
    <w:p w:rsidR="00A32EB8" w:rsidRPr="00A32EB8" w:rsidRDefault="005F2E57" w:rsidP="00A14DC1">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403B76" w:rsidRDefault="00403B76" w:rsidP="00A32EB8">
      <w:pPr>
        <w:widowControl w:val="0"/>
        <w:autoSpaceDE w:val="0"/>
        <w:autoSpaceDN w:val="0"/>
        <w:adjustRightInd w:val="0"/>
        <w:spacing w:after="150" w:line="240" w:lineRule="auto"/>
        <w:jc w:val="center"/>
        <w:rPr>
          <w:rFonts w:ascii="Times New Roman" w:eastAsia="Times New Roman" w:hAnsi="Times New Roman" w:cs="Times New Roman"/>
          <w:b/>
          <w:bCs/>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lastRenderedPageBreak/>
        <w:t xml:space="preserve">VI. Система оценки результатов освоения </w:t>
      </w:r>
      <w:r w:rsidR="004C5EA1">
        <w:rPr>
          <w:rFonts w:ascii="Times New Roman" w:eastAsia="Times New Roman" w:hAnsi="Times New Roman" w:cs="Times New Roman"/>
          <w:b/>
          <w:bCs/>
          <w:sz w:val="28"/>
          <w:szCs w:val="28"/>
          <w:lang w:eastAsia="ru-RU"/>
        </w:rPr>
        <w:t>Образовательной</w:t>
      </w:r>
      <w:r w:rsidRPr="00A32EB8">
        <w:rPr>
          <w:rFonts w:ascii="Times New Roman" w:eastAsia="Times New Roman" w:hAnsi="Times New Roman" w:cs="Times New Roman"/>
          <w:b/>
          <w:bCs/>
          <w:sz w:val="28"/>
          <w:szCs w:val="28"/>
          <w:lang w:eastAsia="ru-RU"/>
        </w:rPr>
        <w:t xml:space="preserve"> программы</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Осуществление текущего контроля успеваемости и промежуточной аттестации обучающихся, установление их форм, периодичности и порядка проведения относится к компетенции организации, осуществляющей образовательную деятельность.</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Освоение образовательной программы завершается итоговой аттестацией в форме квалификационного экзамена. Квалификационный экзамен включает в себя проверку теоретических знани</w:t>
      </w:r>
      <w:r w:rsidR="004C5EA1">
        <w:rPr>
          <w:rFonts w:ascii="Times New Roman" w:eastAsia="Times New Roman" w:hAnsi="Times New Roman" w:cs="Times New Roman"/>
          <w:sz w:val="28"/>
          <w:szCs w:val="28"/>
          <w:lang w:eastAsia="ru-RU"/>
        </w:rPr>
        <w:t>й и</w:t>
      </w:r>
      <w:r w:rsidR="004C5EA1" w:rsidRPr="004C5EA1">
        <w:rPr>
          <w:rFonts w:ascii="Times New Roman" w:eastAsia="Times New Roman" w:hAnsi="Times New Roman" w:cs="Times New Roman"/>
          <w:sz w:val="28"/>
          <w:szCs w:val="28"/>
          <w:lang w:eastAsia="ru-RU"/>
        </w:rPr>
        <w:t xml:space="preserve"> </w:t>
      </w:r>
      <w:r w:rsidR="004C5EA1" w:rsidRPr="00A32EB8">
        <w:rPr>
          <w:rFonts w:ascii="Times New Roman" w:eastAsia="Times New Roman" w:hAnsi="Times New Roman" w:cs="Times New Roman"/>
          <w:sz w:val="28"/>
          <w:szCs w:val="28"/>
          <w:lang w:eastAsia="ru-RU"/>
        </w:rPr>
        <w:t>практическую квалификационную работу</w:t>
      </w:r>
      <w:r w:rsidRPr="00A32EB8">
        <w:rPr>
          <w:rFonts w:ascii="Times New Roman" w:eastAsia="Times New Roman" w:hAnsi="Times New Roman" w:cs="Times New Roman"/>
          <w:sz w:val="28"/>
          <w:szCs w:val="28"/>
          <w:lang w:eastAsia="ru-RU"/>
        </w:rPr>
        <w:t>. Лица, получившие по итогам промежуточной аттестации неудовлетворительную оценку, к сдаче квалификационного экзамена не допускаются.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К проведению квалификационного экзамена привлека</w:t>
      </w:r>
      <w:r w:rsidR="004C5EA1">
        <w:rPr>
          <w:rFonts w:ascii="Times New Roman" w:eastAsia="Times New Roman" w:hAnsi="Times New Roman" w:cs="Times New Roman"/>
          <w:sz w:val="28"/>
          <w:szCs w:val="28"/>
          <w:lang w:eastAsia="ru-RU"/>
        </w:rPr>
        <w:t>е</w:t>
      </w:r>
      <w:r w:rsidRPr="00A32EB8">
        <w:rPr>
          <w:rFonts w:ascii="Times New Roman" w:eastAsia="Times New Roman" w:hAnsi="Times New Roman" w:cs="Times New Roman"/>
          <w:sz w:val="28"/>
          <w:szCs w:val="28"/>
          <w:lang w:eastAsia="ru-RU"/>
        </w:rPr>
        <w:t>тся представител</w:t>
      </w:r>
      <w:r w:rsidR="004C5EA1">
        <w:rPr>
          <w:rFonts w:ascii="Times New Roman" w:eastAsia="Times New Roman" w:hAnsi="Times New Roman" w:cs="Times New Roman"/>
          <w:sz w:val="28"/>
          <w:szCs w:val="28"/>
          <w:lang w:eastAsia="ru-RU"/>
        </w:rPr>
        <w:t>ь</w:t>
      </w:r>
      <w:r w:rsidRPr="00A32EB8">
        <w:rPr>
          <w:rFonts w:ascii="Times New Roman" w:eastAsia="Times New Roman" w:hAnsi="Times New Roman" w:cs="Times New Roman"/>
          <w:sz w:val="28"/>
          <w:szCs w:val="28"/>
          <w:lang w:eastAsia="ru-RU"/>
        </w:rPr>
        <w:t xml:space="preserve"> работодател</w:t>
      </w:r>
      <w:r w:rsidR="004C5EA1">
        <w:rPr>
          <w:rFonts w:ascii="Times New Roman" w:eastAsia="Times New Roman" w:hAnsi="Times New Roman" w:cs="Times New Roman"/>
          <w:sz w:val="28"/>
          <w:szCs w:val="28"/>
          <w:lang w:eastAsia="ru-RU"/>
        </w:rPr>
        <w:t>я</w:t>
      </w:r>
      <w:r w:rsidRPr="00A32EB8">
        <w:rPr>
          <w:rFonts w:ascii="Times New Roman" w:eastAsia="Times New Roman" w:hAnsi="Times New Roman" w:cs="Times New Roman"/>
          <w:sz w:val="28"/>
          <w:szCs w:val="28"/>
          <w:lang w:eastAsia="ru-RU"/>
        </w:rPr>
        <w:t xml:space="preserve">,  согласно </w:t>
      </w:r>
      <w:hyperlink r:id="rId44" w:anchor="l932" w:history="1">
        <w:r w:rsidRPr="00C8636E">
          <w:rPr>
            <w:rFonts w:ascii="Times New Roman" w:eastAsia="Times New Roman" w:hAnsi="Times New Roman" w:cs="Times New Roman"/>
            <w:sz w:val="28"/>
            <w:szCs w:val="28"/>
            <w:lang w:eastAsia="ru-RU"/>
          </w:rPr>
          <w:t>статье 74</w:t>
        </w:r>
      </w:hyperlink>
      <w:r w:rsidRPr="00A32EB8">
        <w:rPr>
          <w:rFonts w:ascii="Times New Roman" w:eastAsia="Times New Roman" w:hAnsi="Times New Roman" w:cs="Times New Roman"/>
          <w:sz w:val="28"/>
          <w:szCs w:val="28"/>
          <w:lang w:eastAsia="ru-RU"/>
        </w:rPr>
        <w:t xml:space="preserve"> Федерального закона об образовании (Собрание законодательства Российской Федерации, 2012, N 53, ст. 7598; 2020, N 22, ст. 3379).</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Проверка теоретических знаний при проведении квалификационного экзамена проводится по предметам:</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законодательства Российской Федерации в сфере дорожного движения";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"Устройство и техническое обслуживание транспортных средств категории "B" как объектов управления";</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"Основы управления транспортными средствами категории "B";</w:t>
      </w:r>
    </w:p>
    <w:p w:rsidR="00A32EB8" w:rsidRPr="00A32EB8" w:rsidRDefault="00A32EB8"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"Организация и выполнение грузовых перевозок автомобильным транспортом";</w:t>
      </w:r>
    </w:p>
    <w:p w:rsidR="00542442" w:rsidRDefault="00A32EB8" w:rsidP="00542442">
      <w:pPr>
        <w:autoSpaceDE w:val="0"/>
        <w:autoSpaceDN w:val="0"/>
        <w:adjustRightInd w:val="0"/>
        <w:spacing w:line="240" w:lineRule="auto"/>
        <w:ind w:firstLine="567"/>
        <w:contextualSpacing/>
        <w:jc w:val="both"/>
        <w:rPr>
          <w:rFonts w:ascii="Times New Roman" w:eastAsia="Times New Roman" w:hAnsi="Times New Roman" w:cs="Times New Roman"/>
          <w:sz w:val="28"/>
          <w:szCs w:val="28"/>
          <w:lang w:eastAsia="ru-RU"/>
        </w:rPr>
      </w:pPr>
      <w:r w:rsidRPr="00A32EB8">
        <w:rPr>
          <w:rFonts w:ascii="Times New Roman" w:eastAsia="Times New Roman" w:hAnsi="Times New Roman" w:cs="Times New Roman"/>
          <w:sz w:val="28"/>
          <w:szCs w:val="28"/>
          <w:lang w:eastAsia="ru-RU"/>
        </w:rPr>
        <w:t>"Организация и выполнение пассажирских перевозок автомобильным транспортом".</w:t>
      </w:r>
    </w:p>
    <w:p w:rsidR="00542442" w:rsidRPr="00542442" w:rsidRDefault="00542442" w:rsidP="00542442">
      <w:pPr>
        <w:autoSpaceDE w:val="0"/>
        <w:autoSpaceDN w:val="0"/>
        <w:adjustRightInd w:val="0"/>
        <w:spacing w:line="240" w:lineRule="auto"/>
        <w:ind w:firstLine="567"/>
        <w:contextualSpacing/>
        <w:jc w:val="both"/>
        <w:rPr>
          <w:rFonts w:ascii="Times New Roman" w:eastAsia="Calibri" w:hAnsi="Times New Roman" w:cs="Times New Roman"/>
          <w:sz w:val="28"/>
          <w:szCs w:val="28"/>
        </w:rPr>
      </w:pPr>
      <w:r w:rsidRPr="00542442">
        <w:rPr>
          <w:rFonts w:ascii="Times New Roman" w:eastAsia="Calibri" w:hAnsi="Times New Roman" w:cs="Times New Roman"/>
          <w:sz w:val="28"/>
          <w:szCs w:val="28"/>
        </w:rPr>
        <w:t xml:space="preserve"> Промежуточная аттестация и проверка теоретических знаний при проведении квалификационного экзамена проводятся с использованием С</w:t>
      </w:r>
      <w:r w:rsidRPr="00542442">
        <w:rPr>
          <w:rFonts w:ascii="Times New Roman" w:eastAsia="Calibri" w:hAnsi="Times New Roman" w:cs="Times New Roman"/>
          <w:sz w:val="28"/>
          <w:szCs w:val="28"/>
          <w:lang w:val="en-US"/>
        </w:rPr>
        <w:t>D</w:t>
      </w:r>
      <w:r w:rsidRPr="00542442">
        <w:rPr>
          <w:rFonts w:ascii="Times New Roman" w:eastAsia="Calibri" w:hAnsi="Times New Roman" w:cs="Times New Roman"/>
          <w:sz w:val="28"/>
          <w:szCs w:val="28"/>
        </w:rPr>
        <w:t xml:space="preserve"> «Теоретический экзамен в ГИБДД» МААШ, сетевая или тестовая версия экзаменационных билетов утвержденные ГУОБДД МВД РФ, зачетн</w:t>
      </w:r>
      <w:r w:rsidR="00403B76">
        <w:rPr>
          <w:rFonts w:ascii="Times New Roman" w:eastAsia="Calibri" w:hAnsi="Times New Roman" w:cs="Times New Roman"/>
          <w:sz w:val="28"/>
          <w:szCs w:val="28"/>
        </w:rPr>
        <w:t xml:space="preserve">ые билеты и тесты утвержденных </w:t>
      </w:r>
      <w:r w:rsidRPr="00542442">
        <w:rPr>
          <w:rFonts w:ascii="Times New Roman" w:eastAsia="Calibri" w:hAnsi="Times New Roman" w:cs="Times New Roman"/>
          <w:sz w:val="28"/>
          <w:szCs w:val="28"/>
        </w:rPr>
        <w:t>директором ГАПОУ «Бугульминский аграрный колледж».</w:t>
      </w:r>
    </w:p>
    <w:p w:rsidR="00542442" w:rsidRPr="00542442" w:rsidRDefault="00542442" w:rsidP="00542442">
      <w:pPr>
        <w:autoSpaceDE w:val="0"/>
        <w:autoSpaceDN w:val="0"/>
        <w:adjustRightInd w:val="0"/>
        <w:spacing w:after="200" w:line="240" w:lineRule="auto"/>
        <w:ind w:firstLine="567"/>
        <w:contextualSpacing/>
        <w:jc w:val="both"/>
        <w:rPr>
          <w:rFonts w:ascii="Times New Roman" w:eastAsia="Calibri" w:hAnsi="Times New Roman" w:cs="Times New Roman"/>
          <w:b/>
          <w:i/>
          <w:sz w:val="28"/>
          <w:szCs w:val="28"/>
        </w:rPr>
      </w:pPr>
      <w:r w:rsidRPr="00542442">
        <w:rPr>
          <w:rFonts w:ascii="Times New Roman" w:eastAsia="Calibri" w:hAnsi="Times New Roman" w:cs="Times New Roman"/>
          <w:sz w:val="28"/>
          <w:szCs w:val="28"/>
        </w:rPr>
        <w:t xml:space="preserve">Практическая квалификационная работа при проведении квалификационного экзамена состоит из двух этапов. На первом этапе проверяются первоначальные навыки управления транспортным средством категории «В». На втором этапе осуществляется проверка навыков управления транспортным средством категории «В» в условиях дорожного движения. </w:t>
      </w:r>
    </w:p>
    <w:p w:rsidR="00542442" w:rsidRPr="00542442" w:rsidRDefault="00542442" w:rsidP="00542442">
      <w:pPr>
        <w:autoSpaceDE w:val="0"/>
        <w:autoSpaceDN w:val="0"/>
        <w:adjustRightInd w:val="0"/>
        <w:spacing w:after="200" w:line="240" w:lineRule="auto"/>
        <w:ind w:firstLine="567"/>
        <w:contextualSpacing/>
        <w:jc w:val="both"/>
        <w:rPr>
          <w:rFonts w:ascii="Times New Roman" w:eastAsia="Calibri" w:hAnsi="Times New Roman" w:cs="Times New Roman"/>
          <w:sz w:val="28"/>
          <w:szCs w:val="28"/>
        </w:rPr>
      </w:pPr>
      <w:r w:rsidRPr="00542442">
        <w:rPr>
          <w:rFonts w:ascii="Times New Roman" w:eastAsia="Calibri" w:hAnsi="Times New Roman" w:cs="Times New Roman"/>
          <w:sz w:val="28"/>
          <w:szCs w:val="28"/>
        </w:rPr>
        <w:lastRenderedPageBreak/>
        <w:t>Результаты квалификационного экзамена оформляются протоколом. По результатам квалификационного экзамена выдается свидетельство о профессии водителя.</w:t>
      </w:r>
    </w:p>
    <w:p w:rsidR="00542442" w:rsidRPr="00542442" w:rsidRDefault="00542442" w:rsidP="00542442">
      <w:pPr>
        <w:autoSpaceDE w:val="0"/>
        <w:autoSpaceDN w:val="0"/>
        <w:adjustRightInd w:val="0"/>
        <w:spacing w:after="200" w:line="240" w:lineRule="auto"/>
        <w:ind w:firstLine="567"/>
        <w:contextualSpacing/>
        <w:jc w:val="both"/>
        <w:rPr>
          <w:rFonts w:ascii="Times New Roman" w:eastAsia="Calibri" w:hAnsi="Times New Roman" w:cs="Times New Roman"/>
          <w:sz w:val="28"/>
          <w:szCs w:val="28"/>
        </w:rPr>
      </w:pPr>
      <w:r w:rsidRPr="00542442">
        <w:rPr>
          <w:rFonts w:ascii="Times New Roman" w:eastAsia="Calibri" w:hAnsi="Times New Roman" w:cs="Times New Roman"/>
          <w:sz w:val="28"/>
          <w:szCs w:val="28"/>
        </w:rPr>
        <w:t>Индивидуальный учет результатов освоения обучающимися образовательных программ, а также хранение в архивах информации об этих результатах осуществляются на бумажных и (или) электронных носителях.</w:t>
      </w:r>
    </w:p>
    <w:p w:rsidR="00A32EB8" w:rsidRPr="00A32EB8" w:rsidRDefault="00542442"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FF0000"/>
          <w:sz w:val="28"/>
          <w:szCs w:val="28"/>
          <w:lang w:eastAsia="ru-RU"/>
        </w:rPr>
        <w:t xml:space="preserve"> </w:t>
      </w:r>
      <w:r w:rsidR="00A32EB8" w:rsidRPr="00A32EB8">
        <w:rPr>
          <w:rFonts w:ascii="Times New Roman" w:eastAsia="Times New Roman" w:hAnsi="Times New Roman" w:cs="Times New Roman"/>
          <w:sz w:val="28"/>
          <w:szCs w:val="28"/>
          <w:lang w:eastAsia="ru-RU"/>
        </w:rPr>
        <w:t>Результаты квалификационного экзамена оформляются протоколом. По результатам квалификационного экзамена выдается свидетельство о профессии водителя</w:t>
      </w:r>
      <w:r>
        <w:rPr>
          <w:rFonts w:ascii="Times New Roman" w:eastAsia="Times New Roman" w:hAnsi="Times New Roman" w:cs="Times New Roman"/>
          <w:sz w:val="28"/>
          <w:szCs w:val="28"/>
          <w:lang w:eastAsia="ru-RU"/>
        </w:rPr>
        <w:t xml:space="preserve"> категории «В»</w:t>
      </w:r>
      <w:r w:rsidR="00A32EB8" w:rsidRPr="00A32EB8">
        <w:rPr>
          <w:rFonts w:ascii="Times New Roman" w:eastAsia="Times New Roman" w:hAnsi="Times New Roman" w:cs="Times New Roman"/>
          <w:sz w:val="28"/>
          <w:szCs w:val="28"/>
          <w:lang w:eastAsia="ru-RU"/>
        </w:rPr>
        <w:t xml:space="preserve"> согласно </w:t>
      </w:r>
      <w:hyperlink r:id="rId45" w:anchor="l803" w:history="1">
        <w:r w:rsidR="00A32EB8" w:rsidRPr="00C8636E">
          <w:rPr>
            <w:rFonts w:ascii="Times New Roman" w:eastAsia="Times New Roman" w:hAnsi="Times New Roman" w:cs="Times New Roman"/>
            <w:sz w:val="28"/>
            <w:szCs w:val="28"/>
            <w:lang w:eastAsia="ru-RU"/>
          </w:rPr>
          <w:t>пункту 2</w:t>
        </w:r>
      </w:hyperlink>
      <w:r w:rsidR="00A32EB8" w:rsidRPr="00A32EB8">
        <w:rPr>
          <w:rFonts w:ascii="Times New Roman" w:eastAsia="Times New Roman" w:hAnsi="Times New Roman" w:cs="Times New Roman"/>
          <w:sz w:val="28"/>
          <w:szCs w:val="28"/>
          <w:lang w:eastAsia="ru-RU"/>
        </w:rPr>
        <w:t xml:space="preserve"> части 10 статьи 60 Федерального закона об образовании (Собрание законодательства Российской Федерации, 2012, N 53, ст. 7598, 2020, N 22, ст. 3379).</w:t>
      </w:r>
    </w:p>
    <w:p w:rsidR="00A32EB8" w:rsidRPr="00A32EB8" w:rsidRDefault="00542442" w:rsidP="00A32EB8">
      <w:pPr>
        <w:widowControl w:val="0"/>
        <w:autoSpaceDE w:val="0"/>
        <w:autoSpaceDN w:val="0"/>
        <w:adjustRightInd w:val="0"/>
        <w:spacing w:after="15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32EB8" w:rsidRPr="00A32EB8">
        <w:rPr>
          <w:rFonts w:ascii="Times New Roman" w:eastAsia="Times New Roman" w:hAnsi="Times New Roman" w:cs="Times New Roman"/>
          <w:sz w:val="28"/>
          <w:szCs w:val="28"/>
          <w:lang w:eastAsia="ru-RU"/>
        </w:rPr>
        <w:t>Индивидуальный учет результатов освоения обучающимися образовательной программы, а также хранение в архивах информации об этих результатах на бумажных и (или) электронных носителях</w:t>
      </w:r>
      <w:r>
        <w:rPr>
          <w:rFonts w:ascii="Times New Roman" w:eastAsia="Times New Roman" w:hAnsi="Times New Roman" w:cs="Times New Roman"/>
          <w:sz w:val="28"/>
          <w:szCs w:val="28"/>
          <w:lang w:eastAsia="ru-RU"/>
        </w:rPr>
        <w:t>.</w:t>
      </w:r>
      <w:r w:rsidR="00A32EB8" w:rsidRPr="00A32EB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p>
    <w:p w:rsidR="00A32EB8" w:rsidRPr="00A32EB8" w:rsidRDefault="00A32EB8" w:rsidP="00A32EB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32EB8" w:rsidRPr="00A32EB8" w:rsidRDefault="00A32EB8" w:rsidP="00A32EB8">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A32EB8">
        <w:rPr>
          <w:rFonts w:ascii="Times New Roman" w:eastAsia="Times New Roman" w:hAnsi="Times New Roman" w:cs="Times New Roman"/>
          <w:b/>
          <w:bCs/>
          <w:sz w:val="28"/>
          <w:szCs w:val="28"/>
          <w:lang w:eastAsia="ru-RU"/>
        </w:rPr>
        <w:t xml:space="preserve">VII. Учебно-методические материалы, обеспечивающие реализацию </w:t>
      </w:r>
      <w:r w:rsidR="00542442">
        <w:rPr>
          <w:rFonts w:ascii="Times New Roman" w:eastAsia="Times New Roman" w:hAnsi="Times New Roman" w:cs="Times New Roman"/>
          <w:b/>
          <w:bCs/>
          <w:sz w:val="28"/>
          <w:szCs w:val="28"/>
          <w:lang w:eastAsia="ru-RU"/>
        </w:rPr>
        <w:t xml:space="preserve">Образовательной </w:t>
      </w:r>
      <w:r w:rsidRPr="00A32EB8">
        <w:rPr>
          <w:rFonts w:ascii="Times New Roman" w:eastAsia="Times New Roman" w:hAnsi="Times New Roman" w:cs="Times New Roman"/>
          <w:b/>
          <w:bCs/>
          <w:sz w:val="28"/>
          <w:szCs w:val="28"/>
          <w:lang w:eastAsia="ru-RU"/>
        </w:rPr>
        <w:t>программы</w:t>
      </w:r>
    </w:p>
    <w:p w:rsidR="009C4A74" w:rsidRPr="009C4A74" w:rsidRDefault="00CA2600" w:rsidP="009C4A74">
      <w:pPr>
        <w:spacing w:after="0" w:line="240" w:lineRule="auto"/>
        <w:ind w:firstLine="567"/>
        <w:jc w:val="both"/>
        <w:rPr>
          <w:rFonts w:ascii="Times New Roman" w:eastAsia="Calibri" w:hAnsi="Times New Roman" w:cs="Times New Roman"/>
          <w:sz w:val="28"/>
          <w:szCs w:val="28"/>
        </w:rPr>
      </w:pPr>
      <w:r>
        <w:rPr>
          <w:rFonts w:ascii="Times New Roman" w:eastAsia="Times New Roman" w:hAnsi="Times New Roman" w:cs="Times New Roman"/>
          <w:sz w:val="28"/>
          <w:szCs w:val="28"/>
          <w:lang w:eastAsia="ru-RU"/>
        </w:rPr>
        <w:t xml:space="preserve"> </w:t>
      </w:r>
      <w:r w:rsidR="009C4A74" w:rsidRPr="009C4A74">
        <w:rPr>
          <w:rFonts w:ascii="Times New Roman" w:eastAsia="Calibri" w:hAnsi="Times New Roman" w:cs="Times New Roman"/>
          <w:sz w:val="28"/>
          <w:szCs w:val="28"/>
        </w:rPr>
        <w:t>Учебно-методические материалы представлены:</w:t>
      </w:r>
    </w:p>
    <w:p w:rsidR="009C4A74" w:rsidRPr="009C4A74" w:rsidRDefault="009C4A74" w:rsidP="009C4A74">
      <w:pPr>
        <w:spacing w:after="0" w:line="240" w:lineRule="auto"/>
        <w:ind w:firstLine="567"/>
        <w:contextualSpacing/>
        <w:jc w:val="both"/>
        <w:rPr>
          <w:rFonts w:ascii="Times New Roman" w:eastAsia="Calibri" w:hAnsi="Times New Roman" w:cs="Times New Roman"/>
          <w:sz w:val="28"/>
          <w:szCs w:val="28"/>
        </w:rPr>
      </w:pPr>
      <w:r w:rsidRPr="009C4A74">
        <w:rPr>
          <w:rFonts w:ascii="Times New Roman" w:eastAsia="Calibri" w:hAnsi="Times New Roman" w:cs="Times New Roman"/>
          <w:sz w:val="28"/>
          <w:szCs w:val="28"/>
        </w:rPr>
        <w:t>примерной программой профессиональной подготовки водителей транспортных средств категории «В», утвержденной в установленном порядке;</w:t>
      </w:r>
    </w:p>
    <w:p w:rsidR="009C4A74" w:rsidRPr="009C4A74" w:rsidRDefault="009C4A74" w:rsidP="009C4A74">
      <w:pPr>
        <w:autoSpaceDE w:val="0"/>
        <w:autoSpaceDN w:val="0"/>
        <w:adjustRightInd w:val="0"/>
        <w:spacing w:after="200" w:line="240" w:lineRule="auto"/>
        <w:ind w:firstLine="567"/>
        <w:contextualSpacing/>
        <w:jc w:val="both"/>
        <w:rPr>
          <w:rFonts w:ascii="Times New Roman" w:eastAsia="Calibri" w:hAnsi="Times New Roman" w:cs="Times New Roman"/>
          <w:sz w:val="28"/>
          <w:szCs w:val="28"/>
        </w:rPr>
      </w:pPr>
      <w:r w:rsidRPr="009C4A74">
        <w:rPr>
          <w:rFonts w:ascii="Times New Roman" w:eastAsia="Calibri" w:hAnsi="Times New Roman" w:cs="Times New Roman"/>
          <w:sz w:val="28"/>
          <w:szCs w:val="28"/>
        </w:rPr>
        <w:t>образовательной программой профессиональной подготовки водителей транспортных средств категории «В», согласованной с Госав</w:t>
      </w:r>
      <w:r>
        <w:rPr>
          <w:rFonts w:ascii="Times New Roman" w:eastAsia="Calibri" w:hAnsi="Times New Roman" w:cs="Times New Roman"/>
          <w:sz w:val="28"/>
          <w:szCs w:val="28"/>
        </w:rPr>
        <w:t xml:space="preserve">тоинспекцией и утвержденных директором ГАПОУ </w:t>
      </w:r>
      <w:r w:rsidRPr="009C4A74">
        <w:rPr>
          <w:rFonts w:ascii="Times New Roman" w:eastAsia="Calibri" w:hAnsi="Times New Roman" w:cs="Times New Roman"/>
          <w:sz w:val="28"/>
          <w:szCs w:val="28"/>
        </w:rPr>
        <w:t>«Бугульминский аграрный колледж»;</w:t>
      </w:r>
    </w:p>
    <w:p w:rsidR="009C4A74" w:rsidRPr="009C4A74" w:rsidRDefault="009C4A74" w:rsidP="009C4A74">
      <w:pPr>
        <w:autoSpaceDE w:val="0"/>
        <w:autoSpaceDN w:val="0"/>
        <w:adjustRightInd w:val="0"/>
        <w:spacing w:after="200" w:line="240" w:lineRule="auto"/>
        <w:ind w:firstLine="567"/>
        <w:contextualSpacing/>
        <w:jc w:val="both"/>
        <w:rPr>
          <w:rFonts w:ascii="Times New Roman" w:eastAsia="Calibri" w:hAnsi="Times New Roman" w:cs="Times New Roman"/>
          <w:sz w:val="28"/>
          <w:szCs w:val="28"/>
        </w:rPr>
      </w:pPr>
      <w:r w:rsidRPr="009C4A74">
        <w:rPr>
          <w:rFonts w:ascii="Times New Roman" w:eastAsia="Calibri" w:hAnsi="Times New Roman" w:cs="Times New Roman"/>
          <w:sz w:val="28"/>
          <w:szCs w:val="28"/>
        </w:rPr>
        <w:t>методическими рекомендациями по организации образоват</w:t>
      </w:r>
      <w:r>
        <w:rPr>
          <w:rFonts w:ascii="Times New Roman" w:eastAsia="Calibri" w:hAnsi="Times New Roman" w:cs="Times New Roman"/>
          <w:sz w:val="28"/>
          <w:szCs w:val="28"/>
        </w:rPr>
        <w:t xml:space="preserve">ельного процесса, утвержденных директором ГАПОУ </w:t>
      </w:r>
      <w:r w:rsidRPr="009C4A74">
        <w:rPr>
          <w:rFonts w:ascii="Times New Roman" w:eastAsia="Calibri" w:hAnsi="Times New Roman" w:cs="Times New Roman"/>
          <w:sz w:val="28"/>
          <w:szCs w:val="28"/>
        </w:rPr>
        <w:t>«Бугульминский аграрный колледж»;</w:t>
      </w:r>
    </w:p>
    <w:p w:rsidR="009C4A74" w:rsidRPr="009C4A74" w:rsidRDefault="009C4A74" w:rsidP="009C4A74">
      <w:pPr>
        <w:autoSpaceDE w:val="0"/>
        <w:autoSpaceDN w:val="0"/>
        <w:adjustRightInd w:val="0"/>
        <w:spacing w:after="200" w:line="240" w:lineRule="auto"/>
        <w:ind w:firstLine="567"/>
        <w:contextualSpacing/>
        <w:jc w:val="both"/>
        <w:rPr>
          <w:rFonts w:ascii="Times New Roman" w:eastAsia="Calibri" w:hAnsi="Times New Roman" w:cs="Times New Roman"/>
          <w:sz w:val="28"/>
          <w:szCs w:val="28"/>
        </w:rPr>
      </w:pPr>
      <w:r w:rsidRPr="009C4A74">
        <w:rPr>
          <w:rFonts w:ascii="Times New Roman" w:eastAsia="Calibri" w:hAnsi="Times New Roman" w:cs="Times New Roman"/>
          <w:sz w:val="28"/>
          <w:szCs w:val="28"/>
        </w:rPr>
        <w:t>материалами для проведения промежуточной и итоговой аттест</w:t>
      </w:r>
      <w:r>
        <w:rPr>
          <w:rFonts w:ascii="Times New Roman" w:eastAsia="Calibri" w:hAnsi="Times New Roman" w:cs="Times New Roman"/>
          <w:sz w:val="28"/>
          <w:szCs w:val="28"/>
        </w:rPr>
        <w:t xml:space="preserve">ации обучающихся, утвержденных директором ГАПОУ </w:t>
      </w:r>
      <w:r w:rsidRPr="009C4A74">
        <w:rPr>
          <w:rFonts w:ascii="Times New Roman" w:eastAsia="Calibri" w:hAnsi="Times New Roman" w:cs="Times New Roman"/>
          <w:sz w:val="28"/>
          <w:szCs w:val="28"/>
        </w:rPr>
        <w:t>«Бугульминский аграрный колледж».</w:t>
      </w:r>
    </w:p>
    <w:p w:rsidR="009C4A74" w:rsidRPr="009C4A74" w:rsidRDefault="009C4A74" w:rsidP="009C4A74">
      <w:pPr>
        <w:widowControl w:val="0"/>
        <w:tabs>
          <w:tab w:val="right" w:pos="10205"/>
        </w:tabs>
        <w:autoSpaceDE w:val="0"/>
        <w:autoSpaceDN w:val="0"/>
        <w:adjustRightInd w:val="0"/>
        <w:spacing w:after="0" w:line="240" w:lineRule="auto"/>
        <w:ind w:firstLine="540"/>
        <w:jc w:val="both"/>
        <w:rPr>
          <w:rFonts w:ascii="Times New Roman" w:eastAsia="Calibri" w:hAnsi="Times New Roman" w:cs="Times New Roman"/>
          <w:b/>
          <w:sz w:val="28"/>
          <w:szCs w:val="28"/>
        </w:rPr>
      </w:pPr>
      <w:r w:rsidRPr="009C4A74">
        <w:rPr>
          <w:rFonts w:ascii="Times New Roman" w:eastAsia="Calibri" w:hAnsi="Times New Roman" w:cs="Times New Roman"/>
          <w:sz w:val="28"/>
          <w:szCs w:val="28"/>
        </w:rPr>
        <w:t xml:space="preserve">                                                                                                   </w:t>
      </w:r>
      <w:r w:rsidRPr="009C4A74">
        <w:rPr>
          <w:rFonts w:ascii="Times New Roman" w:eastAsia="Calibri" w:hAnsi="Times New Roman" w:cs="Times New Roman"/>
          <w:b/>
          <w:sz w:val="28"/>
          <w:szCs w:val="28"/>
        </w:rPr>
        <w:t>Приложение 1</w:t>
      </w:r>
    </w:p>
    <w:p w:rsidR="009C4A74" w:rsidRPr="009C4A74" w:rsidRDefault="000D6273" w:rsidP="009C4A74">
      <w:pPr>
        <w:spacing w:after="200" w:line="276"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Локальные акты ГАПОУ </w:t>
      </w:r>
      <w:r w:rsidR="009C4A74" w:rsidRPr="009C4A74">
        <w:rPr>
          <w:rFonts w:ascii="Times New Roman" w:eastAsia="Calibri" w:hAnsi="Times New Roman" w:cs="Times New Roman"/>
          <w:b/>
          <w:sz w:val="28"/>
          <w:szCs w:val="28"/>
        </w:rPr>
        <w:t>«Бугульминский аграрный колледж».</w:t>
      </w:r>
    </w:p>
    <w:p w:rsidR="00C074AF" w:rsidRDefault="009C4A74" w:rsidP="009C4A74">
      <w:pPr>
        <w:autoSpaceDE w:val="0"/>
        <w:autoSpaceDN w:val="0"/>
        <w:adjustRightInd w:val="0"/>
        <w:spacing w:after="27" w:line="240" w:lineRule="auto"/>
        <w:ind w:firstLine="708"/>
        <w:jc w:val="both"/>
        <w:rPr>
          <w:rFonts w:ascii="Times New Roman" w:eastAsia="Calibri" w:hAnsi="Times New Roman" w:cs="Times New Roman"/>
          <w:sz w:val="28"/>
          <w:szCs w:val="28"/>
        </w:rPr>
      </w:pPr>
      <w:r w:rsidRPr="009C4A74">
        <w:rPr>
          <w:rFonts w:ascii="Times New Roman" w:eastAsia="Calibri" w:hAnsi="Times New Roman" w:cs="Times New Roman"/>
          <w:color w:val="000000"/>
          <w:sz w:val="28"/>
          <w:szCs w:val="28"/>
        </w:rPr>
        <w:t xml:space="preserve">В своей деятельности ГАПОУ «Бугульминский аграрный колледж» руководствуется Конституцией Российской Федерации, Гражданским кодексом Российской Федерации, федеральным </w:t>
      </w:r>
      <w:r w:rsidRPr="00E034ED">
        <w:rPr>
          <w:rFonts w:ascii="Times New Roman" w:eastAsia="Calibri" w:hAnsi="Times New Roman" w:cs="Times New Roman"/>
          <w:sz w:val="28"/>
          <w:szCs w:val="28"/>
        </w:rPr>
        <w:t xml:space="preserve">законом от </w:t>
      </w:r>
      <w:r w:rsidR="008B72E6" w:rsidRPr="00E034ED">
        <w:rPr>
          <w:rFonts w:ascii="Times New Roman" w:eastAsia="Calibri" w:hAnsi="Times New Roman" w:cs="Times New Roman"/>
          <w:sz w:val="28"/>
          <w:szCs w:val="28"/>
        </w:rPr>
        <w:t>29</w:t>
      </w:r>
      <w:r w:rsidRPr="00E034ED">
        <w:rPr>
          <w:rFonts w:ascii="Times New Roman" w:eastAsia="Calibri" w:hAnsi="Times New Roman" w:cs="Times New Roman"/>
          <w:sz w:val="28"/>
          <w:szCs w:val="28"/>
        </w:rPr>
        <w:t xml:space="preserve"> </w:t>
      </w:r>
      <w:r w:rsidR="008B72E6" w:rsidRPr="00E034ED">
        <w:rPr>
          <w:rFonts w:ascii="Times New Roman" w:eastAsia="Calibri" w:hAnsi="Times New Roman" w:cs="Times New Roman"/>
          <w:sz w:val="28"/>
          <w:szCs w:val="28"/>
        </w:rPr>
        <w:t>декабря 2012</w:t>
      </w:r>
    </w:p>
    <w:p w:rsidR="009C4A74" w:rsidRPr="009C4A74" w:rsidRDefault="009C4A74" w:rsidP="009C4A74">
      <w:pPr>
        <w:autoSpaceDE w:val="0"/>
        <w:autoSpaceDN w:val="0"/>
        <w:adjustRightInd w:val="0"/>
        <w:spacing w:after="27" w:line="240" w:lineRule="auto"/>
        <w:ind w:firstLine="708"/>
        <w:jc w:val="both"/>
        <w:rPr>
          <w:rFonts w:ascii="Times New Roman" w:eastAsia="Calibri" w:hAnsi="Times New Roman" w:cs="Times New Roman"/>
          <w:color w:val="000000"/>
          <w:sz w:val="28"/>
          <w:szCs w:val="28"/>
        </w:rPr>
      </w:pPr>
      <w:r w:rsidRPr="00E034ED">
        <w:rPr>
          <w:rFonts w:ascii="Times New Roman" w:eastAsia="Calibri" w:hAnsi="Times New Roman" w:cs="Times New Roman"/>
          <w:sz w:val="28"/>
          <w:szCs w:val="28"/>
        </w:rPr>
        <w:t xml:space="preserve">г. № </w:t>
      </w:r>
      <w:r w:rsidR="008B72E6" w:rsidRPr="00E034ED">
        <w:rPr>
          <w:rFonts w:ascii="Times New Roman" w:eastAsia="Calibri" w:hAnsi="Times New Roman" w:cs="Times New Roman"/>
          <w:sz w:val="28"/>
          <w:szCs w:val="28"/>
        </w:rPr>
        <w:t>273-ФЗ</w:t>
      </w:r>
      <w:r w:rsidRPr="00E034ED">
        <w:rPr>
          <w:rFonts w:ascii="Times New Roman" w:eastAsia="Calibri" w:hAnsi="Times New Roman" w:cs="Times New Roman"/>
          <w:sz w:val="28"/>
          <w:szCs w:val="28"/>
        </w:rPr>
        <w:t xml:space="preserve"> «Об образовании», Уставом и другими нормативными правовыми </w:t>
      </w:r>
      <w:r w:rsidRPr="009C4A74">
        <w:rPr>
          <w:rFonts w:ascii="Times New Roman" w:eastAsia="Calibri" w:hAnsi="Times New Roman" w:cs="Times New Roman"/>
          <w:color w:val="000000"/>
          <w:sz w:val="28"/>
          <w:szCs w:val="28"/>
        </w:rPr>
        <w:t>актами в сфере образования РФ.</w:t>
      </w:r>
    </w:p>
    <w:p w:rsidR="009C4A74" w:rsidRPr="009C4A74" w:rsidRDefault="009C4A74" w:rsidP="009C4A74">
      <w:pPr>
        <w:autoSpaceDE w:val="0"/>
        <w:autoSpaceDN w:val="0"/>
        <w:adjustRightInd w:val="0"/>
        <w:spacing w:after="27" w:line="240" w:lineRule="auto"/>
        <w:ind w:firstLine="708"/>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К локальным актам ГАПОУ </w:t>
      </w:r>
      <w:r w:rsidRPr="009C4A74">
        <w:rPr>
          <w:rFonts w:ascii="Times New Roman" w:eastAsia="Calibri" w:hAnsi="Times New Roman" w:cs="Times New Roman"/>
          <w:color w:val="000000"/>
          <w:sz w:val="28"/>
          <w:szCs w:val="28"/>
        </w:rPr>
        <w:t xml:space="preserve">«Бугульминский аграрный колледж» относятся приказы, распоряжения и инструкции директора ГАПОУ «Бугульминский аграрный колледж», должностные обязанности работников; </w:t>
      </w:r>
    </w:p>
    <w:p w:rsidR="009C4A74" w:rsidRPr="009C4A74" w:rsidRDefault="009C4A74" w:rsidP="009C4A74">
      <w:pPr>
        <w:autoSpaceDE w:val="0"/>
        <w:autoSpaceDN w:val="0"/>
        <w:adjustRightInd w:val="0"/>
        <w:spacing w:after="27" w:line="240" w:lineRule="auto"/>
        <w:jc w:val="both"/>
        <w:rPr>
          <w:rFonts w:ascii="Times New Roman" w:eastAsia="Calibri" w:hAnsi="Times New Roman" w:cs="Times New Roman"/>
          <w:color w:val="000000"/>
          <w:sz w:val="28"/>
          <w:szCs w:val="28"/>
        </w:rPr>
      </w:pPr>
      <w:r w:rsidRPr="009C4A74">
        <w:rPr>
          <w:rFonts w:ascii="Times New Roman" w:eastAsia="Calibri" w:hAnsi="Times New Roman" w:cs="Times New Roman"/>
          <w:color w:val="000000"/>
          <w:sz w:val="28"/>
          <w:szCs w:val="28"/>
        </w:rPr>
        <w:t xml:space="preserve">Трудовые договоры работников; </w:t>
      </w:r>
    </w:p>
    <w:p w:rsidR="009C4A74" w:rsidRPr="009C4A74" w:rsidRDefault="009C4A74" w:rsidP="009C4A74">
      <w:pPr>
        <w:autoSpaceDE w:val="0"/>
        <w:autoSpaceDN w:val="0"/>
        <w:adjustRightInd w:val="0"/>
        <w:spacing w:after="27" w:line="240" w:lineRule="auto"/>
        <w:jc w:val="both"/>
        <w:rPr>
          <w:rFonts w:ascii="Times New Roman" w:eastAsia="Calibri" w:hAnsi="Times New Roman" w:cs="Times New Roman"/>
          <w:color w:val="000000"/>
          <w:sz w:val="28"/>
          <w:szCs w:val="28"/>
        </w:rPr>
      </w:pPr>
      <w:r w:rsidRPr="009C4A74">
        <w:rPr>
          <w:rFonts w:ascii="Times New Roman" w:eastAsia="Calibri" w:hAnsi="Times New Roman" w:cs="Times New Roman"/>
          <w:color w:val="000000"/>
          <w:sz w:val="28"/>
          <w:szCs w:val="28"/>
        </w:rPr>
        <w:t xml:space="preserve">Положение о промежуточной аттестации; </w:t>
      </w:r>
    </w:p>
    <w:p w:rsidR="009C4A74" w:rsidRPr="009C4A74" w:rsidRDefault="009C4A74" w:rsidP="009C4A74">
      <w:pPr>
        <w:autoSpaceDE w:val="0"/>
        <w:autoSpaceDN w:val="0"/>
        <w:adjustRightInd w:val="0"/>
        <w:spacing w:after="27" w:line="240" w:lineRule="auto"/>
        <w:jc w:val="both"/>
        <w:rPr>
          <w:rFonts w:ascii="Times New Roman" w:eastAsia="Calibri" w:hAnsi="Times New Roman" w:cs="Times New Roman"/>
          <w:color w:val="000000"/>
          <w:sz w:val="28"/>
          <w:szCs w:val="28"/>
        </w:rPr>
      </w:pPr>
      <w:r w:rsidRPr="009C4A74">
        <w:rPr>
          <w:rFonts w:ascii="Times New Roman" w:eastAsia="Calibri" w:hAnsi="Times New Roman" w:cs="Times New Roman"/>
          <w:color w:val="000000"/>
          <w:sz w:val="28"/>
          <w:szCs w:val="28"/>
        </w:rPr>
        <w:lastRenderedPageBreak/>
        <w:t xml:space="preserve">Положение об итоговой аттестации; </w:t>
      </w:r>
    </w:p>
    <w:p w:rsidR="009A63C7" w:rsidRDefault="009C4A74"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r w:rsidRPr="009C4A74">
        <w:rPr>
          <w:rFonts w:ascii="Times New Roman" w:eastAsia="Calibri" w:hAnsi="Times New Roman" w:cs="Times New Roman"/>
          <w:color w:val="000000"/>
          <w:sz w:val="28"/>
          <w:szCs w:val="28"/>
        </w:rPr>
        <w:t xml:space="preserve">Положение об охране труда; </w:t>
      </w:r>
      <w:r w:rsidR="00F33AA3">
        <w:rPr>
          <w:rFonts w:ascii="Times New Roman" w:eastAsia="Calibri" w:hAnsi="Times New Roman" w:cs="Times New Roman"/>
          <w:color w:val="000000"/>
          <w:sz w:val="28"/>
          <w:szCs w:val="28"/>
        </w:rPr>
        <w:t>Положение о Педагогическом совете ГАПОУ «Бугульминский аграрный колледж»</w:t>
      </w:r>
      <w:r w:rsidR="002B489D">
        <w:rPr>
          <w:rFonts w:ascii="Times New Roman" w:eastAsia="Calibri" w:hAnsi="Times New Roman" w:cs="Times New Roman"/>
          <w:color w:val="000000"/>
          <w:sz w:val="28"/>
          <w:szCs w:val="28"/>
        </w:rPr>
        <w:t xml:space="preserve"> </w:t>
      </w:r>
      <w:r w:rsidR="00F33AA3">
        <w:rPr>
          <w:rFonts w:ascii="Times New Roman" w:eastAsia="Calibri" w:hAnsi="Times New Roman" w:cs="Times New Roman"/>
          <w:color w:val="000000"/>
          <w:sz w:val="28"/>
          <w:szCs w:val="28"/>
        </w:rPr>
        <w:t>Правила внутреннего распорядка ГАПОУ «Бугульминский аграрный колледж» Положение о приеме,</w:t>
      </w:r>
      <w:r w:rsidR="002B489D">
        <w:rPr>
          <w:rFonts w:ascii="Times New Roman" w:eastAsia="Calibri" w:hAnsi="Times New Roman" w:cs="Times New Roman"/>
          <w:color w:val="000000"/>
          <w:sz w:val="28"/>
          <w:szCs w:val="28"/>
        </w:rPr>
        <w:t xml:space="preserve"> </w:t>
      </w:r>
      <w:r w:rsidR="00F33AA3">
        <w:rPr>
          <w:rFonts w:ascii="Times New Roman" w:eastAsia="Calibri" w:hAnsi="Times New Roman" w:cs="Times New Roman"/>
          <w:color w:val="000000"/>
          <w:sz w:val="28"/>
          <w:szCs w:val="28"/>
        </w:rPr>
        <w:t>о</w:t>
      </w:r>
      <w:r w:rsidR="00403B76">
        <w:rPr>
          <w:rFonts w:ascii="Times New Roman" w:eastAsia="Calibri" w:hAnsi="Times New Roman" w:cs="Times New Roman"/>
          <w:color w:val="000000"/>
          <w:sz w:val="28"/>
          <w:szCs w:val="28"/>
        </w:rPr>
        <w:t>тчислении и выпуске обучающихся</w:t>
      </w:r>
      <w:r w:rsidR="00F33AA3">
        <w:rPr>
          <w:rFonts w:ascii="Times New Roman" w:eastAsia="Calibri" w:hAnsi="Times New Roman" w:cs="Times New Roman"/>
          <w:color w:val="000000"/>
          <w:sz w:val="28"/>
          <w:szCs w:val="28"/>
        </w:rPr>
        <w:t>; Утвержденные директором колледжа.</w:t>
      </w:r>
    </w:p>
    <w:p w:rsidR="009A63C7" w:rsidRDefault="009A63C7"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9A63C7" w:rsidRDefault="009A63C7"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9A63C7" w:rsidRDefault="009A63C7"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C074AF" w:rsidRDefault="00F33AA3"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p>
    <w:p w:rsidR="00C074AF" w:rsidRDefault="00C074AF"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C074AF" w:rsidRDefault="00C074AF"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614468" w:rsidRDefault="00614468"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614468" w:rsidRDefault="00614468"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614468" w:rsidRDefault="00614468"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614468" w:rsidRDefault="00614468"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p>
    <w:p w:rsidR="00A32EB8" w:rsidRDefault="00F33AA3"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Директор ГАПОУ</w:t>
      </w:r>
    </w:p>
    <w:p w:rsidR="00517258" w:rsidRDefault="00517258" w:rsidP="00F33AA3">
      <w:pPr>
        <w:autoSpaceDE w:val="0"/>
        <w:autoSpaceDN w:val="0"/>
        <w:adjustRightInd w:val="0"/>
        <w:spacing w:after="27"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«Бугульминский агра</w:t>
      </w:r>
      <w:r w:rsidR="00D705C2">
        <w:rPr>
          <w:rFonts w:ascii="Times New Roman" w:eastAsia="Calibri" w:hAnsi="Times New Roman" w:cs="Times New Roman"/>
          <w:color w:val="000000"/>
          <w:sz w:val="28"/>
          <w:szCs w:val="28"/>
        </w:rPr>
        <w:t>рный колледж</w:t>
      </w:r>
      <w:r w:rsidR="00F15895">
        <w:rPr>
          <w:rFonts w:ascii="Times New Roman" w:eastAsia="Calibri" w:hAnsi="Times New Roman" w:cs="Times New Roman"/>
          <w:color w:val="000000"/>
          <w:sz w:val="28"/>
          <w:szCs w:val="28"/>
        </w:rPr>
        <w:t>»</w:t>
      </w:r>
      <w:r w:rsidR="00470BC4">
        <w:rPr>
          <w:rFonts w:ascii="Times New Roman" w:eastAsia="Calibri" w:hAnsi="Times New Roman" w:cs="Times New Roman"/>
          <w:color w:val="000000"/>
          <w:sz w:val="28"/>
          <w:szCs w:val="28"/>
        </w:rPr>
        <w:t>_______________</w:t>
      </w:r>
      <w:r>
        <w:rPr>
          <w:rFonts w:ascii="Times New Roman" w:eastAsia="Calibri" w:hAnsi="Times New Roman" w:cs="Times New Roman"/>
          <w:color w:val="000000"/>
          <w:sz w:val="28"/>
          <w:szCs w:val="28"/>
        </w:rPr>
        <w:t>Гатин Ф.</w:t>
      </w:r>
      <w:r w:rsidR="00470BC4">
        <w:rPr>
          <w:rFonts w:ascii="Times New Roman" w:eastAsia="Calibri" w:hAnsi="Times New Roman" w:cs="Times New Roman"/>
          <w:color w:val="000000"/>
          <w:sz w:val="28"/>
          <w:szCs w:val="28"/>
        </w:rPr>
        <w:t>Ю.</w:t>
      </w:r>
    </w:p>
    <w:p w:rsidR="00B13BA7" w:rsidRPr="00A32EB8" w:rsidRDefault="00B13BA7" w:rsidP="00F33AA3">
      <w:pPr>
        <w:autoSpaceDE w:val="0"/>
        <w:autoSpaceDN w:val="0"/>
        <w:adjustRightInd w:val="0"/>
        <w:spacing w:after="27" w:line="240" w:lineRule="auto"/>
        <w:jc w:val="both"/>
        <w:rPr>
          <w:rFonts w:ascii="Times New Roman" w:eastAsia="Times New Roman" w:hAnsi="Times New Roman" w:cs="Times New Roman"/>
          <w:sz w:val="24"/>
          <w:szCs w:val="24"/>
          <w:lang w:eastAsia="ru-RU"/>
        </w:rPr>
      </w:pPr>
    </w:p>
    <w:p w:rsidR="00FB6E1C" w:rsidRPr="00AE7831" w:rsidRDefault="00FB6E1C" w:rsidP="00FB6E1C">
      <w:pPr>
        <w:spacing w:line="276" w:lineRule="auto"/>
        <w:rPr>
          <w:rFonts w:ascii="Times New Roman" w:hAnsi="Times New Roman" w:cs="Times New Roman"/>
          <w:sz w:val="28"/>
          <w:szCs w:val="28"/>
        </w:rPr>
      </w:pPr>
    </w:p>
    <w:p w:rsidR="00D62E4E" w:rsidRDefault="00D62E4E" w:rsidP="00FB6E1C"/>
    <w:sectPr w:rsidR="00D62E4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5895" w:rsidRDefault="00F15895" w:rsidP="00721B39">
      <w:pPr>
        <w:spacing w:after="0" w:line="240" w:lineRule="auto"/>
      </w:pPr>
      <w:r>
        <w:separator/>
      </w:r>
    </w:p>
  </w:endnote>
  <w:endnote w:type="continuationSeparator" w:id="0">
    <w:p w:rsidR="00F15895" w:rsidRDefault="00F15895" w:rsidP="00721B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8015110"/>
      <w:docPartObj>
        <w:docPartGallery w:val="Page Numbers (Bottom of Page)"/>
        <w:docPartUnique/>
      </w:docPartObj>
    </w:sdtPr>
    <w:sdtEndPr/>
    <w:sdtContent>
      <w:p w:rsidR="00F15895" w:rsidRDefault="00F15895">
        <w:pPr>
          <w:pStyle w:val="a8"/>
          <w:jc w:val="right"/>
        </w:pPr>
        <w:r>
          <w:fldChar w:fldCharType="begin"/>
        </w:r>
        <w:r>
          <w:instrText>PAGE   \* MERGEFORMAT</w:instrText>
        </w:r>
        <w:r>
          <w:fldChar w:fldCharType="separate"/>
        </w:r>
        <w:r w:rsidR="00145FAD">
          <w:rPr>
            <w:noProof/>
          </w:rPr>
          <w:t>7</w:t>
        </w:r>
        <w:r>
          <w:fldChar w:fldCharType="end"/>
        </w:r>
      </w:p>
    </w:sdtContent>
  </w:sdt>
  <w:p w:rsidR="00F15895" w:rsidRDefault="00F15895">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5895" w:rsidRDefault="00F15895" w:rsidP="00721B39">
      <w:pPr>
        <w:spacing w:after="0" w:line="240" w:lineRule="auto"/>
      </w:pPr>
      <w:r>
        <w:separator/>
      </w:r>
    </w:p>
  </w:footnote>
  <w:footnote w:type="continuationSeparator" w:id="0">
    <w:p w:rsidR="00F15895" w:rsidRDefault="00F15895" w:rsidP="00721B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0D22BB"/>
    <w:multiLevelType w:val="hybridMultilevel"/>
    <w:tmpl w:val="38C69688"/>
    <w:lvl w:ilvl="0" w:tplc="4DA2BE1E">
      <w:start w:val="1"/>
      <w:numFmt w:val="decimal"/>
      <w:lvlText w:val="%1."/>
      <w:lvlJc w:val="left"/>
      <w:pPr>
        <w:ind w:left="360" w:hanging="360"/>
      </w:pPr>
      <w:rPr>
        <w:rFonts w:ascii="Times New Roman" w:eastAsiaTheme="minorHAnsi"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D53"/>
    <w:rsid w:val="000201A0"/>
    <w:rsid w:val="00031E7B"/>
    <w:rsid w:val="00035C95"/>
    <w:rsid w:val="0006219E"/>
    <w:rsid w:val="00066E47"/>
    <w:rsid w:val="00077890"/>
    <w:rsid w:val="00092047"/>
    <w:rsid w:val="000C6076"/>
    <w:rsid w:val="000D3820"/>
    <w:rsid w:val="000D6273"/>
    <w:rsid w:val="000F352F"/>
    <w:rsid w:val="0010273A"/>
    <w:rsid w:val="00115480"/>
    <w:rsid w:val="00145FAD"/>
    <w:rsid w:val="001A1F37"/>
    <w:rsid w:val="001A786E"/>
    <w:rsid w:val="001E3BF3"/>
    <w:rsid w:val="00224DCA"/>
    <w:rsid w:val="00230146"/>
    <w:rsid w:val="00243A5F"/>
    <w:rsid w:val="0025570F"/>
    <w:rsid w:val="002B489D"/>
    <w:rsid w:val="002C5C19"/>
    <w:rsid w:val="00312396"/>
    <w:rsid w:val="00361006"/>
    <w:rsid w:val="0036596D"/>
    <w:rsid w:val="00367749"/>
    <w:rsid w:val="00375AC3"/>
    <w:rsid w:val="003808F8"/>
    <w:rsid w:val="00390ABD"/>
    <w:rsid w:val="00394A70"/>
    <w:rsid w:val="003B78B5"/>
    <w:rsid w:val="003C7D10"/>
    <w:rsid w:val="00403B76"/>
    <w:rsid w:val="00404D2C"/>
    <w:rsid w:val="00430037"/>
    <w:rsid w:val="00445AEE"/>
    <w:rsid w:val="00470BC4"/>
    <w:rsid w:val="004A7348"/>
    <w:rsid w:val="004B5E7D"/>
    <w:rsid w:val="004C5EA1"/>
    <w:rsid w:val="004D03D2"/>
    <w:rsid w:val="00510C71"/>
    <w:rsid w:val="00517258"/>
    <w:rsid w:val="00517BC4"/>
    <w:rsid w:val="005406CE"/>
    <w:rsid w:val="00542442"/>
    <w:rsid w:val="00586037"/>
    <w:rsid w:val="005D65A8"/>
    <w:rsid w:val="005E7F93"/>
    <w:rsid w:val="005F2E57"/>
    <w:rsid w:val="00605283"/>
    <w:rsid w:val="0061002A"/>
    <w:rsid w:val="00614468"/>
    <w:rsid w:val="00614D3E"/>
    <w:rsid w:val="00635A29"/>
    <w:rsid w:val="00645873"/>
    <w:rsid w:val="00646F5E"/>
    <w:rsid w:val="00650B0F"/>
    <w:rsid w:val="006751CE"/>
    <w:rsid w:val="00690F08"/>
    <w:rsid w:val="006937D8"/>
    <w:rsid w:val="006B22CB"/>
    <w:rsid w:val="006C0891"/>
    <w:rsid w:val="006D5D6A"/>
    <w:rsid w:val="006E64BA"/>
    <w:rsid w:val="00701BC0"/>
    <w:rsid w:val="00721B39"/>
    <w:rsid w:val="00747912"/>
    <w:rsid w:val="00752961"/>
    <w:rsid w:val="0075737B"/>
    <w:rsid w:val="0077651D"/>
    <w:rsid w:val="00797FB7"/>
    <w:rsid w:val="007A44F3"/>
    <w:rsid w:val="007D2A91"/>
    <w:rsid w:val="007D5DF8"/>
    <w:rsid w:val="007E284E"/>
    <w:rsid w:val="007F7696"/>
    <w:rsid w:val="00805ED4"/>
    <w:rsid w:val="00826FEF"/>
    <w:rsid w:val="00844997"/>
    <w:rsid w:val="008472C2"/>
    <w:rsid w:val="00890B86"/>
    <w:rsid w:val="008B72E6"/>
    <w:rsid w:val="008D0EA7"/>
    <w:rsid w:val="008D4C14"/>
    <w:rsid w:val="008E0DBA"/>
    <w:rsid w:val="008F2029"/>
    <w:rsid w:val="009029D8"/>
    <w:rsid w:val="00920765"/>
    <w:rsid w:val="009360FC"/>
    <w:rsid w:val="00957DB8"/>
    <w:rsid w:val="009838D7"/>
    <w:rsid w:val="00984205"/>
    <w:rsid w:val="009861DB"/>
    <w:rsid w:val="00987424"/>
    <w:rsid w:val="009A63C7"/>
    <w:rsid w:val="009B1200"/>
    <w:rsid w:val="009B5E60"/>
    <w:rsid w:val="009C4A74"/>
    <w:rsid w:val="009D6ACF"/>
    <w:rsid w:val="009E481F"/>
    <w:rsid w:val="00A14DC1"/>
    <w:rsid w:val="00A15E3F"/>
    <w:rsid w:val="00A248FF"/>
    <w:rsid w:val="00A30FE4"/>
    <w:rsid w:val="00A31D53"/>
    <w:rsid w:val="00A32EB8"/>
    <w:rsid w:val="00A34021"/>
    <w:rsid w:val="00A549C1"/>
    <w:rsid w:val="00A55DD0"/>
    <w:rsid w:val="00A90546"/>
    <w:rsid w:val="00AC3EA7"/>
    <w:rsid w:val="00AC78C7"/>
    <w:rsid w:val="00AD3224"/>
    <w:rsid w:val="00AD7971"/>
    <w:rsid w:val="00B02E2C"/>
    <w:rsid w:val="00B06B3F"/>
    <w:rsid w:val="00B13BA7"/>
    <w:rsid w:val="00B271DA"/>
    <w:rsid w:val="00B373E5"/>
    <w:rsid w:val="00B42E50"/>
    <w:rsid w:val="00B44804"/>
    <w:rsid w:val="00B67D90"/>
    <w:rsid w:val="00B92656"/>
    <w:rsid w:val="00BA27B8"/>
    <w:rsid w:val="00BB4D96"/>
    <w:rsid w:val="00BD1EE3"/>
    <w:rsid w:val="00BF6909"/>
    <w:rsid w:val="00C074AF"/>
    <w:rsid w:val="00C26F84"/>
    <w:rsid w:val="00C37755"/>
    <w:rsid w:val="00C4064F"/>
    <w:rsid w:val="00C424A8"/>
    <w:rsid w:val="00C8636E"/>
    <w:rsid w:val="00C869BE"/>
    <w:rsid w:val="00CA2600"/>
    <w:rsid w:val="00CA5495"/>
    <w:rsid w:val="00CB7FDB"/>
    <w:rsid w:val="00D33523"/>
    <w:rsid w:val="00D565EE"/>
    <w:rsid w:val="00D574FF"/>
    <w:rsid w:val="00D57B97"/>
    <w:rsid w:val="00D62E4E"/>
    <w:rsid w:val="00D705C2"/>
    <w:rsid w:val="00D806EB"/>
    <w:rsid w:val="00DD4FA3"/>
    <w:rsid w:val="00DD514A"/>
    <w:rsid w:val="00DF0374"/>
    <w:rsid w:val="00E0047D"/>
    <w:rsid w:val="00E034ED"/>
    <w:rsid w:val="00E1736C"/>
    <w:rsid w:val="00E24B92"/>
    <w:rsid w:val="00E26FEA"/>
    <w:rsid w:val="00E504C1"/>
    <w:rsid w:val="00E75DE5"/>
    <w:rsid w:val="00E9708F"/>
    <w:rsid w:val="00EA4A8A"/>
    <w:rsid w:val="00ED61C5"/>
    <w:rsid w:val="00F15895"/>
    <w:rsid w:val="00F33AA3"/>
    <w:rsid w:val="00F91112"/>
    <w:rsid w:val="00F9777F"/>
    <w:rsid w:val="00FA49BF"/>
    <w:rsid w:val="00FB1A8F"/>
    <w:rsid w:val="00FB6E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EA166"/>
  <w15:docId w15:val="{BE727F58-33AF-40B8-BEF6-F3E5E87E0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A32EB8"/>
  </w:style>
  <w:style w:type="paragraph" w:customStyle="1" w:styleId="msonormal0">
    <w:name w:val="msonormal"/>
    <w:basedOn w:val="a"/>
    <w:rsid w:val="00A32E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A32EB8"/>
    <w:rPr>
      <w:color w:val="0000FF"/>
      <w:u w:val="single"/>
    </w:rPr>
  </w:style>
  <w:style w:type="character" w:styleId="a4">
    <w:name w:val="FollowedHyperlink"/>
    <w:basedOn w:val="a0"/>
    <w:uiPriority w:val="99"/>
    <w:semiHidden/>
    <w:unhideWhenUsed/>
    <w:rsid w:val="00A32EB8"/>
    <w:rPr>
      <w:color w:val="800080"/>
      <w:u w:val="single"/>
    </w:rPr>
  </w:style>
  <w:style w:type="table" w:styleId="a5">
    <w:name w:val="Table Grid"/>
    <w:basedOn w:val="a1"/>
    <w:uiPriority w:val="39"/>
    <w:rsid w:val="006458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5"/>
    <w:uiPriority w:val="59"/>
    <w:rsid w:val="00957DB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header"/>
    <w:basedOn w:val="a"/>
    <w:link w:val="a7"/>
    <w:uiPriority w:val="99"/>
    <w:unhideWhenUsed/>
    <w:rsid w:val="00721B3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21B39"/>
  </w:style>
  <w:style w:type="paragraph" w:styleId="a8">
    <w:name w:val="footer"/>
    <w:basedOn w:val="a"/>
    <w:link w:val="a9"/>
    <w:uiPriority w:val="99"/>
    <w:unhideWhenUsed/>
    <w:rsid w:val="00721B3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21B39"/>
  </w:style>
  <w:style w:type="paragraph" w:styleId="aa">
    <w:name w:val="Balloon Text"/>
    <w:basedOn w:val="a"/>
    <w:link w:val="ab"/>
    <w:uiPriority w:val="99"/>
    <w:semiHidden/>
    <w:unhideWhenUsed/>
    <w:rsid w:val="00403B76"/>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403B7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084880">
      <w:bodyDiv w:val="1"/>
      <w:marLeft w:val="0"/>
      <w:marRight w:val="0"/>
      <w:marTop w:val="0"/>
      <w:marBottom w:val="0"/>
      <w:divBdr>
        <w:top w:val="none" w:sz="0" w:space="0" w:color="auto"/>
        <w:left w:val="none" w:sz="0" w:space="0" w:color="auto"/>
        <w:bottom w:val="none" w:sz="0" w:space="0" w:color="auto"/>
        <w:right w:val="none" w:sz="0" w:space="0" w:color="auto"/>
      </w:divBdr>
    </w:div>
    <w:div w:id="1326206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408738" TargetMode="External"/><Relationship Id="rId13" Type="http://schemas.openxmlformats.org/officeDocument/2006/relationships/hyperlink" Target="https://normativ.kontur.ru/document?moduleid=1&amp;documentid=416094" TargetMode="External"/><Relationship Id="rId18" Type="http://schemas.openxmlformats.org/officeDocument/2006/relationships/hyperlink" Target="https://normativ.kontur.ru/document?moduleid=1&amp;documentid=352263" TargetMode="External"/><Relationship Id="rId26" Type="http://schemas.openxmlformats.org/officeDocument/2006/relationships/hyperlink" Target="https://normativ.kontur.ru/document?moduleid=1&amp;documentid=408738" TargetMode="External"/><Relationship Id="rId39" Type="http://schemas.openxmlformats.org/officeDocument/2006/relationships/hyperlink" Target="https://normativ.kontur.ru/document?moduleid=1&amp;documentid=387058" TargetMode="External"/><Relationship Id="rId3" Type="http://schemas.openxmlformats.org/officeDocument/2006/relationships/styles" Target="styles.xml"/><Relationship Id="rId21" Type="http://schemas.openxmlformats.org/officeDocument/2006/relationships/hyperlink" Target="https://normativ.kontur.ru/document?moduleid=1&amp;documentid=352263" TargetMode="External"/><Relationship Id="rId34" Type="http://schemas.openxmlformats.org/officeDocument/2006/relationships/hyperlink" Target="https://normativ.kontur.ru/document?moduleid=1&amp;documentid=352263" TargetMode="External"/><Relationship Id="rId42" Type="http://schemas.openxmlformats.org/officeDocument/2006/relationships/hyperlink" Target="https://normativ.kontur.ru/document?moduleid=1&amp;documentid=387058"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normativ.kontur.ru/document?moduleid=1&amp;documentid=376556" TargetMode="External"/><Relationship Id="rId17" Type="http://schemas.openxmlformats.org/officeDocument/2006/relationships/hyperlink" Target="https://normativ.kontur.ru/document?moduleid=1&amp;documentid=352263" TargetMode="External"/><Relationship Id="rId25" Type="http://schemas.openxmlformats.org/officeDocument/2006/relationships/hyperlink" Target="https://normativ.kontur.ru/document?moduleid=1&amp;documentid=352263" TargetMode="External"/><Relationship Id="rId33" Type="http://schemas.openxmlformats.org/officeDocument/2006/relationships/hyperlink" Target="https://normativ.kontur.ru/document?moduleid=1&amp;documentid=352263" TargetMode="External"/><Relationship Id="rId38" Type="http://schemas.openxmlformats.org/officeDocument/2006/relationships/hyperlink" Target="https://normativ.kontur.ru/document?moduleid=1&amp;documentid=387058"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s://normativ.kontur.ru/document?moduleid=1&amp;documentid=352263" TargetMode="External"/><Relationship Id="rId29" Type="http://schemas.openxmlformats.org/officeDocument/2006/relationships/hyperlink" Target="https://normativ.kontur.ru/document?moduleid=1&amp;documentid=352263" TargetMode="External"/><Relationship Id="rId41" Type="http://schemas.openxmlformats.org/officeDocument/2006/relationships/hyperlink" Target="https://normativ.kontur.ru/document?moduleid=1&amp;documentid=38705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rmativ.kontur.ru/document?moduleid=1&amp;documentid=370328" TargetMode="External"/><Relationship Id="rId24" Type="http://schemas.openxmlformats.org/officeDocument/2006/relationships/hyperlink" Target="https://normativ.kontur.ru/document?moduleid=1&amp;documentid=352263" TargetMode="External"/><Relationship Id="rId32" Type="http://schemas.openxmlformats.org/officeDocument/2006/relationships/hyperlink" Target="https://normativ.kontur.ru/document?moduleid=1&amp;documentid=322539" TargetMode="External"/><Relationship Id="rId37" Type="http://schemas.openxmlformats.org/officeDocument/2006/relationships/hyperlink" Target="https://normativ.kontur.ru/document?moduleid=1&amp;documentid=387058" TargetMode="External"/><Relationship Id="rId40" Type="http://schemas.openxmlformats.org/officeDocument/2006/relationships/hyperlink" Target="https://normativ.kontur.ru/document?moduleid=1&amp;documentid=387058" TargetMode="External"/><Relationship Id="rId45" Type="http://schemas.openxmlformats.org/officeDocument/2006/relationships/hyperlink" Target="https://normativ.kontur.ru/document?moduleid=1&amp;documentid=416094" TargetMode="External"/><Relationship Id="rId5" Type="http://schemas.openxmlformats.org/officeDocument/2006/relationships/webSettings" Target="webSettings.xml"/><Relationship Id="rId15" Type="http://schemas.openxmlformats.org/officeDocument/2006/relationships/hyperlink" Target="https://normativ.kontur.ru/document?moduleid=1&amp;documentid=408916" TargetMode="External"/><Relationship Id="rId23" Type="http://schemas.openxmlformats.org/officeDocument/2006/relationships/hyperlink" Target="https://normativ.kontur.ru/document?moduleid=1&amp;documentid=352263" TargetMode="External"/><Relationship Id="rId28" Type="http://schemas.openxmlformats.org/officeDocument/2006/relationships/hyperlink" Target="https://normativ.kontur.ru/document?moduleid=1&amp;documentid=385080" TargetMode="External"/><Relationship Id="rId36" Type="http://schemas.openxmlformats.org/officeDocument/2006/relationships/hyperlink" Target="https://normativ.kontur.ru/document?moduleid=1&amp;documentid=395796" TargetMode="External"/><Relationship Id="rId10" Type="http://schemas.openxmlformats.org/officeDocument/2006/relationships/hyperlink" Target="https://normativ.kontur.ru/document?moduleid=1&amp;documentid=330326" TargetMode="External"/><Relationship Id="rId19" Type="http://schemas.openxmlformats.org/officeDocument/2006/relationships/hyperlink" Target="https://normativ.kontur.ru/document?moduleid=1&amp;documentid=352263" TargetMode="External"/><Relationship Id="rId31" Type="http://schemas.openxmlformats.org/officeDocument/2006/relationships/hyperlink" Target="https://normativ.kontur.ru/document?moduleid=1&amp;documentid=184188" TargetMode="External"/><Relationship Id="rId44" Type="http://schemas.openxmlformats.org/officeDocument/2006/relationships/hyperlink" Target="https://normativ.kontur.ru/document?moduleid=1&amp;documentid=416094" TargetMode="External"/><Relationship Id="rId4" Type="http://schemas.openxmlformats.org/officeDocument/2006/relationships/settings" Target="settings.xml"/><Relationship Id="rId9" Type="http://schemas.openxmlformats.org/officeDocument/2006/relationships/hyperlink" Target="https://normativ.kontur.ru/document?moduleid=1&amp;documentid=416094" TargetMode="External"/><Relationship Id="rId14" Type="http://schemas.openxmlformats.org/officeDocument/2006/relationships/hyperlink" Target="https://normativ.kontur.ru/document?moduleid=1&amp;documentid=416094" TargetMode="External"/><Relationship Id="rId22" Type="http://schemas.openxmlformats.org/officeDocument/2006/relationships/hyperlink" Target="https://normativ.kontur.ru/document?moduleid=1&amp;documentid=352263" TargetMode="External"/><Relationship Id="rId27" Type="http://schemas.openxmlformats.org/officeDocument/2006/relationships/hyperlink" Target="https://normativ.kontur.ru/document?moduleid=1&amp;documentid=408738" TargetMode="External"/><Relationship Id="rId30" Type="http://schemas.openxmlformats.org/officeDocument/2006/relationships/hyperlink" Target="https://normativ.kontur.ru/document?moduleid=1&amp;documentid=322539" TargetMode="External"/><Relationship Id="rId35" Type="http://schemas.openxmlformats.org/officeDocument/2006/relationships/hyperlink" Target="https://normativ.kontur.ru/document?moduleid=1&amp;documentid=352263" TargetMode="External"/><Relationship Id="rId43" Type="http://schemas.openxmlformats.org/officeDocument/2006/relationships/hyperlink" Target="https://normativ.kontur.ru/document?moduleid=1&amp;documentid=3870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B9F4DC-A3FA-4994-8F61-299F293FD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1257</TotalTime>
  <Pages>59</Pages>
  <Words>18189</Words>
  <Characters>103682</Characters>
  <Application>Microsoft Office Word</Application>
  <DocSecurity>0</DocSecurity>
  <Lines>864</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Пользователь</cp:lastModifiedBy>
  <cp:revision>189</cp:revision>
  <cp:lastPrinted>2022-08-15T10:55:00Z</cp:lastPrinted>
  <dcterms:created xsi:type="dcterms:W3CDTF">2022-08-04T07:07:00Z</dcterms:created>
  <dcterms:modified xsi:type="dcterms:W3CDTF">2022-10-31T05:51:00Z</dcterms:modified>
</cp:coreProperties>
</file>