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673" w:rsidRPr="00CB7673" w:rsidRDefault="00CB7673" w:rsidP="00CB767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CB767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Профсоюзная среда</w:t>
      </w:r>
    </w:p>
    <w:bookmarkEnd w:id="0"/>
    <w:p w:rsidR="00CB7673" w:rsidRPr="00CB7673" w:rsidRDefault="00CB7673" w:rsidP="00CB767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76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CB76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"https://edunion.ru/feed/4800-vyshla-novaya-gazeta-profsoyuznaya-sreda.html" </w:instrText>
      </w:r>
      <w:r w:rsidRPr="00CB76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CB7673">
        <w:rPr>
          <w:rFonts w:ascii="Arial" w:eastAsia="Times New Roman" w:hAnsi="Arial" w:cs="Arial"/>
          <w:color w:val="006AC3"/>
          <w:sz w:val="18"/>
          <w:szCs w:val="18"/>
          <w:bdr w:val="none" w:sz="0" w:space="0" w:color="auto" w:frame="1"/>
          <w:lang w:eastAsia="ru-RU"/>
        </w:rPr>
        <w:t>https://edunion.ru/feed/4800-vyshla-novaya-gazeta-profsoyuznaya-sreda.html</w:t>
      </w:r>
      <w:r w:rsidRPr="00CB767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p w:rsidR="00407383" w:rsidRDefault="00407383"/>
    <w:sectPr w:rsidR="00407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31"/>
    <w:rsid w:val="00407383"/>
    <w:rsid w:val="00C00F31"/>
    <w:rsid w:val="00CB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F12CA4-89E8-401D-B27B-9F297EFB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53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2025-03-10T17:09:00Z</dcterms:created>
  <dcterms:modified xsi:type="dcterms:W3CDTF">2025-03-10T17:10:00Z</dcterms:modified>
</cp:coreProperties>
</file>