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622" w:type="dxa"/>
        <w:tblLayout w:type="fixed"/>
        <w:tblLook w:val="04A0"/>
      </w:tblPr>
      <w:tblGrid>
        <w:gridCol w:w="1384"/>
        <w:gridCol w:w="8238"/>
      </w:tblGrid>
      <w:tr w:rsidR="008A6316" w:rsidRPr="00804CBC" w:rsidTr="00804CBC">
        <w:tc>
          <w:tcPr>
            <w:tcW w:w="9622" w:type="dxa"/>
            <w:gridSpan w:val="2"/>
          </w:tcPr>
          <w:p w:rsidR="008A6316" w:rsidRPr="00804CBC" w:rsidRDefault="00C91191" w:rsidP="008A6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171A05" w:rsidRPr="00804CB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71A05" w:rsidRPr="00804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8A6316" w:rsidRPr="00804CBC">
              <w:rPr>
                <w:rFonts w:ascii="Times New Roman" w:hAnsi="Times New Roman" w:cs="Times New Roman"/>
                <w:sz w:val="24"/>
                <w:szCs w:val="24"/>
              </w:rPr>
              <w:t xml:space="preserve"> среда</w:t>
            </w:r>
          </w:p>
        </w:tc>
      </w:tr>
      <w:tr w:rsidR="00EC2393" w:rsidRPr="00804CBC" w:rsidTr="00804CBC">
        <w:tc>
          <w:tcPr>
            <w:tcW w:w="1384" w:type="dxa"/>
          </w:tcPr>
          <w:p w:rsidR="00EC2393" w:rsidRPr="00804CBC" w:rsidRDefault="00EC2393" w:rsidP="007E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CBC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238" w:type="dxa"/>
          </w:tcPr>
          <w:p w:rsidR="00EC2393" w:rsidRPr="00804CBC" w:rsidRDefault="00EC2393" w:rsidP="007E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 (Труд)</w:t>
            </w:r>
          </w:p>
        </w:tc>
      </w:tr>
      <w:tr w:rsidR="00EC2393" w:rsidRPr="00804CBC" w:rsidTr="00804CBC">
        <w:tc>
          <w:tcPr>
            <w:tcW w:w="1384" w:type="dxa"/>
          </w:tcPr>
          <w:p w:rsidR="00EC2393" w:rsidRPr="00804CBC" w:rsidRDefault="00EC2393" w:rsidP="004A38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4CBC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8238" w:type="dxa"/>
          </w:tcPr>
          <w:p w:rsidR="00EC2393" w:rsidRPr="00804CBC" w:rsidRDefault="000A13C2" w:rsidP="008A6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10.10-10</w:t>
            </w:r>
            <w:r w:rsidR="00EC2393" w:rsidRPr="00804C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.30</w:t>
            </w:r>
          </w:p>
        </w:tc>
      </w:tr>
      <w:tr w:rsidR="00EC2393" w:rsidRPr="00804CBC" w:rsidTr="00804CBC">
        <w:tc>
          <w:tcPr>
            <w:tcW w:w="1384" w:type="dxa"/>
          </w:tcPr>
          <w:p w:rsidR="00EC2393" w:rsidRPr="00804CBC" w:rsidRDefault="00EC2393" w:rsidP="004A3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CB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238" w:type="dxa"/>
          </w:tcPr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Итоговая контрольная работа (тест)Поиск информации в Интернете. Ищем информацию в интернете.</w:t>
            </w:r>
          </w:p>
          <w:p w:rsidR="00EC2393" w:rsidRPr="00804CBC" w:rsidRDefault="00EC2393" w:rsidP="00804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C2393" w:rsidRPr="00804CBC" w:rsidTr="00804CBC">
        <w:tc>
          <w:tcPr>
            <w:tcW w:w="1384" w:type="dxa"/>
          </w:tcPr>
          <w:p w:rsidR="00EC2393" w:rsidRPr="00804CBC" w:rsidRDefault="00EC2393" w:rsidP="004A3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CBC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8238" w:type="dxa"/>
          </w:tcPr>
          <w:p w:rsidR="00804CBC" w:rsidRPr="00804CBC" w:rsidRDefault="00804CBC" w:rsidP="00804CBC">
            <w:pPr>
              <w:rPr>
                <w:bCs/>
              </w:rPr>
            </w:pP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Что такое поисковая система?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 xml:space="preserve">Поиско́ваясисте́ма — программно-аппаратный комплекс с </w:t>
            </w:r>
            <w:hyperlink r:id="rId5" w:tooltip="Веб-приложение" w:history="1">
              <w:r w:rsidRPr="00804CBC">
                <w:rPr>
                  <w:rStyle w:val="a5"/>
                  <w:bCs/>
                </w:rPr>
                <w:t>веб-интерфейсом</w:t>
              </w:r>
            </w:hyperlink>
            <w:r w:rsidRPr="00804CBC">
              <w:rPr>
                <w:bCs/>
              </w:rPr>
              <w:t xml:space="preserve">, предоставляющий возможность поиска </w:t>
            </w:r>
            <w:hyperlink r:id="rId6" w:tooltip="Информация" w:history="1">
              <w:r w:rsidRPr="00804CBC">
                <w:rPr>
                  <w:rStyle w:val="a5"/>
                  <w:bCs/>
                </w:rPr>
                <w:t>информации</w:t>
              </w:r>
            </w:hyperlink>
            <w:r w:rsidRPr="00804CBC">
              <w:rPr>
                <w:bCs/>
              </w:rPr>
              <w:t xml:space="preserve"> в </w:t>
            </w:r>
            <w:hyperlink r:id="rId7" w:tooltip="Интернет" w:history="1">
              <w:r w:rsidRPr="00804CBC">
                <w:rPr>
                  <w:rStyle w:val="a5"/>
                  <w:bCs/>
                </w:rPr>
                <w:t>Интернете</w:t>
              </w:r>
            </w:hyperlink>
            <w:r w:rsidRPr="00804CBC">
              <w:rPr>
                <w:bCs/>
              </w:rPr>
              <w:t xml:space="preserve">. 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 xml:space="preserve">    Под поисковой системой обычно подразумевается </w:t>
            </w:r>
            <w:hyperlink r:id="rId8" w:tooltip="Сайт" w:history="1">
              <w:r w:rsidRPr="00804CBC">
                <w:rPr>
                  <w:rStyle w:val="a5"/>
                  <w:bCs/>
                </w:rPr>
                <w:t>сайт</w:t>
              </w:r>
            </w:hyperlink>
            <w:r w:rsidRPr="00804CBC">
              <w:rPr>
                <w:bCs/>
              </w:rPr>
              <w:t>, на котором размещён интерфейс (</w:t>
            </w:r>
            <w:hyperlink r:id="rId9" w:tooltip="Фронт-энд (страница отсутствует)" w:history="1">
              <w:r w:rsidRPr="00804CBC">
                <w:rPr>
                  <w:rStyle w:val="a5"/>
                  <w:bCs/>
                </w:rPr>
                <w:t>фронт-энд</w:t>
              </w:r>
            </w:hyperlink>
            <w:r w:rsidRPr="00804CBC">
              <w:rPr>
                <w:bCs/>
              </w:rPr>
              <w:t xml:space="preserve">) системы. Программной частью поисковой системы является </w:t>
            </w:r>
            <w:hyperlink r:id="rId10" w:tooltip="Поисковая машина" w:history="1">
              <w:r w:rsidRPr="00804CBC">
                <w:rPr>
                  <w:rStyle w:val="a5"/>
                  <w:bCs/>
                </w:rPr>
                <w:t>поисковая машина</w:t>
              </w:r>
            </w:hyperlink>
            <w:r w:rsidRPr="00804CBC">
              <w:rPr>
                <w:bCs/>
              </w:rPr>
              <w:t xml:space="preserve"> (поисковый движок) — </w:t>
            </w:r>
            <w:hyperlink r:id="rId11" w:tooltip="Программное обеспечение" w:history="1">
              <w:r w:rsidRPr="00804CBC">
                <w:rPr>
                  <w:rStyle w:val="a5"/>
                  <w:bCs/>
                </w:rPr>
                <w:t>комплекс программ</w:t>
              </w:r>
            </w:hyperlink>
            <w:r w:rsidRPr="00804CBC">
              <w:rPr>
                <w:bCs/>
              </w:rPr>
              <w:t>, обеспечивающий функциональность поисковой системы и обычно являющийся коммерческой тайной компании-разработчика поисковой системы.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 xml:space="preserve">Большинство поисковых систем ищут информацию на сайтах </w:t>
            </w:r>
            <w:hyperlink r:id="rId12" w:tooltip="Всемирная паутина" w:history="1">
              <w:r w:rsidRPr="00804CBC">
                <w:rPr>
                  <w:rStyle w:val="a5"/>
                  <w:bCs/>
                </w:rPr>
                <w:t>Всемирной паутины</w:t>
              </w:r>
            </w:hyperlink>
            <w:r w:rsidRPr="00804CBC">
              <w:rPr>
                <w:bCs/>
              </w:rPr>
              <w:t xml:space="preserve">, но существуют также системы, способные искать </w:t>
            </w:r>
            <w:hyperlink r:id="rId13" w:tooltip="Файл" w:history="1">
              <w:r w:rsidRPr="00804CBC">
                <w:rPr>
                  <w:rStyle w:val="a5"/>
                  <w:bCs/>
                </w:rPr>
                <w:t>файлы</w:t>
              </w:r>
            </w:hyperlink>
            <w:r w:rsidRPr="00804CBC">
              <w:rPr>
                <w:bCs/>
              </w:rPr>
              <w:t xml:space="preserve"> на </w:t>
            </w:r>
            <w:hyperlink r:id="rId14" w:tooltip="FTP" w:history="1">
              <w:r w:rsidRPr="00804CBC">
                <w:rPr>
                  <w:rStyle w:val="a5"/>
                  <w:bCs/>
                </w:rPr>
                <w:t>FTP</w:t>
              </w:r>
            </w:hyperlink>
            <w:r w:rsidRPr="00804CBC">
              <w:rPr>
                <w:bCs/>
              </w:rPr>
              <w:t xml:space="preserve">-серверах, товары в </w:t>
            </w:r>
            <w:hyperlink r:id="rId15" w:tooltip="Интернет-магазин" w:history="1">
              <w:r w:rsidRPr="00804CBC">
                <w:rPr>
                  <w:rStyle w:val="a5"/>
                  <w:bCs/>
                </w:rPr>
                <w:t>интернет-магазинах</w:t>
              </w:r>
            </w:hyperlink>
            <w:r w:rsidRPr="00804CBC">
              <w:rPr>
                <w:bCs/>
              </w:rPr>
              <w:t xml:space="preserve">, а также информацию в группах новостей </w:t>
            </w:r>
            <w:hyperlink r:id="rId16" w:tooltip="Usenet" w:history="1">
              <w:r w:rsidRPr="00804CBC">
                <w:rPr>
                  <w:rStyle w:val="a5"/>
                  <w:bCs/>
                </w:rPr>
                <w:t>Usenet</w:t>
              </w:r>
            </w:hyperlink>
            <w:r w:rsidRPr="00804CBC">
              <w:rPr>
                <w:bCs/>
              </w:rPr>
              <w:t>.</w:t>
            </w:r>
          </w:p>
          <w:p w:rsidR="00804CBC" w:rsidRPr="00804CBC" w:rsidRDefault="00804CBC" w:rsidP="00804CBC">
            <w:pPr>
              <w:rPr>
                <w:bCs/>
              </w:rPr>
            </w:pP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Где найти подругу Олю?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Прочитать, что было в школе?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И узнать про все на свете?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Ну, конечно, в ИНТЕРНЕТЕ!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Там музеи, книги, игры,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Музыка, живые тигры!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Можно все, друзья, найти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>В этой сказочной сети.</w:t>
            </w:r>
          </w:p>
          <w:p w:rsidR="00804CBC" w:rsidRPr="00804CBC" w:rsidRDefault="00804CBC" w:rsidP="00804CBC">
            <w:pPr>
              <w:rPr>
                <w:bCs/>
              </w:rPr>
            </w:pP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 xml:space="preserve">2.Виды поисковых систем.                    </w:t>
            </w: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 xml:space="preserve"> Yandex.ru(яндекс) — крупнейший российский интернет-поисковик;</w:t>
            </w:r>
            <w:r w:rsidRPr="00804CBC">
              <w:rPr>
                <w:bCs/>
              </w:rPr>
              <w:br/>
              <w:t>  • Rambler.ru(рамблер) — информац.-поисковая система в России;</w:t>
            </w:r>
            <w:r w:rsidRPr="00804CBC">
              <w:rPr>
                <w:bCs/>
              </w:rPr>
              <w:br/>
              <w:t>  • Google.ru(гугл) — поиск-система, расширенный поиск в интернете;</w:t>
            </w:r>
            <w:r w:rsidRPr="00804CBC">
              <w:rPr>
                <w:bCs/>
              </w:rPr>
              <w:br/>
              <w:t>  • Mail.ru (мейл) — бесплатная почта, веб-рейтинг, интернет-сервисы;</w:t>
            </w:r>
            <w:r w:rsidRPr="00804CBC">
              <w:rPr>
                <w:bCs/>
              </w:rPr>
              <w:br/>
              <w:t>  • ru.Wikipedia.org (википедия.ру) — мировая энциклопедия;</w:t>
            </w:r>
            <w:r w:rsidRPr="00804CBC">
              <w:rPr>
                <w:bCs/>
              </w:rPr>
              <w:br/>
              <w:t>  • Nigma.ru(нигма) — мульти-поисковая система МГУ;</w:t>
            </w:r>
            <w:r w:rsidRPr="00804CBC">
              <w:rPr>
                <w:bCs/>
              </w:rPr>
              <w:br/>
              <w:t>  • MSN.ru (microsoft МСН) — поисковая система, почта, новости;</w:t>
            </w:r>
            <w:r w:rsidRPr="00804CBC">
              <w:rPr>
                <w:bCs/>
              </w:rPr>
              <w:br/>
              <w:t>  • ru.Yahoo.com (яху) — поисков.каталог, почта, интернет-сервисы;</w:t>
            </w:r>
            <w:r w:rsidRPr="00804CBC">
              <w:rPr>
                <w:bCs/>
              </w:rPr>
              <w:br/>
              <w:t>  • Aport.ru (апорт) — поисковая система, интернет-каталог России;</w:t>
            </w:r>
          </w:p>
          <w:p w:rsidR="00804CBC" w:rsidRPr="00804CBC" w:rsidRDefault="00804CBC" w:rsidP="00804CBC">
            <w:pPr>
              <w:rPr>
                <w:bCs/>
              </w:rPr>
            </w:pPr>
          </w:p>
          <w:p w:rsidR="00804CBC" w:rsidRPr="00804CBC" w:rsidRDefault="00804CBC" w:rsidP="00804CBC">
            <w:pPr>
              <w:rPr>
                <w:bCs/>
              </w:rPr>
            </w:pPr>
            <w:r w:rsidRPr="00804CBC">
              <w:rPr>
                <w:bCs/>
              </w:rPr>
              <w:t xml:space="preserve">        3.Правила поиска информации</w:t>
            </w:r>
          </w:p>
          <w:p w:rsidR="00804CBC" w:rsidRPr="00804CBC" w:rsidRDefault="00804CBC" w:rsidP="00804CBC">
            <w:pPr>
              <w:numPr>
                <w:ilvl w:val="0"/>
                <w:numId w:val="4"/>
              </w:numPr>
              <w:rPr>
                <w:bCs/>
              </w:rPr>
            </w:pPr>
            <w:r w:rsidRPr="00804CBC">
              <w:rPr>
                <w:bCs/>
              </w:rPr>
              <w:t>Запросы должны быть простыми.</w:t>
            </w:r>
          </w:p>
          <w:p w:rsidR="00804CBC" w:rsidRPr="00804CBC" w:rsidRDefault="00804CBC" w:rsidP="00804CBC">
            <w:pPr>
              <w:numPr>
                <w:ilvl w:val="0"/>
                <w:numId w:val="4"/>
              </w:numPr>
              <w:rPr>
                <w:bCs/>
              </w:rPr>
            </w:pPr>
            <w:r w:rsidRPr="00804CBC">
              <w:rPr>
                <w:bCs/>
              </w:rPr>
              <w:t>Подумайте, какие слова присутствуют на странице, которую вы ищете.</w:t>
            </w:r>
          </w:p>
          <w:p w:rsidR="00804CBC" w:rsidRPr="00804CBC" w:rsidRDefault="00804CBC" w:rsidP="00804CBC">
            <w:pPr>
              <w:numPr>
                <w:ilvl w:val="0"/>
                <w:numId w:val="4"/>
              </w:numPr>
              <w:rPr>
                <w:bCs/>
              </w:rPr>
            </w:pPr>
            <w:r w:rsidRPr="00804CBC">
              <w:rPr>
                <w:bCs/>
              </w:rPr>
              <w:t>Используйте слова, которые с наибольшей вероятностью могут присутствовать на искомой странице</w:t>
            </w:r>
          </w:p>
          <w:p w:rsidR="00804CBC" w:rsidRPr="00804CBC" w:rsidRDefault="00804CBC" w:rsidP="00804CBC">
            <w:pPr>
              <w:numPr>
                <w:ilvl w:val="0"/>
                <w:numId w:val="4"/>
              </w:numPr>
              <w:rPr>
                <w:bCs/>
              </w:rPr>
            </w:pPr>
            <w:r w:rsidRPr="00804CBC">
              <w:rPr>
                <w:bCs/>
              </w:rPr>
              <w:t>Опишите, что вам нужно, используя как можно меньше слов.</w:t>
            </w:r>
          </w:p>
          <w:p w:rsidR="00804CBC" w:rsidRPr="00804CBC" w:rsidRDefault="00804CBC" w:rsidP="00804CBC">
            <w:pPr>
              <w:numPr>
                <w:ilvl w:val="0"/>
                <w:numId w:val="4"/>
              </w:numPr>
              <w:rPr>
                <w:bCs/>
              </w:rPr>
            </w:pPr>
            <w:r w:rsidRPr="00804CBC">
              <w:rPr>
                <w:bCs/>
              </w:rPr>
              <w:t>Подбирайте более информативные слова.</w:t>
            </w:r>
          </w:p>
          <w:p w:rsidR="00804CBC" w:rsidRPr="00804CBC" w:rsidRDefault="00804CBC" w:rsidP="00804CBC">
            <w:pPr>
              <w:numPr>
                <w:ilvl w:val="0"/>
                <w:numId w:val="4"/>
              </w:numPr>
              <w:rPr>
                <w:bCs/>
              </w:rPr>
            </w:pPr>
            <w:r w:rsidRPr="00804CBC">
              <w:rPr>
                <w:bCs/>
              </w:rPr>
              <w:t>Используйте разные поисковые системы для различных видов поисковых запросов</w:t>
            </w:r>
          </w:p>
          <w:p w:rsidR="00804CBC" w:rsidRPr="00804CBC" w:rsidRDefault="00804CBC" w:rsidP="00804CBC">
            <w:pPr>
              <w:numPr>
                <w:ilvl w:val="0"/>
                <w:numId w:val="4"/>
              </w:numPr>
              <w:rPr>
                <w:bCs/>
              </w:rPr>
            </w:pPr>
            <w:r w:rsidRPr="00804CBC">
              <w:rPr>
                <w:bCs/>
              </w:rPr>
              <w:t xml:space="preserve">Применяйте специально разработанные </w:t>
            </w:r>
            <w:hyperlink r:id="rId17" w:tooltip="Язык поисковых запросов Google" w:history="1">
              <w:r w:rsidRPr="00804CBC">
                <w:rPr>
                  <w:rStyle w:val="a5"/>
                  <w:bCs/>
                </w:rPr>
                <w:t>языки поисковых запросов</w:t>
              </w:r>
            </w:hyperlink>
          </w:p>
          <w:p w:rsidR="00804CBC" w:rsidRDefault="00804CBC" w:rsidP="00804CBC">
            <w:pPr>
              <w:pStyle w:val="a4"/>
              <w:ind w:left="-851"/>
              <w:jc w:val="center"/>
              <w:rPr>
                <w:b/>
              </w:rPr>
            </w:pPr>
            <w:r w:rsidRPr="001378ED">
              <w:rPr>
                <w:b/>
              </w:rPr>
              <w:t>Верный вариант обведи кружком</w:t>
            </w:r>
          </w:p>
          <w:p w:rsidR="00804CBC" w:rsidRPr="001378ED" w:rsidRDefault="00804CBC" w:rsidP="00804CBC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использовали раньше для хранения фруктов: </w:t>
            </w:r>
          </w:p>
          <w:p w:rsidR="00804CBC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1378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) железные банки              б) плетёные корзины             в) глиняные </w:t>
            </w:r>
            <w:r w:rsidRPr="001378E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чаши</w:t>
            </w:r>
          </w:p>
          <w:p w:rsidR="00804CBC" w:rsidRPr="001378ED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04CBC" w:rsidRDefault="00804CBC" w:rsidP="00804CBC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b/>
                <w:sz w:val="24"/>
                <w:szCs w:val="24"/>
              </w:rPr>
              <w:t>Из чего делают керамические изделия:</w:t>
            </w:r>
          </w:p>
          <w:p w:rsidR="00804CBC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а) из дерева   б) из глины   в) из стекла</w:t>
            </w:r>
          </w:p>
          <w:p w:rsidR="00804CBC" w:rsidRPr="001378ED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04CBC" w:rsidRPr="001378ED" w:rsidRDefault="00804CBC" w:rsidP="00804CBC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(соедини линией)</w:t>
            </w:r>
            <w:r w:rsidRPr="001378ED">
              <w:rPr>
                <w:rFonts w:ascii="Times New Roman" w:hAnsi="Times New Roman" w:cs="Times New Roman"/>
                <w:b/>
                <w:sz w:val="24"/>
                <w:szCs w:val="24"/>
              </w:rPr>
              <w:t>, какой материал понадобиться каждому мастеру-ремесленнику для изготовления изделия</w:t>
            </w:r>
            <w:bookmarkStart w:id="0" w:name="_GoBack"/>
            <w:bookmarkEnd w:id="0"/>
          </w:p>
          <w:p w:rsidR="00804CBC" w:rsidRPr="001378ED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i/>
                <w:sz w:val="24"/>
                <w:szCs w:val="24"/>
              </w:rPr>
              <w:t>Гонч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ар                             </w:t>
            </w:r>
            <w:r w:rsidRPr="001378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ивовые ветки</w:t>
            </w:r>
          </w:p>
          <w:p w:rsidR="00804CBC" w:rsidRPr="001378ED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i/>
                <w:sz w:val="24"/>
                <w:szCs w:val="24"/>
              </w:rPr>
              <w:t>Корзинщик                        ткань</w:t>
            </w:r>
          </w:p>
          <w:p w:rsidR="00804CBC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i/>
                <w:sz w:val="24"/>
                <w:szCs w:val="24"/>
              </w:rPr>
              <w:t>Порт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ной                           </w:t>
            </w:r>
            <w:r w:rsidRPr="001378ED">
              <w:rPr>
                <w:rFonts w:ascii="Times New Roman" w:hAnsi="Times New Roman" w:cs="Times New Roman"/>
                <w:i/>
                <w:sz w:val="24"/>
                <w:szCs w:val="24"/>
              </w:rPr>
              <w:t>глина</w:t>
            </w:r>
          </w:p>
          <w:p w:rsidR="00804CBC" w:rsidRPr="001378ED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04CBC" w:rsidRPr="001378ED" w:rsidRDefault="00804CBC" w:rsidP="00804CBC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b/>
                <w:sz w:val="24"/>
                <w:szCs w:val="24"/>
              </w:rPr>
              <w:t>Из предложенных названий материалов подчеркните те, которые используются в технике «папье-маше».</w:t>
            </w:r>
          </w:p>
          <w:p w:rsidR="00804CBC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i/>
                <w:sz w:val="24"/>
                <w:szCs w:val="24"/>
              </w:rPr>
              <w:t>клей, картон, краски, пластилин, газетная бумага, глина, фольга</w:t>
            </w:r>
          </w:p>
          <w:p w:rsidR="00804CBC" w:rsidRDefault="00804CBC" w:rsidP="00804CBC">
            <w:pPr>
              <w:pStyle w:val="a7"/>
              <w:ind w:left="5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04CBC" w:rsidRPr="001378ED" w:rsidRDefault="00804CBC" w:rsidP="00804CBC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ED">
              <w:rPr>
                <w:rFonts w:ascii="Times New Roman" w:hAnsi="Times New Roman" w:cs="Times New Roman"/>
                <w:b/>
                <w:sz w:val="24"/>
                <w:szCs w:val="24"/>
              </w:rPr>
              <w:t>Внеси необходимые изменения в порядок изготовления деталей из ткани в технике «аппликация». Определи порядок выполнения операций  в нужной последовательности.</w:t>
            </w:r>
          </w:p>
          <w:p w:rsidR="00804CBC" w:rsidRPr="001378ED" w:rsidRDefault="00804CBC" w:rsidP="00804CBC">
            <w:pPr>
              <w:pStyle w:val="a6"/>
              <w:ind w:left="-142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/>
                <w:i/>
                <w:sz w:val="24"/>
                <w:szCs w:val="24"/>
              </w:rPr>
              <w:t>___  Вырезать деталь</w:t>
            </w:r>
          </w:p>
          <w:p w:rsidR="00804CBC" w:rsidRPr="001378ED" w:rsidRDefault="00804CBC" w:rsidP="00804CBC">
            <w:pPr>
              <w:pStyle w:val="a6"/>
              <w:ind w:left="-142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/>
                <w:i/>
                <w:sz w:val="24"/>
                <w:szCs w:val="24"/>
              </w:rPr>
              <w:t>___   Вырезать шаблон</w:t>
            </w:r>
          </w:p>
          <w:p w:rsidR="00804CBC" w:rsidRPr="001378ED" w:rsidRDefault="00804CBC" w:rsidP="00804CBC">
            <w:pPr>
              <w:pStyle w:val="a6"/>
              <w:ind w:left="-142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/>
                <w:i/>
                <w:sz w:val="24"/>
                <w:szCs w:val="24"/>
              </w:rPr>
              <w:t>___   Наложить шаблон на ткань, используя  правило экономного расходования ткани</w:t>
            </w:r>
          </w:p>
          <w:p w:rsidR="00804CBC" w:rsidRPr="001378ED" w:rsidRDefault="00804CBC" w:rsidP="00804CBC">
            <w:pPr>
              <w:pStyle w:val="a6"/>
              <w:ind w:left="-142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378ED">
              <w:rPr>
                <w:rFonts w:ascii="Times New Roman" w:hAnsi="Times New Roman"/>
                <w:i/>
                <w:sz w:val="24"/>
                <w:szCs w:val="24"/>
              </w:rPr>
              <w:t>___   Обвести шаблон карандашом или мелом</w:t>
            </w:r>
          </w:p>
          <w:p w:rsidR="00804CBC" w:rsidRPr="001378ED" w:rsidRDefault="00804CBC" w:rsidP="00804CBC">
            <w:pPr>
              <w:pStyle w:val="a6"/>
              <w:ind w:left="-142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04CBC" w:rsidRDefault="00804CBC" w:rsidP="00804CBC">
            <w:pPr>
              <w:pStyle w:val="a4"/>
              <w:ind w:left="-851"/>
              <w:jc w:val="center"/>
              <w:rPr>
                <w:b/>
              </w:rPr>
            </w:pPr>
            <w:r>
              <w:rPr>
                <w:b/>
              </w:rPr>
              <w:t>Практическая работа.</w:t>
            </w:r>
          </w:p>
          <w:p w:rsidR="00804CBC" w:rsidRPr="00C17D3D" w:rsidRDefault="00804CBC" w:rsidP="00804CBC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C17D3D">
              <w:rPr>
                <w:rFonts w:ascii="Times New Roman" w:hAnsi="Times New Roman"/>
                <w:b/>
                <w:sz w:val="24"/>
                <w:szCs w:val="24"/>
              </w:rPr>
              <w:t xml:space="preserve">Инструкция для учащихся: </w:t>
            </w:r>
          </w:p>
          <w:p w:rsidR="00804CBC" w:rsidRPr="00C17D3D" w:rsidRDefault="00804CBC" w:rsidP="00804CB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17D3D">
              <w:rPr>
                <w:rFonts w:ascii="Times New Roman" w:hAnsi="Times New Roman"/>
                <w:sz w:val="24"/>
                <w:szCs w:val="24"/>
              </w:rPr>
              <w:t>ТАНГРАМ - «семь дощечек мастерства» - древняя китайская головоломка, состоящая из семи плоских фигур (танов), которые складывают определённым образом для получения другой, более сложной, фигуры (изображающей человека, животное, букву или цифру и т. д.)</w:t>
            </w:r>
          </w:p>
          <w:p w:rsidR="00804CBC" w:rsidRPr="00C17D3D" w:rsidRDefault="00804CBC" w:rsidP="00804CB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17D3D">
              <w:rPr>
                <w:rFonts w:ascii="Times New Roman" w:hAnsi="Times New Roman"/>
                <w:sz w:val="24"/>
                <w:szCs w:val="24"/>
              </w:rPr>
              <w:t>Что нужно для игры?</w:t>
            </w:r>
          </w:p>
          <w:p w:rsidR="00804CBC" w:rsidRPr="00C17D3D" w:rsidRDefault="00804CBC" w:rsidP="00804CB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17D3D">
              <w:rPr>
                <w:rFonts w:ascii="Times New Roman" w:hAnsi="Times New Roman"/>
                <w:sz w:val="24"/>
                <w:szCs w:val="24"/>
              </w:rPr>
              <w:t xml:space="preserve">Цветной квадрат разрезанный на 7 частей: параллелограмм, квадрат, 2 больших, </w:t>
            </w:r>
          </w:p>
          <w:p w:rsidR="00804CBC" w:rsidRPr="00C17D3D" w:rsidRDefault="00804CBC" w:rsidP="00804CB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17D3D">
              <w:rPr>
                <w:rFonts w:ascii="Times New Roman" w:hAnsi="Times New Roman"/>
                <w:sz w:val="24"/>
                <w:szCs w:val="24"/>
              </w:rPr>
              <w:t>2 маленьких и 1 средний треугольник.</w:t>
            </w:r>
          </w:p>
          <w:p w:rsidR="00804CBC" w:rsidRPr="00C17D3D" w:rsidRDefault="00804CBC" w:rsidP="00804CB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17D3D">
              <w:rPr>
                <w:rFonts w:ascii="Times New Roman" w:hAnsi="Times New Roman"/>
                <w:sz w:val="24"/>
                <w:szCs w:val="24"/>
              </w:rPr>
              <w:t>Карточки-схемы с фигурками.</w:t>
            </w:r>
          </w:p>
          <w:p w:rsidR="00804CBC" w:rsidRPr="00C17D3D" w:rsidRDefault="00804CBC" w:rsidP="00804CB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17D3D">
              <w:rPr>
                <w:rFonts w:ascii="Times New Roman" w:hAnsi="Times New Roman"/>
                <w:sz w:val="24"/>
                <w:szCs w:val="24"/>
              </w:rPr>
              <w:t>Как играть?</w:t>
            </w:r>
          </w:p>
          <w:p w:rsidR="00804CBC" w:rsidRPr="00C17D3D" w:rsidRDefault="00804CBC" w:rsidP="00804CB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17D3D">
              <w:rPr>
                <w:rFonts w:ascii="Times New Roman" w:hAnsi="Times New Roman"/>
                <w:sz w:val="24"/>
                <w:szCs w:val="24"/>
              </w:rPr>
              <w:t>При решении головоломки требуется соблюдать два условия: </w:t>
            </w:r>
          </w:p>
          <w:p w:rsidR="00804CBC" w:rsidRDefault="00804CBC" w:rsidP="00804CB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17D3D">
              <w:rPr>
                <w:rFonts w:ascii="Times New Roman" w:hAnsi="Times New Roman"/>
                <w:sz w:val="24"/>
                <w:szCs w:val="24"/>
              </w:rPr>
              <w:t> — необходимо использовать все семь фигур танграма, </w:t>
            </w:r>
            <w:r w:rsidRPr="00C17D3D">
              <w:rPr>
                <w:rFonts w:ascii="Times New Roman" w:hAnsi="Times New Roman"/>
                <w:sz w:val="24"/>
                <w:szCs w:val="24"/>
              </w:rPr>
              <w:br/>
              <w:t> — фигуры не должны перекрываться между собой.</w:t>
            </w:r>
            <w:r w:rsidRPr="00C17D3D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804CBC" w:rsidRPr="00804CBC" w:rsidRDefault="00804CBC" w:rsidP="00804CBC">
            <w:pPr>
              <w:ind w:left="317"/>
              <w:rPr>
                <w:bCs/>
              </w:rPr>
            </w:pPr>
            <w:r w:rsidRPr="00804CBC">
              <w:rPr>
                <w:bCs/>
                <w:noProof/>
                <w:lang w:eastAsia="ru-RU"/>
              </w:rPr>
              <w:lastRenderedPageBreak/>
              <w:drawing>
                <wp:inline distT="0" distB="0" distL="0" distR="0">
                  <wp:extent cx="4988885" cy="4423145"/>
                  <wp:effectExtent l="19050" t="0" r="2215" b="0"/>
                  <wp:docPr id="5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8494" cy="44227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2393" w:rsidRPr="00804CBC" w:rsidRDefault="00804CBC" w:rsidP="00804C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04CB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4607668" cy="6507126"/>
                  <wp:effectExtent l="19050" t="0" r="2432" b="0"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7668" cy="65071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2393" w:rsidRPr="00804CBC" w:rsidTr="00804CBC">
        <w:tc>
          <w:tcPr>
            <w:tcW w:w="1384" w:type="dxa"/>
          </w:tcPr>
          <w:p w:rsidR="00EC2393" w:rsidRPr="00804CBC" w:rsidRDefault="00EC2393" w:rsidP="004A3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C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Домашнее задание и контроль</w:t>
            </w:r>
          </w:p>
        </w:tc>
        <w:tc>
          <w:tcPr>
            <w:tcW w:w="8238" w:type="dxa"/>
          </w:tcPr>
          <w:p w:rsidR="00EC2393" w:rsidRPr="00804CBC" w:rsidRDefault="00804CBC" w:rsidP="00EC2393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804CB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C2393" w:rsidRPr="00804CBC">
              <w:rPr>
                <w:rFonts w:ascii="Times New Roman" w:hAnsi="Times New Roman" w:cs="Times New Roman"/>
                <w:sz w:val="24"/>
                <w:szCs w:val="24"/>
              </w:rPr>
              <w:t xml:space="preserve">тправить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EC2393" w:rsidRPr="00804CBC">
              <w:rPr>
                <w:rFonts w:ascii="Times New Roman" w:hAnsi="Times New Roman" w:cs="Times New Roman"/>
                <w:sz w:val="24"/>
                <w:szCs w:val="24"/>
              </w:rPr>
              <w:t xml:space="preserve">эл. почту </w:t>
            </w:r>
            <w:hyperlink r:id="rId20" w:history="1">
              <w:r w:rsidR="00EC2393" w:rsidRPr="00804CB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saf.rezeda@mail.ru</w:t>
              </w:r>
            </w:hyperlink>
          </w:p>
          <w:p w:rsidR="00EC2393" w:rsidRPr="00804CBC" w:rsidRDefault="00EC2393" w:rsidP="000D017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821FD9" w:rsidRPr="00804CBC" w:rsidRDefault="00821FD9">
      <w:pPr>
        <w:rPr>
          <w:rFonts w:ascii="Times New Roman" w:hAnsi="Times New Roman" w:cs="Times New Roman"/>
          <w:sz w:val="24"/>
          <w:szCs w:val="24"/>
        </w:rPr>
      </w:pPr>
    </w:p>
    <w:sectPr w:rsidR="00821FD9" w:rsidRPr="00804CBC" w:rsidSect="0082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A3756"/>
    <w:multiLevelType w:val="hybridMultilevel"/>
    <w:tmpl w:val="4030F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434326"/>
    <w:multiLevelType w:val="hybridMultilevel"/>
    <w:tmpl w:val="0300683E"/>
    <w:lvl w:ilvl="0" w:tplc="E872196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1F236A"/>
    <w:multiLevelType w:val="multilevel"/>
    <w:tmpl w:val="8A903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2C6C5F"/>
    <w:multiLevelType w:val="multilevel"/>
    <w:tmpl w:val="7D14E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C274E3"/>
    <w:multiLevelType w:val="hybridMultilevel"/>
    <w:tmpl w:val="CEAE9E9C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B64004"/>
    <w:rsid w:val="0007295F"/>
    <w:rsid w:val="000A13C2"/>
    <w:rsid w:val="000D017D"/>
    <w:rsid w:val="00104065"/>
    <w:rsid w:val="00110849"/>
    <w:rsid w:val="00161401"/>
    <w:rsid w:val="00171A05"/>
    <w:rsid w:val="001E4518"/>
    <w:rsid w:val="00247941"/>
    <w:rsid w:val="00257E31"/>
    <w:rsid w:val="00274699"/>
    <w:rsid w:val="00320611"/>
    <w:rsid w:val="003D28B1"/>
    <w:rsid w:val="004D6290"/>
    <w:rsid w:val="00560D19"/>
    <w:rsid w:val="00560FB3"/>
    <w:rsid w:val="005748E4"/>
    <w:rsid w:val="006B4CB3"/>
    <w:rsid w:val="006C59B6"/>
    <w:rsid w:val="0077309E"/>
    <w:rsid w:val="00804CBC"/>
    <w:rsid w:val="00821FD9"/>
    <w:rsid w:val="0084542A"/>
    <w:rsid w:val="00862F90"/>
    <w:rsid w:val="00872AEF"/>
    <w:rsid w:val="008778FE"/>
    <w:rsid w:val="008A602B"/>
    <w:rsid w:val="008A6316"/>
    <w:rsid w:val="008B05A7"/>
    <w:rsid w:val="00901D7A"/>
    <w:rsid w:val="009C258A"/>
    <w:rsid w:val="00A34397"/>
    <w:rsid w:val="00A44ED5"/>
    <w:rsid w:val="00AA0523"/>
    <w:rsid w:val="00B45E6A"/>
    <w:rsid w:val="00B513DF"/>
    <w:rsid w:val="00B64004"/>
    <w:rsid w:val="00BD09B1"/>
    <w:rsid w:val="00BF3819"/>
    <w:rsid w:val="00C0144B"/>
    <w:rsid w:val="00C05994"/>
    <w:rsid w:val="00C51010"/>
    <w:rsid w:val="00C53450"/>
    <w:rsid w:val="00C91191"/>
    <w:rsid w:val="00C917D9"/>
    <w:rsid w:val="00CA327F"/>
    <w:rsid w:val="00CE06E9"/>
    <w:rsid w:val="00CF7E4A"/>
    <w:rsid w:val="00D70EBD"/>
    <w:rsid w:val="00DD0F34"/>
    <w:rsid w:val="00DE4AA8"/>
    <w:rsid w:val="00E21BF9"/>
    <w:rsid w:val="00EA283F"/>
    <w:rsid w:val="00EC2393"/>
    <w:rsid w:val="00F43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FD9"/>
  </w:style>
  <w:style w:type="paragraph" w:styleId="1">
    <w:name w:val="heading 1"/>
    <w:basedOn w:val="a"/>
    <w:link w:val="10"/>
    <w:uiPriority w:val="9"/>
    <w:qFormat/>
    <w:rsid w:val="005748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40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B64004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64004"/>
    <w:rPr>
      <w:color w:val="0000FF" w:themeColor="hyperlink"/>
      <w:u w:val="single"/>
    </w:rPr>
  </w:style>
  <w:style w:type="paragraph" w:styleId="a6">
    <w:name w:val="No Spacing"/>
    <w:uiPriority w:val="1"/>
    <w:qFormat/>
    <w:rsid w:val="00C510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5748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B45E6A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804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04C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3035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4784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1%D0%B0%D0%B9%D1%82" TargetMode="External"/><Relationship Id="rId13" Type="http://schemas.openxmlformats.org/officeDocument/2006/relationships/hyperlink" Target="http://ru.wikipedia.org/wiki/%D0%A4%D0%B0%D0%B9%D0%BB" TargetMode="External"/><Relationship Id="rId18" Type="http://schemas.openxmlformats.org/officeDocument/2006/relationships/image" Target="media/image1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ru.wikipedia.org/wiki/%D0%98%D0%BD%D1%82%D0%B5%D1%80%D0%BD%D0%B5%D1%82" TargetMode="External"/><Relationship Id="rId12" Type="http://schemas.openxmlformats.org/officeDocument/2006/relationships/hyperlink" Target="http://ru.wikipedia.org/wiki/%D0%92%D1%81%D0%B5%D0%BC%D0%B8%D1%80%D0%BD%D0%B0%D1%8F_%D0%BF%D0%B0%D1%83%D1%82%D0%B8%D0%BD%D0%B0" TargetMode="External"/><Relationship Id="rId17" Type="http://schemas.openxmlformats.org/officeDocument/2006/relationships/hyperlink" Target="http://itandlife.ru/technology/search-engines/sekrety-poiska-v-google-ili-yazyk-poiskovyx-zaprosov-google/" TargetMode="External"/><Relationship Id="rId2" Type="http://schemas.openxmlformats.org/officeDocument/2006/relationships/styles" Target="styles.xml"/><Relationship Id="rId16" Type="http://schemas.openxmlformats.org/officeDocument/2006/relationships/hyperlink" Target="http://ru.wikipedia.org/wiki/Usenet" TargetMode="External"/><Relationship Id="rId20" Type="http://schemas.openxmlformats.org/officeDocument/2006/relationships/hyperlink" Target="mailto:saf.rezeda@mail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8%D0%BD%D1%84%D0%BE%D1%80%D0%BC%D0%B0%D1%86%D0%B8%D1%8F" TargetMode="External"/><Relationship Id="rId11" Type="http://schemas.openxmlformats.org/officeDocument/2006/relationships/hyperlink" Target="http://ru.wikipedia.org/wiki/%D0%9F%D1%80%D0%BE%D0%B3%D1%80%D0%B0%D0%BC%D0%BC%D0%BD%D0%BE%D0%B5_%D0%BE%D0%B1%D0%B5%D1%81%D0%BF%D0%B5%D1%87%D0%B5%D0%BD%D0%B8%D0%B5" TargetMode="External"/><Relationship Id="rId5" Type="http://schemas.openxmlformats.org/officeDocument/2006/relationships/hyperlink" Target="http://ru.wikipedia.org/wiki/%D0%92%D0%B5%D0%B1-%D0%BF%D1%80%D0%B8%D0%BB%D0%BE%D0%B6%D0%B5%D0%BD%D0%B8%D0%B5" TargetMode="External"/><Relationship Id="rId15" Type="http://schemas.openxmlformats.org/officeDocument/2006/relationships/hyperlink" Target="http://ru.wikipedia.org/wiki/%D0%98%D0%BD%D1%82%D0%B5%D1%80%D0%BD%D0%B5%D1%82-%D0%BC%D0%B0%D0%B3%D0%B0%D0%B7%D0%B8%D0%BD" TargetMode="External"/><Relationship Id="rId10" Type="http://schemas.openxmlformats.org/officeDocument/2006/relationships/hyperlink" Target="http://ru.wikipedia.org/wiki/%D0%9F%D0%BE%D0%B8%D1%81%D0%BA%D0%BE%D0%B2%D0%B0%D1%8F_%D0%BC%D0%B0%D1%88%D0%B8%D0%BD%D0%B0" TargetMode="External"/><Relationship Id="rId19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/index.php?title=%D0%A4%D1%80%D0%BE%D0%BD%D1%82-%D1%8D%D0%BD%D0%B4&amp;action=edit&amp;redlink=1" TargetMode="External"/><Relationship Id="rId14" Type="http://schemas.openxmlformats.org/officeDocument/2006/relationships/hyperlink" Target="http://ru.wikipedia.org/wiki/FTP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4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htptlf</dc:creator>
  <cp:lastModifiedBy>htptlf</cp:lastModifiedBy>
  <cp:revision>35</cp:revision>
  <dcterms:created xsi:type="dcterms:W3CDTF">2020-03-25T06:04:00Z</dcterms:created>
  <dcterms:modified xsi:type="dcterms:W3CDTF">2020-05-16T03:52:00Z</dcterms:modified>
</cp:coreProperties>
</file>