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315DB" w:rsidRDefault="009315DB" w:rsidP="009315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Комплексно-тематическое планирование воспитательно-образовательной работы с детьми в разновозрастной группе (4-7 лет)</w:t>
      </w:r>
      <w:r w:rsidR="00112A1C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 xml:space="preserve"> на 2024 – 2025 уч. год </w:t>
      </w:r>
    </w:p>
    <w:p w:rsidR="009315DB" w:rsidRDefault="009315DB" w:rsidP="009315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tbl>
      <w:tblPr>
        <w:tblStyle w:val="2"/>
        <w:tblW w:w="5000" w:type="pct"/>
        <w:tblLook w:val="04A0" w:firstRow="1" w:lastRow="0" w:firstColumn="1" w:lastColumn="0" w:noHBand="0" w:noVBand="1"/>
      </w:tblPr>
      <w:tblGrid>
        <w:gridCol w:w="1998"/>
        <w:gridCol w:w="1023"/>
        <w:gridCol w:w="6324"/>
      </w:tblGrid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3300"/>
            <w:hideMark/>
          </w:tcPr>
          <w:p w:rsidR="009315DB" w:rsidRDefault="0093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Тема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3300"/>
            <w:hideMark/>
          </w:tcPr>
          <w:p w:rsidR="009315DB" w:rsidRDefault="0093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Период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3300"/>
            <w:hideMark/>
          </w:tcPr>
          <w:p w:rsidR="009315DB" w:rsidRDefault="0093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Содержание работы</w:t>
            </w:r>
          </w:p>
        </w:tc>
      </w:tr>
      <w:tr w:rsidR="009315DB" w:rsidTr="009315DB">
        <w:trPr>
          <w:trHeight w:val="1860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Сегодня дошколята, завтра школьники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E81C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02.09-06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.09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>Вызвать у всех детей радость от нахождения в детском саду; воспитывать доброжелательные отношения между детьми; формировать мотивацию на взаимодействие путём вовлечения дошкольников в совместную деятельность, эмоционально - положительное отношение в детском саду и школе, уважение к труду педагога.</w:t>
            </w:r>
          </w:p>
          <w:p w:rsidR="009315DB" w:rsidRDefault="009315DB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 xml:space="preserve">Учить детей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18"/>
                <w:lang w:eastAsia="ru-RU"/>
              </w:rPr>
              <w:t>средней подгруппы</w:t>
            </w:r>
            <w:r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 xml:space="preserve"> сотрудничать во всех видах деятельности; обогащать способы игрового взаимодействия.</w:t>
            </w:r>
          </w:p>
          <w:p w:rsidR="009315DB" w:rsidRDefault="009315DB">
            <w:pPr>
              <w:numPr>
                <w:ilvl w:val="0"/>
                <w:numId w:val="1"/>
              </w:numPr>
              <w:tabs>
                <w:tab w:val="left" w:pos="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 xml:space="preserve">Познакомить детей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18"/>
                <w:lang w:eastAsia="ru-RU"/>
              </w:rPr>
              <w:t>старшей подгруппы</w:t>
            </w:r>
            <w:r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 xml:space="preserve"> с осенним праздником - Днём знаний; формировать знания о школе, интерес к школе, познавательную мотивацию.</w:t>
            </w:r>
          </w:p>
          <w:p w:rsidR="009315DB" w:rsidRDefault="009315DB">
            <w:pPr>
              <w:numPr>
                <w:ilvl w:val="0"/>
                <w:numId w:val="1"/>
              </w:numPr>
              <w:shd w:val="clear" w:color="auto" w:fill="FFFFFF"/>
              <w:tabs>
                <w:tab w:val="left" w:pos="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 xml:space="preserve">Формировать у детей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18"/>
                <w:lang w:eastAsia="ru-RU"/>
              </w:rPr>
              <w:t>подготовительной подгруппы</w:t>
            </w:r>
            <w:r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 xml:space="preserve"> интерес к школьному обучению и активное стремление к будущей социально - личностной позиции школьника.</w:t>
            </w:r>
          </w:p>
        </w:tc>
      </w:tr>
      <w:tr w:rsidR="009315DB" w:rsidTr="009315DB">
        <w:trPr>
          <w:trHeight w:val="345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Осень. Осенние дары природы. Труд людей осенью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E81C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09.09-13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.09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Обогащать личный опыт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знаниями и впечатлениями об осени; вовлекать в исследовательскую деятельность по изучению объектов неживой природы; вызывать эмоциональный отклик и эстетические чувства на красоту осенней природы.</w:t>
            </w:r>
          </w:p>
          <w:p w:rsidR="009315DB" w:rsidRDefault="009315D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Укреплять интерес детей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к окружающей природе; накапливать представления об объектах и явлениях природы, их разнообразии; закрепить знания о сельскохозяйственных промыслах и осеннем урожае.</w:t>
            </w:r>
          </w:p>
          <w:p w:rsidR="009315DB" w:rsidRDefault="009315D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Учить детей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различать и характеризовать приметы ранней осени, проводить фенологические наблюдения; расширять представления о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явлениях  живой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и неживой природы.</w:t>
            </w:r>
          </w:p>
          <w:p w:rsidR="009315DB" w:rsidRDefault="009315D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Обобщить и расширить знания детей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об осенних явлениях природы, об осеннем урожае и сельскохозяйственных работах.</w:t>
            </w:r>
          </w:p>
        </w:tc>
      </w:tr>
      <w:tr w:rsidR="009315DB" w:rsidTr="009315DB">
        <w:trPr>
          <w:trHeight w:val="132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Какой я? Что я знаю о себе? Я человек! Я гражданин! Мои права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E81C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16.09-20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.09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Развивать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представления 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всех</w:t>
            </w:r>
            <w:proofErr w:type="gram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 детей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 человеке, о себе, о своих характерных особенностях и своей индивидуальности; формировать начала гражданственности, основы правового сознания; развивать толерантность, чувство свободы, справедливости; воспитывать доброжелательное отношение к людям. </w:t>
            </w:r>
          </w:p>
          <w:p w:rsidR="009315DB" w:rsidRDefault="009315D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Учить 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детей</w:t>
            </w:r>
            <w:proofErr w:type="gram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 средней подгруппы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понимать и словесно выражать некоторые свои эмоции; рассказывать о том, что умеют делать самостоятельно; положительно оценивать свои возможности; воспитывать  уверенность, стремление к самостоятельности.</w:t>
            </w:r>
          </w:p>
          <w:p w:rsidR="009315DB" w:rsidRDefault="009315D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Дать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детям старшей подгруппы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понятие, что каждый человек, ребёнок обладает равными правами, раскрыть содержание прав человека, детей. </w:t>
            </w:r>
          </w:p>
          <w:p w:rsidR="009315DB" w:rsidRDefault="009315D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подготовительной подгруппы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чувство собственного достоинства, осознание своих прав и свобод, ответственности; воспитывать уважение к достоинству и личным правам другого человека.</w:t>
            </w:r>
          </w:p>
        </w:tc>
      </w:tr>
      <w:tr w:rsidR="009315DB" w:rsidTr="009315DB">
        <w:trPr>
          <w:trHeight w:val="315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Наши друзья - животные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E81C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23.09-27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.09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Закрепить знания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FF"/>
                <w:lang w:eastAsia="ru-RU"/>
              </w:rPr>
              <w:t>всех детей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 об особенностях внешнего вида, строения, образа жизни домашних и диких животных, о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приспособлении  конкретных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 животных к сезонным изменениям; стимулировать проявление добрых чувств и отношений к животным.</w:t>
            </w:r>
          </w:p>
          <w:p w:rsidR="009315DB" w:rsidRDefault="009315DB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эмоциональную отзывчивость и разнообразие переживаний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средней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процессе общения с животными; закрепить правила безопасного поведения при общении с животным.</w:t>
            </w:r>
          </w:p>
          <w:p w:rsidR="009315DB" w:rsidRDefault="009315D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Закрепить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старшей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и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представления о животных разных климатических зон; развивать любознательность, основы исследовательского поведения; формировать бережное отношение к животному миру.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Грибы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F43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30.09-04.10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Дать представление о съедобных и несъедобных грибах. Познакомить с правилами сбора грибов. Подвести к пониманию, что грибы нужно собирать только со взрослыми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людьми,  знающими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грибы. Рассказать о полезных свойствах несъедобных грибов: опасны для человека, но полезны для некоторых животных; служат домом для некоторых насекомых. Формировать понимание целесообразности и взаимосвязи в природе.  Воспитывать любовь к родной природе.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Мой дом. Мой город (село, поселок)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F43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07.10-11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.10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Закрепить знания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 родном доме, городе, некоторых городских объектах; воспитывать чувство восхищения красотой родного города, любовь к нему, желание сделать его ещё красивее.</w:t>
            </w:r>
          </w:p>
          <w:p w:rsidR="009315DB" w:rsidRDefault="009315DB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Познакомить детей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средней подгруппы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 достопримечательностями родного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города;  воспитывать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чувство гордости за свой город (посёлок).</w:t>
            </w:r>
          </w:p>
          <w:p w:rsidR="009315DB" w:rsidRDefault="009315D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Закрепить и расширить знания детей старшей подгруппы о родном городе: название города, символы, основные достопримечательности (места отдыха горожан, кинотеатр, исторический памятник, Дворец культуры, спорта); познакомить с историей возникновения города, его названия, с названиями главных улиц; дать представление об основных предприятиях города; учить ориентироваться в пределах ближайшего к ДОУ микрорайона и составлять простейшие картосхемы, планы.</w:t>
            </w:r>
          </w:p>
          <w:p w:rsidR="009315DB" w:rsidRDefault="009315D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Расширить у детей подготовительной подгруппы представление о понятии «город», о достопримечательностях родного города, о гербе, некоторых архитектурных особенностях, общественных учреждениях, их назначении, традициях городской жизни; познакомить со сведениями об истории города и выдающихся горожанах.</w:t>
            </w:r>
          </w:p>
        </w:tc>
      </w:tr>
      <w:tr w:rsidR="009315DB" w:rsidTr="009315DB">
        <w:trPr>
          <w:trHeight w:val="274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Родная страна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F438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14.10-18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.10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знания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Родине, воспитывать патриотические чувства.</w:t>
            </w:r>
          </w:p>
          <w:p w:rsidR="009315DB" w:rsidRDefault="009315D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Познакомить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некоторыми событиями истории родной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страны;  воспитывать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любовь к родной стране.</w:t>
            </w:r>
          </w:p>
          <w:p w:rsidR="009315DB" w:rsidRDefault="009315D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родной стране, представления о том, что Россия – огромная многонациональная страна; познакомить со столицей России, с гербом, флагом и гимном РФ. </w:t>
            </w:r>
          </w:p>
          <w:p w:rsidR="009315DB" w:rsidRDefault="009315DB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Закрепить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знания  детей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государственной символике; продолжать знакомство с историей,  культурой, языком, традициями, природой, достопримечательностями родной страны, со столицей и  другими крупными городами России; формировать начала гражданственности.</w:t>
            </w:r>
          </w:p>
        </w:tc>
      </w:tr>
      <w:tr w:rsidR="009315DB" w:rsidTr="009315DB">
        <w:trPr>
          <w:trHeight w:val="375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Мир предметов и техники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A57B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21.10-25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.10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кругозор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через знакомство с предметным миром, развивать любознательность; поддерживать проявления самостоятельности в познании окружающего мира; воспитывать бережное отношение к вещам.</w:t>
            </w:r>
          </w:p>
          <w:p w:rsidR="009315DB" w:rsidRDefault="009315D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представления детей 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доступном ребёнку предметном мире и назначении предметов, о правилах их безопасного использования; привлекать к выделению их качественных особенностей, установлению связи между качествами предмета и его назначением; учить описывать предметы, проговаривая их название, детали, функции, материал, выделять не только ярко выраженные, но и скрытые в предметах качества и свойства, группировать по назначению; закреплять умение находить предметы рукотворного мира в окружающей обстановке.</w:t>
            </w:r>
          </w:p>
          <w:p w:rsidR="009315DB" w:rsidRDefault="009315D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Расширять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 мире предметов и техники, способах их использования; учить устанавливать связи между назначением предметов, строением и материалом, из которого сделан предмет;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побуждать  самостоятельно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осмысливать и объяснять полученную информацию.</w:t>
            </w:r>
          </w:p>
          <w:p w:rsidR="009315DB" w:rsidRDefault="009315DB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ознакомить детей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 прогрессом в развитии предметного мира; учить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устанавливать причинно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-следственные связи между внешним видом предмета, механизма, конструкцией и материалами, из которых изготовлены основные части предмета, их качеством, удобством использования, способностью более полно удовлетворять потребности человека; активизировать интерес к познанию.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Труд взрослых. Профессии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A57B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28.10-01.11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Знакомить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FF"/>
                <w:lang w:eastAsia="ru-RU"/>
              </w:rPr>
              <w:t>всех детей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 с трудом взрослых, с разнообразными трудовыми операциями и их целесообразной последовательностью для достижения цели; развивать интерес к наблюдению трудовой деятельности, к разным профессиям, обогащать знания о конкретных профессиях и взаимосвязях между ними; побуждать к отражению полученных впечатлений в играх; воспитывать бережное отношение к результатам труда взрослых, благодарность к человеку, делающему нужное для всех дело.</w:t>
            </w:r>
          </w:p>
          <w:p w:rsidR="009315DB" w:rsidRDefault="009315DB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Знакомить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названиями и содержанием некоторых профессий; показать важность каждой профессии.   </w:t>
            </w:r>
          </w:p>
          <w:p w:rsidR="009315DB" w:rsidRDefault="009315DB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отчетливые представления о роли труда взрослых в жизни общества и каждого человека (на основе ознакомления с разными видами производительного и обслуживающего труда, удовлетворяющего основные потребности человека в пище, одежде, жилище, образовании, медицинском обслуживании, отдыхе; через знакомство с многообразием профессий и трудовых процессов); создавать условия для обогащения игровой деятельности, позволяющей детям моделировать отношения между людьми разных профессий; воспитывать уважение и благодарность к близким и незнакомым людям, создающим своим трудом разнообразные материальные и культурные ценности, необходимые современному человеку для жизни, ценностное отношение к труду и его результатам.</w:t>
            </w:r>
          </w:p>
          <w:p w:rsidR="009315DB" w:rsidRDefault="009315DB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отчетливые представления о труде как социальном явлении, обеспечивающем потребности человека, через расширение круга знаний и представлений о совершенствовании рукотворного мира, изменении мира профессий; обеспечить более широкое включение в реальные трудовые связи со взрослыми и сверстниками через дежурство, выполнение трудовых поручений; воспитывать ответственность, добросовестность, стремление принять участие в трудовой деятельности взрослых, оказать посильную помощь.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Поздняя осень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A57B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05.11-08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.11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характерных признаках поздней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осени,  об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изменениях в жизни растений, животных, птиц; вызывать эмоциональный отклик и эстетические чувства на красоту осенней природы.</w:t>
            </w:r>
          </w:p>
          <w:p w:rsidR="009315DB" w:rsidRDefault="009315DB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Способствовать дальнейшему познанию детьми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мира природы; закрепить знания о наиболее типичных особенностях поздней осени, о явлениях осенней природы; обогащать исследовательский опыт; поощрять интерес к наблюдениям, желание отражать свои впечатления от изменений в природе в разнообразной продуктивной деятельности.</w:t>
            </w:r>
          </w:p>
          <w:p w:rsidR="009315DB" w:rsidRDefault="009315DB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Вызвать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желание и воспитывать умение любоваться красками осенней природы в процессе рассматривания иллюстраций, слушания художественных текстов, практического взаимодействия с миром природы.</w:t>
            </w:r>
          </w:p>
          <w:p w:rsidR="009315DB" w:rsidRDefault="009315DB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познавательный интерес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природе, желание активно изучать природный мир: искать ответы на вопросы, высказывать догадки и предположения, эвристические суждения; обогащать представления детей о многообразии природного мира, причинах природных явлений; учить  рассуждать о том, от чего зависят изменения, происходящие в природе; воспитывать нравственные чувства, выражающиеся в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сопереживании природе, и эстетические чувства, связанные с красотой природного мира.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Моя семья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A57B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11.11-15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.11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представления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семье,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  родственных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связях и отношениях с близкими, о занятиях членов семьи, семейных праздниках и традициях; воспитывать  доброжелательное отношение к близким людям, любовь к своей семье.</w:t>
            </w:r>
          </w:p>
          <w:p w:rsidR="009315DB" w:rsidRDefault="009315D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Вызвать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желание узнать о членах семьи, их занятиях,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интересах,  интерес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 уважение к семейным традициям; развивать  привязанность к семье; воспитывать любовь к родителям, уважение, готовность помогать и сочувствовать старшим.</w:t>
            </w:r>
          </w:p>
          <w:p w:rsidR="009315DB" w:rsidRDefault="009315D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Расширить представления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родственных отношениях (дядя, тетя, племянница, двоюродный брат, двоюродная сестра); воспитывать желание и потребность проявлять заботу о близких и внимание к ним.</w:t>
            </w:r>
          </w:p>
          <w:p w:rsidR="009315DB" w:rsidRDefault="009315D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Закрепить с детьми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знание домашнего адреса, имен и отчеств родителей, дедушек и бабушек; формировать интерес к своей родословной; воспитывать стремление радовать старших своими хорошими поступками, выполнять постоянные обязанности по дому, уважительно относиться к труду и занятиям членов семьи.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Наши добрые дела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6E30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18.11-22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.11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всех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ценностные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представления о добре и зле; учить сотрудничать, сопереживать, проявлять заботу и внимание к окружающим.</w:t>
            </w:r>
          </w:p>
          <w:p w:rsidR="009315DB" w:rsidRDefault="009315D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понятия «друг», «дружба»; воспитывать положительные взаимоотношения между детьми, побуждая их к добрым поступкам; обучать способам и формам выражения доброты друг к другу, родным, окружающим людям, животным, природе.</w:t>
            </w:r>
          </w:p>
          <w:p w:rsidR="009315DB" w:rsidRDefault="009315D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Совершенствовать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навыки культурного общения со взрослыми и сверстниками; воспитывать доброжелательные отношения друг к другу, желание и умение работать сообща, оказывать друг другу помощь.</w:t>
            </w:r>
          </w:p>
          <w:p w:rsidR="009315DB" w:rsidRDefault="009315D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начала социальной активности, желание на правах стар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ших заботиться о малышах, предлагать взрослым свою помощь; вовлекать в беседы на темы морали, обсуждение ситуаций и поступков, в которых проявляются нравственные качества людей (добрый, вежливый, трудолюбивый, отзывчивый, заботливый, правдивый, смелый); используя детскую художественную литературу, помогать связывать моральную оценку с личностью и поступками конкретных литературных героев (веселый, как Буратино, злой, как Карабас-Барабас и т. п.); учить пользоваться вежливыми оборотами речи, проявлять внимание друг к другу; обращать внимание на манеры поведения, соблюдение требований этикета; воспитывать привычки культурного поведения и общения с людьми.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Комнатные растения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6E30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25.11-29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.11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Способствовать познанию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всеми детьми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мира природы, разнообразия растительного мира; обогащать опыт практической деятельности по уходу за растениями и животными «Центра природы».</w:t>
            </w:r>
          </w:p>
          <w:p w:rsidR="009315DB" w:rsidRDefault="009315D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Помочь детям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освоении навыков ухода за растениями.  </w:t>
            </w:r>
          </w:p>
          <w:p w:rsidR="009315DB" w:rsidRDefault="009315D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Закрепить знания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детей 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старшей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 комнатных растениях и приемах ухода за ними; учить  описывать растения, отмечая существенные признаки; воспитывать стремление беречь  растения, ухаживать за ними.</w:t>
            </w:r>
          </w:p>
          <w:p w:rsidR="009315DB" w:rsidRDefault="009315DB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Обобщать и систематизировать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 природе, об условиях, необходимых для роста растений; поддерживать проявление инициативы  в самостоятельных наблюдениях, опытах, эвристических рассуждениях; воспитывать основы гуманного отношения к природе через понимание ценности природы, ориентацию на оказание помощи живым существам,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сохранение природных объектов ближайшего окружения, проявление ответственности за свои поступки.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Зима пришла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6E30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02.12-06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.12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Вовлекать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всех детей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элементарную исследовательскую деятельность по изучению качеств и свойств объектов неживой природы; развивать эмоциональную отзывчивость и разнообразие переживаний в процессе общения с зимней природой.</w:t>
            </w:r>
          </w:p>
          <w:p w:rsidR="009315DB" w:rsidRDefault="009315DB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Расширить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 особенностях сезонных явлений природы,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приспособлении  растений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животных к зимним условиям; поддерживать активный интерес  к окружающей природе.</w:t>
            </w:r>
          </w:p>
          <w:p w:rsidR="009315DB" w:rsidRDefault="009315DB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Конкретизировать представления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 зиме, явлениях живой и неживой природы зимой;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воспитывать  бережное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отношение к природе; развивать наблюдательность, познавательную активность, инициативу.</w:t>
            </w:r>
          </w:p>
          <w:p w:rsidR="009315DB" w:rsidRDefault="009315DB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Побуждать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выявлять особенности изменений природы, рассуждать о том, от чего зависят изменения, происходящие в природе; развивать познавательный интерес к природе, желание активно изучать природный мир: искать ответы на вопросы, высказывать догадки и предположения, эвристические суждения.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Твоя безопасность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6E30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09.12-13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.12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Формировать у всех детей осторожное и осмотрительное отношение к потенциально опасным ситуациям.</w:t>
            </w:r>
          </w:p>
          <w:p w:rsidR="009315DB" w:rsidRDefault="009315DB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представления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детей 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об основных источниках и видах опасности в быту, на улице, в природе, в общении с незнакомыми людьми; познакомить с простейшими способами безопасного поведения в разнообразных ситуациях; закреплять умения и навыки безопасного поведения в условиях специально организованной и самостоятельной деятельности; способствовать становлению устойчивого интереса к правилам и нормам  безопасного поведения. </w:t>
            </w:r>
          </w:p>
          <w:p w:rsidR="009315DB" w:rsidRDefault="009315DB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Познакомить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детей 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универсальными способами (алгоритмами действий) предупреждения опасных ситуаций; развивать осознанность и произвольность в выполнении основных правил безопасного поведения.</w:t>
            </w:r>
          </w:p>
          <w:p w:rsidR="009315DB" w:rsidRDefault="009315DB">
            <w:pPr>
              <w:numPr>
                <w:ilvl w:val="0"/>
                <w:numId w:val="11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Помочь детям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овладеть элементарными правилами безопасного поведения в экстремальных ситуациях, запомнить, как и в каких случаях звонить по телефону в службу спасения; обучить правилам поведения в случае пожара.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Мальчики и девочки 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6E51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16.12-20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.12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у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культуру общения мальчиков 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девочек  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учить пользоваться вежливыми оборотами речи, проявлять внимание, дружелюбие друг к другу).</w:t>
            </w:r>
          </w:p>
          <w:p w:rsidR="009315DB" w:rsidRDefault="009315DB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социальные представления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средней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подгруппы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мальчиках и девочках: особенностях внешности, любимых занятиях, игрушках; учить описывать, сравнивать предметы одежды мальчиков и девочек, учитывать в общении интересы мальчиков и девочек; развивать дружеские отношения между мальчиками и девочками. </w:t>
            </w:r>
          </w:p>
          <w:p w:rsidR="009315DB" w:rsidRDefault="009315DB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гендерные представления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старшей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и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; способствовать фор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мированию культуры организации свободного времени, досуга, удовлетворяющего половозрастные интересы девочек и мальчиков.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Новый год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6E51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23.12-28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.12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Учить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видеть и эмоционально воспринимать красоту зимней природы, многообразие природного мира; развивать интерес к новогоднему празднику, его торжественности и уникальности; сти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мулировать проявления детской любознательности.</w:t>
            </w:r>
          </w:p>
          <w:p w:rsidR="009315DB" w:rsidRDefault="009315DB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словарь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детей 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по теме, их представления о свойствах воды, снега и льда; учить устанавливать элементарные причинно-следственные связи.</w:t>
            </w:r>
          </w:p>
          <w:p w:rsidR="009315DB" w:rsidRDefault="009315DB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Познакомить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детей 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основами праздничной культуры; побуждать самостоятельно осмысливать и объяснять получен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ную информацию;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воспитывать желание порадовать близких, изготовить для них подарки.</w:t>
            </w:r>
          </w:p>
          <w:p w:rsidR="009315DB" w:rsidRDefault="009315DB">
            <w:pPr>
              <w:numPr>
                <w:ilvl w:val="0"/>
                <w:numId w:val="1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Формировать 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эмоционально-положительное отношение к предстоящему празднику,  привлечь  к активному и разнообразному участию в его подготовке и проведении; поддерживать чувство удовлетворения, возникающее при участии в коллективной праздничной деятельности; поощрять стремления поздравить близких с праздником, преподнести им подарки, сделанные своими руками;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расширить знания о традициях праздничной культуры, обычаях празднования Нового года в нашей стране и других странах.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Неделя игры. Каникулы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6E51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09.01-17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.01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Создать условия для активной, разнообразной творческой игровой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деятельности 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 детей.</w:t>
            </w:r>
          </w:p>
          <w:p w:rsidR="009315DB" w:rsidRDefault="009315DB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Способствовать развитию всех компонентов игры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(обогащению тематики и видов игр, игровых действий, сюжетов и т. д.); создавать основу для развития содержания детских игр (обогащать представления детей о мире и круг их интересов с помощью детской литературы, просмотра спектаклей и т. д.); развивать воображение, творчество, интерес к игровому экспериментированию; формировать умение следовать игровым правилам в дидактических, подвижных, развивающих играх. </w:t>
            </w:r>
          </w:p>
          <w:p w:rsidR="009315DB" w:rsidRDefault="009315DB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игровой опыт каждого ребенка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посредством участия  в сюжетно-ролевых, строительно-конструктивных, режиссерских, театральных играх, играх-драматизациях, народных, хороводных, развивающих играх-экспериментированиях, в играх с готовым содержанием и правилами, в подвижных играх и спортивных развлечениях; создать условия  для развития навыков сотрудничества со сверстниками в игре.</w:t>
            </w:r>
          </w:p>
          <w:p w:rsidR="009315DB" w:rsidRDefault="009315DB">
            <w:pPr>
              <w:numPr>
                <w:ilvl w:val="0"/>
                <w:numId w:val="14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Создать условия для развития самостоятельности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 игре, интереса к новым видам игр; активизировать игровое творчество, желание совместно приду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мывать сюжеты, ролевые диалоги, элементы игровой обстановки, новые игровые правила; обогащать игровой опыт каждого ребенка на основе участия в интегративной деятельности (познавательной, речевой, продуктивной), включающей игру.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Юные волшебники (неделя художественного творчества)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6E51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20.01-24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.01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Поддерживать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проявления самостоятельности, инициативу, инди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видуальность в художественно-творческой деятельности.</w:t>
            </w:r>
          </w:p>
          <w:p w:rsidR="009315DB" w:rsidRDefault="009315DB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умения и навыки собственной изобразительной, декоративной, конструктивной деятельности (развитие изобразительно-выразительных умений, освоение изобразительных техник, формирование технических умений).</w:t>
            </w:r>
          </w:p>
          <w:p w:rsidR="009315DB" w:rsidRDefault="009315DB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эстетическое восприятие мира, эстетические эмоции и чув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 xml:space="preserve">ства, эмоциональный отклик на проявление красоты в окружающем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мире,  эмоционально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-ценностные ориентации; поощрять желание воплощать в процессе создания образа собственные впечатления, переживания; поддерживать творческие начала в изобразительной деятельности.</w:t>
            </w:r>
          </w:p>
          <w:p w:rsidR="009315DB" w:rsidRDefault="009315DB">
            <w:pPr>
              <w:numPr>
                <w:ilvl w:val="0"/>
                <w:numId w:val="15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Способствовать освоению детьми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новых изобразительных живописных и графических техник; расширять опыт детей в применении и сочетании разнообразных изобразительных материалов и инструментов (сангина, пастель, акварель, тушь, гелиевые ручки, витражные краски, уголь, перо, кисти разных размеров).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Любопытные почемучки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6E51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27.01-31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.01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познавательную активность, любознательность, логическое мышление, речь, кругозор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детей.</w:t>
            </w:r>
          </w:p>
          <w:p w:rsidR="009315DB" w:rsidRDefault="009315DB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Обогащать кругозор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углублять и дифференцировать их представления о мире.</w:t>
            </w:r>
          </w:p>
          <w:p w:rsidR="009315DB" w:rsidRDefault="009315DB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умение  наблюдать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, видеть причинно-следственные связи, делать выводы. </w:t>
            </w:r>
          </w:p>
          <w:p w:rsidR="009315DB" w:rsidRDefault="009315DB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способность обращать внимание на новые, интересные и необычные свойства, характеристики, черты объекта, предмета, явления; активизировать их стремление к исследованию и экспериментированию с предметами, материалами, природными объектами, умения проводить наблюдения, сравнивание, анализ объектов и явлений, пользоваться схемами, моделями.</w:t>
            </w:r>
          </w:p>
        </w:tc>
      </w:tr>
      <w:tr w:rsidR="009315DB" w:rsidTr="009315DB">
        <w:trPr>
          <w:trHeight w:val="1860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Мы – спортсмены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A70C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03.02-07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.02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Способствовать становлению и обогащению двигательного опыта детей; формировать потребность в двигательной активности, интерес к спорту и физическим упражнениям.</w:t>
            </w:r>
          </w:p>
          <w:p w:rsidR="009315DB" w:rsidRDefault="009315DB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Стимулировать разнообразную самостоятельную двигательную деятельность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проявления инициативы и творчества в подвижных играх, играх-забавах, физических упражнениях.</w:t>
            </w:r>
          </w:p>
          <w:p w:rsidR="009315DB" w:rsidRDefault="009315DB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старшей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различных видах спорта; познакомить с доступными сведениями из истории олимпийского движения, с символами и ритуалами Олимпийских игр.</w:t>
            </w:r>
          </w:p>
          <w:p w:rsidR="009315DB" w:rsidRDefault="009315DB">
            <w:pPr>
              <w:numPr>
                <w:ilvl w:val="0"/>
                <w:numId w:val="1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Содействовать гармоничному физическому развитию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путем проведения различных спортивных игр, эстафет, командных соревнований; формировать знания о спорте, видах спорта, о великих спортсменах и их рекордах, о летних и зимних Олимпийских играх; формировать разнообразные двигательные навыки, физические качества.</w:t>
            </w:r>
          </w:p>
        </w:tc>
      </w:tr>
      <w:tr w:rsidR="009315DB" w:rsidTr="009315DB">
        <w:trPr>
          <w:trHeight w:val="330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Культура общения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A70C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10.02-14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.02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умение соблюдать этику общения в условиях коллективного взаимодействия. </w:t>
            </w:r>
          </w:p>
          <w:p w:rsidR="009315DB" w:rsidRDefault="009315DB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у детей 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культуру поведения и общения со взрослыми и сверстниками, желание выполнять правила вежливого и доброжелательного общения: здороваться, прощаться, благодарить за услугу, быть вежливыми в общении со старшими и сверстниками, учиться сдерживать отрицательные эмоции и действия;  развивать эмоциональную отзывчивость, умение понимать эмоции людей и правильно на них реагировать.</w:t>
            </w:r>
          </w:p>
          <w:p w:rsidR="009315DB" w:rsidRDefault="009315DB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представления детей 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правилах речевого этикета, стимулировать желание самостоятельно выполнять их; познакомить детей с основными правилами телефонного разговора, столового и гостевого этикета, культуры общения в общественных местах (в театре, музее, кафе).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 </w:t>
            </w:r>
          </w:p>
          <w:p w:rsidR="009315DB" w:rsidRDefault="009315DB">
            <w:pPr>
              <w:numPr>
                <w:ilvl w:val="0"/>
                <w:numId w:val="1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Формировать  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эмоциональную отзывчивость, доброжела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тельность, начальные социально-ценностные ориентации, гуманистическую направленность поведения.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Защитники Отечества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A70C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17.01-21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.01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всех детей в духе патриотизма, любви к Родине; формировать у мальчиков стремление быть сильными, смелыми, стать защитниками Родины, у девочек – уважение к мальчикам как к будущим защитникам Родины. </w:t>
            </w:r>
          </w:p>
          <w:p w:rsidR="009315DB" w:rsidRDefault="009315DB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интерес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родной стране, ее истории, к некоторым общественным праздникам, в том числе Дню защитников Отечества; обогащать социальные представления о некоторых мужских профессиях.</w:t>
            </w:r>
          </w:p>
          <w:p w:rsidR="009315DB" w:rsidRDefault="009315DB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представления  детей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Российской армии, о трудной, но почетной обязанности защищать Родину, охранять ее спокойствие и безопасность, о боевой технике.</w:t>
            </w:r>
          </w:p>
          <w:p w:rsidR="009315DB" w:rsidRDefault="009315DB">
            <w:pPr>
              <w:numPr>
                <w:ilvl w:val="0"/>
                <w:numId w:val="19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подготовительной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подвигах русских воинов в военное время, о родах войск (пехота, морские, воздушные, танковые войска).</w:t>
            </w:r>
          </w:p>
        </w:tc>
      </w:tr>
      <w:tr w:rsidR="009315DB" w:rsidTr="009315DB">
        <w:trPr>
          <w:trHeight w:val="450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Народное творчество, культура и традиции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0B6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25.02-28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.02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интерес к народным традициям, малому фольклорному жанру, к русскому прикладному искусству. </w:t>
            </w:r>
          </w:p>
          <w:p w:rsidR="009315DB" w:rsidRDefault="009315DB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Знакомить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традиционно-бытовой культурой русского народа; совершенствовать знания о предметах народного быта.</w:t>
            </w:r>
          </w:p>
          <w:p w:rsidR="009315DB" w:rsidRDefault="009315DB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Расширить представления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народных традициях 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обычаях,  декоративно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-прикладном искусстве, народных игрушках, предметах народного быта; воспитывать интерес и любовь к народной культуре.</w:t>
            </w:r>
          </w:p>
          <w:p w:rsidR="009315DB" w:rsidRDefault="009315DB">
            <w:pPr>
              <w:numPr>
                <w:ilvl w:val="0"/>
                <w:numId w:val="20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Расширить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 искусстве, традициях и обычаях народов России; продолжать знакомить с народными песнями, плясками, обрядами, календарными праздниками, приметами, пословицами, поговорками, сказками; воспитывать интерес и любовь к народной культуре и традициям.</w:t>
            </w:r>
          </w:p>
        </w:tc>
      </w:tr>
      <w:tr w:rsidR="009315DB" w:rsidTr="009315DB">
        <w:trPr>
          <w:trHeight w:val="2865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Женский день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0B6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03.03-07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.03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гендерные представления; воспитывать добрые чувства, уважение к женщинам, любовь к маме, бабушке, сестре; вызывать желание оказывать помощь женщинам. </w:t>
            </w:r>
          </w:p>
          <w:p w:rsidR="009315DB" w:rsidRDefault="009315DB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любовь к маме, бабушке; учить оказывать им посильную помощь, проявлять заботу; поощрять желание порадовать маму и бабушку необычным подарком; упражнять в составлении описательного рассказа, в подборе слов-эпитетов о маме и бабушке.</w:t>
            </w:r>
          </w:p>
          <w:p w:rsidR="009315DB" w:rsidRDefault="009315DB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Активизировать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празднике 8 Марта.</w:t>
            </w:r>
          </w:p>
          <w:p w:rsidR="009315DB" w:rsidRDefault="009315DB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представления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роли женщины в жизни общества, семьи; учить проявлять заботу о женщинах (предлагать свою помощь, пропускать в дверях, подавать оброненную вещь, уступать место в транспорте, готовить подарки и поздравительные открытки маме, бабушке к празднику).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Искусство и культура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0B6A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11.03-14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.03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культурно-познавательную активность и творческие способности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 процессе общения с миром искусства и культуры.</w:t>
            </w:r>
          </w:p>
          <w:p w:rsidR="009315DB" w:rsidRDefault="009315DB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духовный мир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через чтение произведений художественной литературы, общение с произведениями живописи, музыкой, театром. </w:t>
            </w:r>
          </w:p>
          <w:p w:rsidR="009315DB" w:rsidRDefault="009315DB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проявление эстетического отношения к окружающему миру в ходе посещения музеев, экскурсий к разным объектам искусства; познакомить детей с разными видами архитектурных объектов, выразительных образов разных видов искусства (скульптуры, живописных и графических изображений); подвести к пониманию ценности искусства и культуры; развивать эстетические интересы, предпочтения, желание познавать искусство, интерес к посещению музеев, галерей, театров.</w:t>
            </w:r>
          </w:p>
          <w:p w:rsidR="009315DB" w:rsidRDefault="009315DB">
            <w:pPr>
              <w:numPr>
                <w:ilvl w:val="0"/>
                <w:numId w:val="2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Побуждать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эмоционально откликаться на выразительность художественного образа (живописного, графического), предмета народного промысла, архитектурного объекта; развивать умение различать виды искусства и выделять общее между ними, определять жанры, различать и называть некоторые виды пейзажа, портрета, натюрморта, виды графических и живописных изображений, виды прикладного искусства по назначению, основным стилевым особенностям, некоторые виды архитектурных объектов – по функциональному назначению, существенным и ти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пичным свойствам и конструктивным решениям; поощрять и поддерживать проявление интереса к посещению музеев, галерей, стремление соблюдать правила поведения в музее.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Весна-красна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636A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17.03-21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.03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Познакомить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особенностями сезонных явлений природы, приспособлением растений и животных к изменяющимся условиям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среды весной; формировать интерес к явлениям природы; развивать эмоциональную отзывчивость на её красоту.</w:t>
            </w:r>
          </w:p>
          <w:p w:rsidR="009315DB" w:rsidRDefault="009315DB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Способствовать дальнейшему познанию детьми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мира природы; обучать ответственному и бережному отношению к природе; воспитывать потребность в общении с природой, любовь к родной природе, желание любоваться окружающим миром.</w:t>
            </w:r>
          </w:p>
          <w:p w:rsidR="009315DB" w:rsidRDefault="009315DB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Расширить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времени года – весне; поддерживать проявление интереса к природе, наблюдению, экспериментированию, изучению материалов энциклопедий, журналов; развивать умение ориентироваться во времени и сезонах, используя различные календари (погоды, природы, года); воспитывать стремление сохранять и оберегать природный мир, видеть его красоту, следовать доступным экологическим правилам в деятельности и поведении.</w:t>
            </w:r>
          </w:p>
          <w:p w:rsidR="009315DB" w:rsidRDefault="009315DB">
            <w:pPr>
              <w:numPr>
                <w:ilvl w:val="0"/>
                <w:numId w:val="2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Учить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определять закономерности и особенности изменений природы в течение одного сезона (ранняя весна, середина весны, поздняя весна), их последовательность; развивать познавательный интерес к природе, желание активно изучать природный мир – искать ответы на вопросы, высказывать догадки и предположения, эвристические суждения; воспитывать нравственные чувства, выражающиеся в сопереживании природе, и эстетические чувства, связанные с красотой природного мира; формировать основы гуманно-ценностного отношения к природе, ориентацию на сохранение природных объектов ближайшего окружения, проявление ответственности за свои поступки.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Неделя книги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636A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24.03-28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.03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любовь к книге; способствовать углублению и дифференциации читательских интересов.</w:t>
            </w:r>
          </w:p>
          <w:p w:rsidR="009315DB" w:rsidRDefault="009315DB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Углублять интерес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литературе, воспитывать желание к постоянному общению с книгой в совместной со взрослым и самостоятельной деятельности; развивать способность к целостному восприятию текста, в котором сочетаются умения выявлять основное содержание, устанавливать временные, последовательные и простые причинные связи, понимать главные характеристики героев, несложные мотивы их поступков; продолжать учить пересказывать сказки и рассказы (в том числе по частям, ролям), выразительно читать наизусть потешки и прибаутки, стихи и поэтические рифмы; поддерживать желание детей участвовать в литературных играх со звукоподражаниями, рифмами и словами на основе художественного текста, отражать свои впечатления о прослушанных произведениях, литературных героях и событиях в различных видах деятельности.</w:t>
            </w:r>
          </w:p>
          <w:p w:rsidR="009315DB" w:rsidRDefault="009315DB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Познакомить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деятельностью писателя, художника-иллюстратора, художника-оформителя, процессом создания книг, правилами обращения с книгами; развивать представления о многообразии жанров литературы и их некоторых специфических признаках (композиция, средства языковой выразительности). </w:t>
            </w:r>
          </w:p>
          <w:p w:rsidR="009315DB" w:rsidRDefault="009315DB">
            <w:pPr>
              <w:numPr>
                <w:ilvl w:val="0"/>
                <w:numId w:val="24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 процессе ознакомления с литературой обеспечить формирование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целостной картины мира, развивать способность творчески воспринимать реальную действительность и особенности ее отражения в художественном произведении, приобщать к социально-нравственным ценностям; обогащать представления об особенностях литературы: родах (фольклор и авторская литература), видах (проза и поэзия), многообразии жанров и их некоторых специфических признаках, книжной графике, писателях, поэтах, иллюстраторах; воспитывать ценностное отношение к художественной литературе как виду искусства, родному языку и литературной речи; стимулировать проявления детьми самостоятельности и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творчества в разных видах художественно-творческой деятельности на основе литературных произведений.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Космические просторы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</w:t>
            </w:r>
            <w:r w:rsidR="00636A64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1.03</w:t>
            </w:r>
            <w:r w:rsidR="000F640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-04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.04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Учить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самостоятельно осмысливать и объяснять полученную информацию, делать маленькие «открытия», включаться в поисковую деятельность.</w:t>
            </w:r>
          </w:p>
          <w:p w:rsidR="009315DB" w:rsidRDefault="009315DB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интерес к поисковой деятельности.</w:t>
            </w:r>
          </w:p>
          <w:p w:rsidR="009315DB" w:rsidRDefault="009315DB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Дать детям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знания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космосе, космическом пространстве,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космонавтах, луноходах, космических путешествиях; учить использовать разные способы получения знаний: опыты, эвристические рассуждения, длительные сравнительные наблюдения.</w:t>
            </w:r>
          </w:p>
          <w:p w:rsidR="009315DB" w:rsidRDefault="009315DB">
            <w:pPr>
              <w:numPr>
                <w:ilvl w:val="0"/>
                <w:numId w:val="25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Закрепить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космосе,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планетах, галактике, космонавтах, луноходах, космических путешествиях, космических кораблях, происхождении луны, солнца, звезд.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Неделя здоровья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</w:t>
            </w:r>
            <w:r w:rsidR="000F640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7.04-11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.04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знания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том, что такое здоровье и здоровый человек, об основных умениях и навыках, способствующих поддержанию и укреплению здоровья; содействовать гармоничному физическому развитию детей, становлению и обогащению их двигательного опыта.</w:t>
            </w:r>
          </w:p>
          <w:p w:rsidR="009315DB" w:rsidRDefault="009315DB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представления о человеке, об особенностях здоровья и условиях его сохранения; формировать потребность в здоровом образе жизни, двигательной активности, интерес к физическим упражнениям; содействовать обогащению двигательного опыта, становлению интереса к правилам здоровье</w:t>
            </w:r>
            <w:r w:rsidR="002465F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сберегающего поведения.</w:t>
            </w:r>
          </w:p>
          <w:p w:rsidR="009315DB" w:rsidRDefault="009315DB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об организме человека, здоровье и его ценности, полезных привычках, укрепляющих здоровье, о мерах профилактики, охраны и укрепления здоровья; способствовать становлению у детей устойчивого интереса к правилам и нормам здорового образа жизни, потребности в здоровье</w:t>
            </w:r>
            <w:r w:rsidR="002465F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сберегающем и безопасном поведении.</w:t>
            </w:r>
          </w:p>
          <w:p w:rsidR="009315DB" w:rsidRDefault="009315DB">
            <w:pPr>
              <w:numPr>
                <w:ilvl w:val="0"/>
                <w:numId w:val="2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ценностное отношение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здоровью и человеческой жизни; развивать мотивацию к сбережению своего здоровья и здоровья окружающих людей; углублять представления о том, как поддержать, укрепить и сохранить здоровье; обогащать знания детей об организме, органах и системах человека, микробах, болезнях, полезных и вредных привычках, гигиенической культуре; формировать осознанную потребность в двигательной активно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сти и физическом совершенствовании; развивать творчество и инициативу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 двигательной деятельности.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Пернатые соседи и друзья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0F64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14</w:t>
            </w:r>
            <w:r w:rsidR="00DB150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.04-18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.04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представления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птицах, образе жизни птиц, особенностях их строения и поведения.</w:t>
            </w:r>
          </w:p>
          <w:p w:rsidR="009315DB" w:rsidRDefault="009315DB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Поощрять и поддерживать самостоятельные наблюдения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за птицами.</w:t>
            </w:r>
          </w:p>
          <w:p w:rsidR="009315DB" w:rsidRDefault="009315DB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желание заботиться о птицах, охранять их; развивать эмоции и гуманные чувства.</w:t>
            </w:r>
          </w:p>
          <w:p w:rsidR="009315DB" w:rsidRDefault="009315DB">
            <w:pPr>
              <w:numPr>
                <w:ilvl w:val="0"/>
                <w:numId w:val="2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Помогать детям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отражать в игре природный мир; побуждать к творческим проявлениям в различных видах деятельности.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Знай и уважай ПДД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DB1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21.04-30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.04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Учить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соблюдать правила дорожного движения, правильно вести себя в транспорте и на дороге.</w:t>
            </w:r>
          </w:p>
          <w:p w:rsidR="009315DB" w:rsidRDefault="009315DB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Уточнить и обобщить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правилах дорожного движения, транспорте и его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назначении,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общественном транспорте (автобус, троллейбус, маршрутное такси, поезд, самолет, пароход).</w:t>
            </w:r>
          </w:p>
          <w:p w:rsidR="009315DB" w:rsidRDefault="009315DB">
            <w:pPr>
              <w:numPr>
                <w:ilvl w:val="0"/>
                <w:numId w:val="2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Расширить у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старшей и подготовительной подгрупп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знания о правилах безопасного дорожного движения в качестве пешехода и пассажира транспортного средства.</w:t>
            </w:r>
          </w:p>
        </w:tc>
      </w:tr>
      <w:tr w:rsidR="009315DB" w:rsidTr="009315DB"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День Победы!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DB15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05.05-08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.05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 духе патриотизма, любви к Родине.</w:t>
            </w:r>
          </w:p>
          <w:p w:rsidR="009315DB" w:rsidRDefault="009315DB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Формировать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Великой Отечественной войне и её героях.</w:t>
            </w:r>
          </w:p>
          <w:p w:rsidR="009315DB" w:rsidRDefault="009315DB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Познакомить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памятниками героям Великой Отечественной войны, воспитывать уважение к ветеранам и заботу о них.</w:t>
            </w:r>
          </w:p>
          <w:p w:rsidR="009315DB" w:rsidRDefault="009315DB">
            <w:pPr>
              <w:numPr>
                <w:ilvl w:val="0"/>
                <w:numId w:val="29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родах войск, великих сражениях ВОВ, военной технике.</w:t>
            </w:r>
          </w:p>
        </w:tc>
      </w:tr>
      <w:tr w:rsidR="009315DB" w:rsidTr="009315DB">
        <w:trPr>
          <w:trHeight w:val="1050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Опыты и эксперименты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C02A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12.05-16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.05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интерес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игровому экспериментированию, развивающим и познавательным играм; обогащать кругозор, углублять и дифференцировать представления о мире.</w:t>
            </w:r>
          </w:p>
          <w:p w:rsidR="009315DB" w:rsidRDefault="009315DB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познавательную активность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; помогать осваивать средства и способы познания; обогащать опыт исследовательской деятельности и представления об окружающем; воспитывать самостоятельность.</w:t>
            </w:r>
          </w:p>
          <w:p w:rsidR="009315DB" w:rsidRDefault="009315DB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Учить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организовывать собственную деятельность экспериментирования по исследованию свойств и качеств предметов и материалов, обсуждать цель и ход эксперимента с другими детьми; побуждать самостоятельно принимать и ставить познавательные задачи, выдвигать предположения о причинах и результатах наблюдаемых явлений природы, замечать противоречия в суждениях, использовать разные способы проверки предположений: метод проб и ошибок, опыты, эвристические рассуждения, сравнительные наблюдения.</w:t>
            </w:r>
          </w:p>
          <w:p w:rsidR="009315DB" w:rsidRDefault="009315DB">
            <w:pPr>
              <w:numPr>
                <w:ilvl w:val="0"/>
                <w:numId w:val="30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познавательную активность, любознательность, стремление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исследованию и экспериментированию с предметами, материалами, природными объектами, умение вести наблюдение, сравнение, анализ, пользоваться схемами, моделями, пооперационными картами; учить применять результаты исследования в разных видах деятельности; совершенствовать аналитическое восприятие.</w:t>
            </w:r>
          </w:p>
        </w:tc>
      </w:tr>
      <w:tr w:rsidR="009315DB" w:rsidTr="009315DB">
        <w:trPr>
          <w:trHeight w:val="1065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Путешествия по экологической тропе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C02A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19.05-23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.05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Расширять представления о сезонных изменениях, простейших связях в природе; закреплять знания о правилах безопасного поведения в природе; воспитывать бережное отношение к природе, умение замечать красоту весенней природы.</w:t>
            </w:r>
          </w:p>
          <w:p w:rsidR="009315DB" w:rsidRDefault="009315DB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Способствовать дальнейшему познанию ребенком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мира природы; познакомить с признаками и свойствами растений как живых организмов (питаются, дышат, растут).</w:t>
            </w:r>
          </w:p>
          <w:p w:rsidR="009315DB" w:rsidRDefault="009315DB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растениях и животных, птицах, насекомых, обитателях водоёмов; развивать интерес к природе; воспитывать стремление оберегать природный мир, видеть его красоту, следовать доступным правилам поведения в природе.</w:t>
            </w:r>
          </w:p>
          <w:p w:rsidR="009315DB" w:rsidRDefault="009315DB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Закрепить представления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ценности (эстетическая, практическая, оздоровительная, познавательная, этическая) и самоценности природы; воспитывать любовь к природе Земли, желание беречь и защищать ее.</w:t>
            </w:r>
          </w:p>
        </w:tc>
      </w:tr>
      <w:tr w:rsidR="009315DB" w:rsidTr="009315DB">
        <w:trPr>
          <w:trHeight w:val="1338"/>
        </w:trPr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Мир вокруг нас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C02A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26.05-30</w:t>
            </w:r>
            <w:r w:rsidR="009315DB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.05</w:t>
            </w:r>
          </w:p>
        </w:tc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5DB" w:rsidRDefault="009315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любознательность, интерес к познанию мира.</w:t>
            </w:r>
          </w:p>
          <w:p w:rsidR="009315DB" w:rsidRDefault="009315DB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Вовлекать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 элементарную исследовательскую деятельность. </w:t>
            </w:r>
          </w:p>
          <w:p w:rsidR="009315DB" w:rsidRDefault="009315DB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Расширить знания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об экосистемах, природно-климатических зонах, живой и неживой природе, явлениях природы, разнообразии видов растений и животных природных зон, приспособленности растений и животных к изменениям в природе (листопад, сокодвижение, зимняя спячка и т. д.); продолжать знакомить с глобусом – моделью земного шара; воспитывать бережное отношение к Земле – своему дому, стремление к познанию, интерес к окружающему миру.</w:t>
            </w:r>
          </w:p>
          <w:p w:rsidR="009315DB" w:rsidRDefault="009315DB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Организовывать все виды деятельности детей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(игровой, коммуникативной,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трудовой, познавательно-исследовательской, продуктивной, музыкально-художественной, чтения) на тему прощания с детским садом и поступления в школу; обогащать кругозор детей, углублять и дифференцировать представления о мире; дать представление о многообразии предметного мира, созданного человеком,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истории возникновения различных предметов; познакомить с интересными историческими фактами;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совершенствовать аналитическое восприятие, стимулировать интерес к сравнению явлений, предметов, познанию их особенностей и назначения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; помочь детям испытать радость открытия и познания.</w:t>
            </w:r>
          </w:p>
        </w:tc>
      </w:tr>
    </w:tbl>
    <w:p w:rsidR="00C8288E" w:rsidRDefault="00C8288E"/>
    <w:sectPr w:rsidR="00C8288E" w:rsidSect="00112A1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2257B"/>
    <w:multiLevelType w:val="hybridMultilevel"/>
    <w:tmpl w:val="3F4CC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23971"/>
    <w:multiLevelType w:val="hybridMultilevel"/>
    <w:tmpl w:val="BBDC67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3E1DDD"/>
    <w:multiLevelType w:val="hybridMultilevel"/>
    <w:tmpl w:val="CB0C04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919D3"/>
    <w:multiLevelType w:val="hybridMultilevel"/>
    <w:tmpl w:val="BE8A6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8D3908"/>
    <w:multiLevelType w:val="hybridMultilevel"/>
    <w:tmpl w:val="78FAB4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681048">
      <w:numFmt w:val="bullet"/>
      <w:lvlText w:val="·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6216D1"/>
    <w:multiLevelType w:val="hybridMultilevel"/>
    <w:tmpl w:val="E6F4E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C40DFA0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04136B"/>
    <w:multiLevelType w:val="hybridMultilevel"/>
    <w:tmpl w:val="30988D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3F05D4"/>
    <w:multiLevelType w:val="hybridMultilevel"/>
    <w:tmpl w:val="9A88D3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406FE9"/>
    <w:multiLevelType w:val="hybridMultilevel"/>
    <w:tmpl w:val="2F82EB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9D4840"/>
    <w:multiLevelType w:val="hybridMultilevel"/>
    <w:tmpl w:val="DA34B480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0" w15:restartNumberingAfterBreak="0">
    <w:nsid w:val="47996BF7"/>
    <w:multiLevelType w:val="hybridMultilevel"/>
    <w:tmpl w:val="4CCA2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A050C8"/>
    <w:multiLevelType w:val="hybridMultilevel"/>
    <w:tmpl w:val="305A6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050C4F"/>
    <w:multiLevelType w:val="hybridMultilevel"/>
    <w:tmpl w:val="D49AC4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D6411E"/>
    <w:multiLevelType w:val="hybridMultilevel"/>
    <w:tmpl w:val="979E2E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9969B9"/>
    <w:multiLevelType w:val="hybridMultilevel"/>
    <w:tmpl w:val="579C6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EB1723"/>
    <w:multiLevelType w:val="hybridMultilevel"/>
    <w:tmpl w:val="7EB8DA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071374"/>
    <w:multiLevelType w:val="hybridMultilevel"/>
    <w:tmpl w:val="13C831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5350B5"/>
    <w:multiLevelType w:val="hybridMultilevel"/>
    <w:tmpl w:val="E9CCD0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5A5642"/>
    <w:multiLevelType w:val="hybridMultilevel"/>
    <w:tmpl w:val="C5F04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8F7FF4"/>
    <w:multiLevelType w:val="hybridMultilevel"/>
    <w:tmpl w:val="0B424A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A13851"/>
    <w:multiLevelType w:val="hybridMultilevel"/>
    <w:tmpl w:val="6554DE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A23C6C"/>
    <w:multiLevelType w:val="hybridMultilevel"/>
    <w:tmpl w:val="6ADAB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AC54CE"/>
    <w:multiLevelType w:val="hybridMultilevel"/>
    <w:tmpl w:val="459AA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9258EB"/>
    <w:multiLevelType w:val="hybridMultilevel"/>
    <w:tmpl w:val="D100A8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897EB1"/>
    <w:multiLevelType w:val="hybridMultilevel"/>
    <w:tmpl w:val="25AEF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BF6108"/>
    <w:multiLevelType w:val="hybridMultilevel"/>
    <w:tmpl w:val="7F264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6A4F82"/>
    <w:multiLevelType w:val="hybridMultilevel"/>
    <w:tmpl w:val="0742E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7F7805"/>
    <w:multiLevelType w:val="hybridMultilevel"/>
    <w:tmpl w:val="5D38B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F42721"/>
    <w:multiLevelType w:val="hybridMultilevel"/>
    <w:tmpl w:val="B2F886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815025"/>
    <w:multiLevelType w:val="hybridMultilevel"/>
    <w:tmpl w:val="D6168F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477E34"/>
    <w:multiLevelType w:val="hybridMultilevel"/>
    <w:tmpl w:val="B964AD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004048"/>
    <w:multiLevelType w:val="hybridMultilevel"/>
    <w:tmpl w:val="B9628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6"/>
  </w:num>
  <w:num w:numId="4">
    <w:abstractNumId w:val="8"/>
  </w:num>
  <w:num w:numId="5">
    <w:abstractNumId w:val="5"/>
  </w:num>
  <w:num w:numId="6">
    <w:abstractNumId w:val="25"/>
  </w:num>
  <w:num w:numId="7">
    <w:abstractNumId w:val="4"/>
  </w:num>
  <w:num w:numId="8">
    <w:abstractNumId w:val="1"/>
  </w:num>
  <w:num w:numId="9">
    <w:abstractNumId w:val="30"/>
  </w:num>
  <w:num w:numId="10">
    <w:abstractNumId w:val="11"/>
  </w:num>
  <w:num w:numId="11">
    <w:abstractNumId w:val="2"/>
  </w:num>
  <w:num w:numId="12">
    <w:abstractNumId w:val="16"/>
  </w:num>
  <w:num w:numId="13">
    <w:abstractNumId w:val="0"/>
  </w:num>
  <w:num w:numId="14">
    <w:abstractNumId w:val="29"/>
  </w:num>
  <w:num w:numId="15">
    <w:abstractNumId w:val="3"/>
  </w:num>
  <w:num w:numId="16">
    <w:abstractNumId w:val="23"/>
  </w:num>
  <w:num w:numId="17">
    <w:abstractNumId w:val="22"/>
  </w:num>
  <w:num w:numId="18">
    <w:abstractNumId w:val="21"/>
  </w:num>
  <w:num w:numId="19">
    <w:abstractNumId w:val="10"/>
  </w:num>
  <w:num w:numId="20">
    <w:abstractNumId w:val="20"/>
  </w:num>
  <w:num w:numId="21">
    <w:abstractNumId w:val="12"/>
  </w:num>
  <w:num w:numId="22">
    <w:abstractNumId w:val="17"/>
  </w:num>
  <w:num w:numId="23">
    <w:abstractNumId w:val="19"/>
  </w:num>
  <w:num w:numId="24">
    <w:abstractNumId w:val="24"/>
  </w:num>
  <w:num w:numId="25">
    <w:abstractNumId w:val="31"/>
  </w:num>
  <w:num w:numId="26">
    <w:abstractNumId w:val="27"/>
  </w:num>
  <w:num w:numId="27">
    <w:abstractNumId w:val="26"/>
  </w:num>
  <w:num w:numId="28">
    <w:abstractNumId w:val="7"/>
  </w:num>
  <w:num w:numId="29">
    <w:abstractNumId w:val="18"/>
  </w:num>
  <w:num w:numId="30">
    <w:abstractNumId w:val="28"/>
  </w:num>
  <w:num w:numId="31">
    <w:abstractNumId w:val="15"/>
  </w:num>
  <w:num w:numId="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741"/>
    <w:rsid w:val="000B6A5D"/>
    <w:rsid w:val="000E0072"/>
    <w:rsid w:val="000F640A"/>
    <w:rsid w:val="00112A1C"/>
    <w:rsid w:val="002465F4"/>
    <w:rsid w:val="003A462C"/>
    <w:rsid w:val="00636A64"/>
    <w:rsid w:val="006E309F"/>
    <w:rsid w:val="006E51ED"/>
    <w:rsid w:val="009315DB"/>
    <w:rsid w:val="00A57BC5"/>
    <w:rsid w:val="00A70CC5"/>
    <w:rsid w:val="00B33741"/>
    <w:rsid w:val="00C02AC7"/>
    <w:rsid w:val="00C8288E"/>
    <w:rsid w:val="00DB1506"/>
    <w:rsid w:val="00E81CD0"/>
    <w:rsid w:val="00EF0768"/>
    <w:rsid w:val="00F43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25937"/>
  <w15:chartTrackingRefBased/>
  <w15:docId w15:val="{3A0D5FD0-C1E8-4F0E-9EEB-C6AC27CCF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15D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uiPriority w:val="59"/>
    <w:rsid w:val="009315DB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885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12</Pages>
  <Words>5581</Words>
  <Characters>31814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Егор</cp:lastModifiedBy>
  <cp:revision>9</cp:revision>
  <dcterms:created xsi:type="dcterms:W3CDTF">2022-12-01T09:40:00Z</dcterms:created>
  <dcterms:modified xsi:type="dcterms:W3CDTF">2024-09-13T18:16:00Z</dcterms:modified>
</cp:coreProperties>
</file>