
<file path=[Content_Types].xml><?xml version="1.0" encoding="utf-8"?>
<Types xmlns="http://schemas.openxmlformats.org/package/2006/content-types">
  <Default Extension="xml" ContentType="application/xml"/>
  <Default Extension="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vyd="http://volga.yandex.com/schemas/document/model" xmlns:wp14="http://schemas.microsoft.com/office/word/2010/wordprocessingDrawing" xmlns:w15="http://schemas.microsoft.com/office/word/2012/wordml" xmlns:w14="http://schemas.microsoft.com/office/word/2010/wordml" xmlns:w="http://schemas.openxmlformats.org/wordprocessingml/2006/main" xmlns:mc="http://schemas.openxmlformats.org/markup-compatibility/2006" w:conformance="transitional" mc:Ignorable="vyd w14 wp14 w15">
  <w:background/>
  <w:body vyd:_id="vyd:mghnapj943nktv">
    <w:p vyd:_id="vyd:mghnaplh46a86q">
      <w:pPr>
        <w:pStyle w:val="Normal"/>
        <w:rPr/>
      </w:pPr>
    </w:p>
    <w:tbl vyd:_id="vyd:mghnapkysvsohp">
      <w:tblPr>
        <w:tblW w:w="9570" w:type="dxa"/>
        <w:jc w:val="start"/>
        <w:tblInd w:w="0" w:type="dxa"/>
        <w:tblLayout w:type="fixed"/>
        <w:tblCellMar>
          <w:top w:w="0" w:type="dxa"/>
          <w:start w:w="108" w:type="dxa"/>
          <w:bottom w:w="0" w:type="dxa"/>
          <w:end w:w="108" w:type="dxa"/>
        </w:tblCellMar>
      </w:tblPr>
      <w:tblGrid>
        <w:gridCol w:w="4784"/>
        <w:gridCol w:w="4786"/>
      </w:tblGrid>
      <w:tr vyd:_id="vyd:mghnapkzsss0rn">
        <w:trPr/>
        <w:tc vyd:_id="vyd:mghnaplg0vucaw">
          <w:tcPr>
            <w:tcBorders/>
          </w:tcPr>
          <w:p vyd:_id="vyd:mghnaplgkttiik">
            <w:pPr>
              <w:pStyle w:val="Normal"/>
              <w:snapToGrid w:val="0"/>
              <w:rPr/>
            </w:pPr>
          </w:p>
        </w:tc>
        <w:tc vyd:_id="vyd:mghnapl002311p">
          <w:tcPr>
            <w:tcBorders/>
          </w:tcPr>
          <w:p vyd:_id="vyd:mghnaplf7pcwc0">
            <w:pPr>
              <w:pStyle w:val="Normal"/>
              <w:jc w:val="end"/>
              <w:rPr/>
            </w:pPr>
            <w:r>
              <w:rPr/>
              <w:t vyd:_id="vyd:mghnaplfyxvgtp">УТВЕРЖДАЮ</w:t>
            </w:r>
          </w:p>
          <w:p vyd:_id="vyd:mghnaplepa5vog">
            <w:pPr>
              <w:pStyle w:val="Normal"/>
              <w:jc w:val="end"/>
              <w:rPr/>
            </w:pPr>
            <w:r>
              <w:rPr/>
              <w:t vyd:_id="vyd:mghnaplf19ajg9" xml:space="preserve">Заведующий МБДОУ </w:t>
            </w:r>
          </w:p>
          <w:p vyd:_id="vyd:mghnapl4e6boxv">
            <w:pPr>
              <w:pStyle w:val="Normal"/>
              <w:jc w:val="end"/>
              <w:rPr/>
            </w:pPr>
            <w:r>
              <w:rPr/>
              <w:t vyd:_id="vyd:mghnaplei8ed4d" xml:space="preserve">«Детский сад № 51 </w:t>
            </w:r>
          </w:p>
          <w:p vyd:_id="vyd:mghnapl3c2qbqa">
            <w:pPr>
              <w:pStyle w:val="Normal"/>
              <w:jc w:val="end"/>
              <w:rPr/>
            </w:pPr>
            <w:r>
              <w:rPr/>
              <w:t vyd:_id="vyd:mghnapl4v3e2wf" xml:space="preserve">«Тополек» ЗМР РТ                                                                                                                                                                                                                                          </w:t>
            </w:r>
          </w:p>
          <w:p vyd:_id="vyd:mghnapl3r4pfy5">
            <w:pPr>
              <w:pStyle w:val="Normal"/>
              <w:jc w:val="end"/>
              <w:rPr/>
            </w:pPr>
            <w:r>
              <w:rPr/>
              <w:t vyd:_id="vyd:mghnapl3t2iig9">____________Е.Г.Маышева</w:t>
            </w:r>
          </w:p>
          <w:p vyd:_id="vyd:mghnapl28zap9j">
            <w:pPr>
              <w:pStyle w:val="Normal"/>
              <w:jc w:val="end"/>
              <w:rPr/>
            </w:pPr>
            <w:r>
              <w:rPr/>
              <w:t vyd:_id="vyd:mghnapl3nhneq3" xml:space="preserve"> </w:t>
            </w:r>
          </w:p>
          <w:p vyd:_id="vyd:mghnapl2rfszkm">
            <w:pPr>
              <w:pStyle w:val="Normal"/>
              <w:jc w:val="end"/>
              <w:rPr/>
            </w:pPr>
            <w:r>
              <w:rPr/>
              <w:t vyd:_id="vyd:mghnapl2jhq2am" xml:space="preserve">«____»   ___________ 2022г.       </w:t>
            </w:r>
          </w:p>
          <w:p vyd:_id="vyd:mghnapl1lrzj1k">
            <w:pPr>
              <w:pStyle w:val="Normal"/>
              <w:rPr/>
            </w:pPr>
          </w:p>
        </w:tc>
      </w:tr>
    </w:tbl>
    <w:p vyd:_id="vyd:mghnapkye3ue79">
      <w:pPr>
        <w:pStyle w:val="Normal"/>
        <w:rPr/>
      </w:pPr>
    </w:p>
    <w:p vyd:_id="vyd:mghnapkxe23ouu">
      <w:pPr>
        <w:pStyle w:val="Normal"/>
        <w:jc w:val="center"/>
        <w:rPr>
          <w:sz w:val="26"/>
          <w:b w:val="1"/>
          <w:szCs w:val="26"/>
        </w:rPr>
      </w:pPr>
      <w:r>
        <w:rPr>
          <w:sz w:val="26"/>
          <w:b w:val="1"/>
          <w:szCs w:val="26"/>
        </w:rPr>
        <w:t vyd:_id="vyd:mghnapkycy3zk8">ПОЛОЖЕНИЕ</w:t>
      </w:r>
    </w:p>
    <w:p vyd:_id="vyd:mghnapkw2poam1">
      <w:pPr>
        <w:pStyle w:val="Normal"/>
        <w:jc w:val="center"/>
        <w:rPr>
          <w:sz w:val="10"/>
          <w:b w:val="1"/>
          <w:szCs w:val="10"/>
        </w:rPr>
      </w:pPr>
    </w:p>
    <w:p vyd:_id="vyd:mghnapkv27nyyz">
      <w:pPr>
        <w:pStyle w:val="Normal"/>
        <w:jc w:val="center"/>
        <w:rPr>
          <w:sz w:val="26"/>
          <w:b w:val="1"/>
          <w:szCs w:val="26"/>
        </w:rPr>
      </w:pPr>
      <w:r>
        <w:rPr>
          <w:sz w:val="26"/>
          <w:b w:val="1"/>
          <w:szCs w:val="26"/>
        </w:rPr>
        <w:t vyd:_id="vyd:mghnapkw67zfqm" xml:space="preserve">О ЗАЩИТЕ ПЕРСОНАЛЬНЫХ ДАННЫХ </w:t>
      </w:r>
    </w:p>
    <w:p vyd:_id="vyd:mghnapku3ri1bj">
      <w:pPr>
        <w:pStyle w:val="Normal"/>
        <w:jc w:val="center"/>
        <w:rPr>
          <w:sz w:val="26"/>
          <w:b w:val="1"/>
          <w:szCs w:val="26"/>
        </w:rPr>
      </w:pPr>
      <w:r>
        <w:rPr>
          <w:sz w:val="26"/>
          <w:b w:val="1"/>
          <w:szCs w:val="26"/>
        </w:rPr>
        <w:t vyd:_id="vyd:mghnapkvk1sfxp">В МБДОУ «ДЕТСКИЙ САД № 51 «ТОПОЛЕК» ЗМР РТ</w:t>
      </w:r>
    </w:p>
    <w:p vyd:_id="vyd:mghnapktsnfggl">
      <w:pPr>
        <w:pStyle w:val="Normal"/>
        <w:rPr>
          <w:sz w:val="26"/>
          <w:b w:val="1"/>
          <w:szCs w:val="26"/>
        </w:rPr>
      </w:pPr>
    </w:p>
    <w:p vyd:_id="vyd:mghnapktnxojq6">
      <w:pPr>
        <w:pStyle w:val="Normal"/>
        <w:jc w:val="center"/>
        <w:rPr>
          <w:sz w:val="28"/>
          <w:b w:val="1"/>
          <w:szCs w:val="28"/>
        </w:rPr>
      </w:pPr>
      <w:r>
        <w:rPr>
          <w:sz w:val="28"/>
          <w:b w:val="1"/>
          <w:szCs w:val="28"/>
        </w:rPr>
        <w:t vyd:_id="vyd:mghnapktkw7w7j" xml:space="preserve">1. Общие положения </w:t>
      </w:r>
    </w:p>
    <w:p vyd:_id="vyd:mghnapksecn83y">
      <w:pPr>
        <w:pStyle w:val="Normal"/>
        <w:rPr>
          <w:sz w:val="28"/>
          <w:b w:val="1"/>
          <w:szCs w:val="28"/>
        </w:rPr>
      </w:pPr>
    </w:p>
    <w:p vyd:_id="vyd:mghnapks3kdk82">
      <w:pPr>
        <w:pStyle w:val="Normal"/>
        <w:rPr/>
      </w:pPr>
      <w:r>
        <w:rPr/>
        <w:t vyd:_id="vyd:mghnapks57j63t" xml:space="preserve">           </w:t>
      </w:r>
      <w:r>
        <w:rPr/>
        <w:t vyd:_id="vyd:mghnapkstahc6g">1.1. Настоящее Положение по обработке персональных данных (далее — Положение) Муниципального бюджетного дошкольного образовательного учреждения «Детский сад общеразвивающего вида № 51 «Тополек» Зеленодольского муниципального района Республики Татарстан (далее – МБДОУ) разработано в соответствии с Конституцией Российской Федерации, Трудовым кодексом Российской Федерации, Гражданским кодексом Российской Федерации, Федеральным законом «Об информации, информационных технологиях и о защите информации» №149 от 17.07.2009г., Федеральным законом «О персональных данных» от 27.07.2006 № 152-ФЗ, Правилами внутреннего трудового распорядка МБДОУ «Детский сад № 51 «Тополек» .</w:t>
      </w:r>
    </w:p>
    <w:p vyd:_id="vyd:mghnapkrl9rdro">
      <w:pPr>
        <w:pStyle w:val="Normal"/>
        <w:rPr/>
      </w:pPr>
      <w:r>
        <w:rPr/>
        <w:t vyd:_id="vyd:mghnapkrugxjvp" xml:space="preserve">          </w:t>
      </w:r>
      <w:r>
        <w:rPr/>
        <w:t vyd:_id="vyd:mghnapkr46v272">1.2. Цель разработки Положения — определение порядка обработки персональных данных сотрудников МБДОУ, детей, посещающих МБДОУ, и иных субъектов персональных данных, персональные данные которых подлежат обработке, на основании полномочий оператора; обеспечение защиты прав и свобод человека и гражданина, в т.ч. работника МБДОУ, при обработке его персональных данных, в том числе защиты прав на неприкосновенность частной жизни, личную и семейную тайну, а также установление ответственности должностных лиц, имеющих доступ к персональным данным, за невыполнение требований норм, регулирующих обработку и защиту персональных данных.</w:t>
      </w:r>
    </w:p>
    <w:p vyd:_id="vyd:mghnapkq2c2a2i">
      <w:pPr>
        <w:pStyle w:val="Normal"/>
        <w:rPr/>
      </w:pPr>
      <w:r>
        <w:rPr/>
        <w:t vyd:_id="vyd:mghnapkrx57zwf" xml:space="preserve">          </w:t>
      </w:r>
      <w:r>
        <w:rPr/>
        <w:t vyd:_id="vyd:mghnapkrbckmps">1.3. Порядок ввода в действие и изменения Положения.</w:t>
      </w:r>
    </w:p>
    <w:p vyd:_id="vyd:mghnapkq9mpjxe">
      <w:pPr>
        <w:pStyle w:val="Normal"/>
        <w:rPr/>
      </w:pPr>
      <w:r>
        <w:rPr/>
        <w:t vyd:_id="vyd:mghnapkq7uxpi4" xml:space="preserve">          </w:t>
      </w:r>
      <w:r>
        <w:rPr/>
        <w:t vyd:_id="vyd:mghnapkqtgd1xp">1.3.1. Настоящее Положение вступает в силу с момента его утверждения  заведующим и действует бессрочно, до замены его новым Положением.</w:t>
      </w:r>
    </w:p>
    <w:p vyd:_id="vyd:mghnapkpxk5fux">
      <w:pPr>
        <w:pStyle w:val="Normal"/>
        <w:rPr/>
      </w:pPr>
      <w:r>
        <w:rPr/>
        <w:t vyd:_id="vyd:mghnapkqamxkcg" xml:space="preserve">          </w:t>
      </w:r>
      <w:r>
        <w:rPr/>
        <w:t vyd:_id="vyd:mghnapkqnfh948">1.3.2. Все изменения в Положение вносятся приказом заведующего.</w:t>
      </w:r>
    </w:p>
    <w:p vyd:_id="vyd:mghnapkpasrz7y">
      <w:pPr>
        <w:pStyle w:val="Normal"/>
        <w:rPr/>
      </w:pPr>
      <w:r>
        <w:rPr/>
        <w:t vyd:_id="vyd:mghnapkpoi7pyd" xml:space="preserve">          </w:t>
      </w:r>
      <w:r>
        <w:rPr/>
        <w:t vyd:_id="vyd:mghnapkp3j6mlq">1.4. Все работники  МБДОУ и родители (законные представители) детей, посещающих МБДОУ,  должны быть ознакомлены с настоящим Положением под роспись.</w:t>
      </w:r>
    </w:p>
    <w:p vyd:_id="vyd:mghnapkoidnvh9">
      <w:pPr>
        <w:pStyle w:val="Normal"/>
        <w:rPr/>
      </w:pPr>
      <w:r>
        <w:rPr/>
        <w:t vyd:_id="vyd:mghnapko67lhhf" xml:space="preserve">          </w:t>
      </w:r>
      <w:r>
        <w:rPr/>
        <w:t vyd:_id="vyd:mghnapkosktcov">1.5. Режим конфиденциальности персональных данных снимается в случаях их обезличивания и по истечении 75 лет срока их хранения, или продлевается на основании заключения экспертной комиссии МБДОУ, если иное не определено законом.</w:t>
      </w:r>
    </w:p>
    <w:p vyd:_id="vyd:mghnapkn8ioyb4">
      <w:pPr>
        <w:pStyle w:val="Normal"/>
        <w:rPr/>
      </w:pPr>
    </w:p>
    <w:p vyd:_id="vyd:mghnapkn7didax">
      <w:pPr>
        <w:pStyle w:val="Normal"/>
        <w:rPr/>
      </w:pPr>
    </w:p>
    <w:p vyd:_id="vyd:mghnapkmsfbccp">
      <w:pPr>
        <w:pStyle w:val="Normal"/>
        <w:jc w:val="center"/>
        <w:rPr>
          <w:sz w:val="28"/>
          <w:b w:val="1"/>
          <w:szCs w:val="28"/>
        </w:rPr>
      </w:pPr>
      <w:r>
        <w:rPr>
          <w:sz w:val="28"/>
          <w:b w:val="1"/>
          <w:szCs w:val="28"/>
        </w:rPr>
        <w:t vyd:_id="vyd:mghnapkn099m6v">2. Основные понятия и состав персональных данных</w:t>
      </w:r>
    </w:p>
    <w:p vyd:_id="vyd:mghnapkmy1d6ts">
      <w:pPr>
        <w:pStyle w:val="Normal"/>
        <w:rPr>
          <w:sz w:val="28"/>
          <w:b w:val="1"/>
          <w:szCs w:val="28"/>
        </w:rPr>
      </w:pPr>
    </w:p>
    <w:p vyd:_id="vyd:mghnapkleb1xy3">
      <w:pPr>
        <w:pStyle w:val="Normal"/>
        <w:rPr/>
      </w:pPr>
      <w:r>
        <w:rPr/>
        <w:t vyd:_id="vyd:mghnapkmi4fnn0" xml:space="preserve">          </w:t>
      </w:r>
      <w:r>
        <w:rPr/>
        <w:t vyd:_id="vyd:mghnapkm6d6wjc">2.1. Состав персональных данных, обрабатываемых в МБДОУ, определяется «Перечнем сведений, содержащих персональные данные».</w:t>
      </w:r>
    </w:p>
    <w:p vyd:_id="vyd:mghnapkltq76op">
      <w:pPr>
        <w:pStyle w:val="Normal"/>
        <w:rPr/>
      </w:pPr>
    </w:p>
    <w:p vyd:_id="vyd:mghnapklpxhw1n">
      <w:pPr>
        <w:pStyle w:val="Normal"/>
        <w:jc w:val="center"/>
        <w:rPr>
          <w:sz w:val="28"/>
          <w:b w:val="1"/>
          <w:szCs w:val="28"/>
        </w:rPr>
      </w:pPr>
      <w:r>
        <w:rPr>
          <w:sz w:val="28"/>
          <w:b w:val="1"/>
          <w:szCs w:val="28"/>
        </w:rPr>
        <w:t vyd:_id="vyd:mghnapkltlsv1p">3. Сбор, обработка и защита персональных данных</w:t>
      </w:r>
    </w:p>
    <w:p vyd:_id="vyd:mghnapkkruv91l">
      <w:pPr>
        <w:pStyle w:val="Normal"/>
        <w:jc w:val="center"/>
        <w:rPr>
          <w:sz w:val="28"/>
          <w:b w:val="1"/>
          <w:szCs w:val="28"/>
        </w:rPr>
      </w:pPr>
    </w:p>
    <w:p vyd:_id="vyd:mghnapkkaxd8q5">
      <w:pPr>
        <w:pStyle w:val="Normal"/>
        <w:rPr/>
      </w:pPr>
      <w:r>
        <w:rPr/>
        <w:t vyd:_id="vyd:mghnapkkv2lewd" xml:space="preserve">          </w:t>
      </w:r>
      <w:r>
        <w:rPr/>
        <w:t vyd:_id="vyd:mghnapkkj0aukq">3.1. Порядок получения персональных данных.</w:t>
      </w:r>
    </w:p>
    <w:p vyd:_id="vyd:mghnapkj2zy0en">
      <w:pPr>
        <w:pStyle w:val="Normal"/>
        <w:rPr/>
      </w:pPr>
      <w:r>
        <w:rPr/>
        <w:t vyd:_id="vyd:mghnapkkcos333" xml:space="preserve">          </w:t>
      </w:r>
      <w:r>
        <w:rPr/>
        <w:t vyd:_id="vyd:mghnapkjp39zqa">3.1.1. Все персональные данные работники  МБДОУ и родители (законные представители) детей, посещающих МБДОУ,  и иных субъектов персональных данных следует получать у них самих. Если персональные данные возможно получить только у третьей стороны, то субъект должен быть уведомлен об этом заранее и от него должно быть получено письменное согласие. Должностное лицо МБДОУ  должно сообщить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субъекта дать письменное согласие на их получение.</w:t>
      </w:r>
    </w:p>
    <w:p vyd:_id="vyd:mghnapkihm9s1c">
      <w:pPr>
        <w:pStyle w:val="Normal"/>
        <w:rPr/>
      </w:pPr>
      <w:r>
        <w:rPr/>
        <w:t vyd:_id="vyd:mghnapkjaxonr0" xml:space="preserve">          </w:t>
      </w:r>
      <w:r>
        <w:rPr/>
        <w:t vyd:_id="vyd:mghnapkj9apqh8">3.1.2. МБДОУ не имеет права получать и обрабатывать персональные данные работников  МБДОУ и детей, посещающих МБДОУ,  об их расовой, национальной принадлежности, политических взглядах, религиозных или философских убеждениях, интимной жизни.</w:t>
      </w:r>
    </w:p>
    <w:p vyd:_id="vyd:mghnapkhcg8de4">
      <w:pPr>
        <w:pStyle w:val="Normal"/>
        <w:rPr/>
      </w:pPr>
      <w:r>
        <w:rPr/>
        <w:t vyd:_id="vyd:mghnapki6533hr" xml:space="preserve">          </w:t>
      </w:r>
      <w:r>
        <w:rPr/>
        <w:t vyd:_id="vyd:mghnapkitq22ii">3.1.3. Организация как работодатель вправе обрабатывать персональные данные сотрудников и субъектов персональных данных только с их письменного согласия.</w:t>
      </w:r>
    </w:p>
    <w:p vyd:_id="vyd:mghnapkfenva3i">
      <w:pPr>
        <w:pStyle w:val="Normal"/>
        <w:rPr/>
      </w:pPr>
      <w:r>
        <w:rPr/>
        <w:t vyd:_id="vyd:mghnapkhf804e4" xml:space="preserve">          </w:t>
      </w:r>
      <w:r>
        <w:rPr/>
        <w:t vyd:_id="vyd:mghnapkhse1wg2">3.1.4. Письменное согласие субъекта на обработку своих персональных данных должно включать в себя:</w:t>
      </w:r>
    </w:p>
    <w:p vyd:_id="vyd:mghnapkeut4f5r">
      <w:pPr>
        <w:pStyle w:val="Normal"/>
        <w:rPr/>
      </w:pPr>
      <w:r>
        <w:rPr/>
        <w:t vyd:_id="vyd:mghnapkfs4ww8x">- фамилию, имя, отчество, адрес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w:t>
      </w:r>
    </w:p>
    <w:p vyd:_id="vyd:mghnapkddphb6z">
      <w:pPr>
        <w:pStyle w:val="Normal"/>
        <w:rPr/>
      </w:pPr>
      <w:r>
        <w:rPr/>
        <w:t vyd:_id="vyd:mghnapke538u5q">- наименование (фамилию, имя, отчество) и адрес оператора, получающего согласие субъекта персональных данных;</w:t>
      </w:r>
    </w:p>
    <w:p vyd:_id="vyd:mghnapkcx24cg9">
      <w:pPr>
        <w:pStyle w:val="Normal"/>
        <w:rPr/>
      </w:pPr>
      <w:r>
        <w:rPr/>
        <w:t vyd:_id="vyd:mghnapkdr8t12v">- цель обработки персональных данных;</w:t>
      </w:r>
    </w:p>
    <w:p vyd:_id="vyd:mghnapkbvfp413">
      <w:pPr>
        <w:pStyle w:val="Normal"/>
        <w:rPr/>
      </w:pPr>
      <w:r>
        <w:rPr/>
        <w:t vyd:_id="vyd:mghnapkc4zmwfy">- перечень персональных данных, на обработку которых дается согласие субъекта персональных данных;</w:t>
      </w:r>
    </w:p>
    <w:p vyd:_id="vyd:mghnapkajfr60m">
      <w:pPr>
        <w:pStyle w:val="Normal"/>
        <w:rPr/>
      </w:pPr>
      <w:r>
        <w:rPr/>
        <w:t vyd:_id="vyd:mghnapkbok1ei6">- перечень действий с персональными данными, на совершение которых дается согласие, общее описание используемых оператором способов обработки персональных данных;</w:t>
      </w:r>
    </w:p>
    <w:p vyd:_id="vyd:mghnapka411nzf">
      <w:pPr>
        <w:pStyle w:val="Normal"/>
        <w:rPr/>
      </w:pPr>
      <w:r>
        <w:rPr/>
        <w:t vyd:_id="vyd:mghnapka9bh1oj">- срок, в течение которого действует согласие, а также порядок его отзыва.</w:t>
      </w:r>
    </w:p>
    <w:p vyd:_id="vyd:mghnapk89xmxeu">
      <w:pPr>
        <w:pStyle w:val="Normal"/>
        <w:rPr/>
      </w:pPr>
      <w:r>
        <w:rPr/>
        <w:t vyd:_id="vyd:mghnapk9tpjzpk" xml:space="preserve">          </w:t>
      </w:r>
      <w:r>
        <w:rPr/>
        <w:t vyd:_id="vyd:mghnapk93x3zpl">3.1.5. Согласие субъекта не требуется в следующих случаях:</w:t>
      </w:r>
    </w:p>
    <w:p vyd:_id="vyd:mghnapk73qfljy">
      <w:pPr>
        <w:pStyle w:val="Normal"/>
        <w:rPr/>
      </w:pPr>
      <w:r>
        <w:rPr/>
        <w:t vyd:_id="vyd:mghnapk8e5nfnz">- обработка персональных данных осуществляется на основании Трудового кодекса РФ или иного федерального закона, устанавливающего ее цель, условия получения персональных данных и круг субъектов, персональные данные которых подлежат обработке, а также определяющего полномочия работодателя;</w:t>
      </w:r>
    </w:p>
    <w:p vyd:_id="vyd:mghnapk74s7dw3">
      <w:pPr>
        <w:pStyle w:val="Normal"/>
        <w:rPr/>
      </w:pPr>
      <w:r>
        <w:rPr/>
        <w:t vyd:_id="vyd:mghnapk7140yfp">- обработка персональных данных осуществляется в целях исполнения трудового договора;</w:t>
      </w:r>
    </w:p>
    <w:p vyd:_id="vyd:mghnapk6hnfq1a">
      <w:pPr>
        <w:pStyle w:val="Normal"/>
        <w:rPr/>
      </w:pPr>
      <w:r>
        <w:rPr/>
        <w:t vyd:_id="vyd:mghnapk7i6k2fx">- обработка персональных данных осуществляется для статистических или иных научных целей при условии обязательного обезличивания персональных данных;</w:t>
      </w:r>
    </w:p>
    <w:p vyd:_id="vyd:mghnapk67t4ald">
      <w:pPr>
        <w:pStyle w:val="Normal"/>
        <w:rPr/>
      </w:pPr>
      <w:r>
        <w:rPr/>
        <w:t vyd:_id="vyd:mghnapk6pl1e25">- обработка персональных данных необходима для защиты жизни, здоровья или иных жизненно важных интересов работника, если получение его согласия невозможно.</w:t>
      </w:r>
    </w:p>
    <w:p vyd:_id="vyd:mghnapk5k8qpu5">
      <w:pPr>
        <w:pStyle w:val="Normal"/>
        <w:rPr/>
      </w:pPr>
      <w:r>
        <w:rPr/>
        <w:t vyd:_id="vyd:mghnapk69i3k8h" xml:space="preserve">          </w:t>
      </w:r>
      <w:r>
        <w:rPr/>
        <w:t vyd:_id="vyd:mghnapk65xbxaz">3.2. Порядок обработки, передачи и хранения персональных данных.</w:t>
      </w:r>
    </w:p>
    <w:p vyd:_id="vyd:mghnapk515av6w">
      <w:pPr>
        <w:pStyle w:val="Normal"/>
        <w:rPr/>
      </w:pPr>
      <w:r>
        <w:rPr/>
        <w:t vyd:_id="vyd:mghnapk5z2qqi4" xml:space="preserve">          </w:t>
      </w:r>
      <w:r>
        <w:rPr/>
        <w:t vyd:_id="vyd:mghnapk5e6ppw3">3.2.1. Субъект предоставляет специалисту МБДОУ достоверные сведения о себе. Сотрудник МБДОУ проверяет достоверность сведений, сверяя данные, предоставленные субъектом, с имеющимися у субъекта документами.</w:t>
      </w:r>
    </w:p>
    <w:p vyd:_id="vyd:mghnapk4123i55">
      <w:pPr>
        <w:pStyle w:val="Normal"/>
        <w:rPr/>
      </w:pPr>
      <w:r>
        <w:rPr/>
        <w:t vyd:_id="vyd:mghnapk5pzs62r" xml:space="preserve">          </w:t>
      </w:r>
      <w:r>
        <w:rPr/>
        <w:t vyd:_id="vyd:mghnapk5ntaf66">3.2.2. Заведующий и сотрудники МБДОУ (оператор) при обработке персональных данных сотрудника должны соблюдать следующие общие требования:</w:t>
      </w:r>
    </w:p>
    <w:p vyd:_id="vyd:mghnapk4qy1jt1">
      <w:pPr>
        <w:pStyle w:val="Normal"/>
        <w:rPr/>
      </w:pPr>
      <w:r>
        <w:rPr/>
        <w:t vyd:_id="vyd:mghnapk4kl9pj8" xml:space="preserve">          </w:t>
      </w:r>
      <w:r>
        <w:rPr/>
        <w:t vyd:_id="vyd:mghnapk4tobcfs">3.2.2.1. Обработка персональных данных может осуществляться исключительно в целях обеспечения соблюдения законов и иных нормативных правовых актов, оказания услуг гражданам, обратившимся в МБДОУ, содействия сотрудникам в трудоустройстве, обучении и продвижении по службе, обеспечения личной безопасности сотрудников, контроля количества и качества выполняемой работы и обеспечения сохранности имущества.</w:t>
      </w:r>
    </w:p>
    <w:p vyd:_id="vyd:mghnapk3doa5va">
      <w:pPr>
        <w:pStyle w:val="Normal"/>
        <w:rPr/>
      </w:pPr>
      <w:r>
        <w:rPr/>
        <w:t vyd:_id="vyd:mghnapk46liizy" xml:space="preserve">          </w:t>
      </w:r>
      <w:r>
        <w:rPr/>
        <w:t vyd:_id="vyd:mghnapk3w4djma">3.2.2.2. При определении объема и содержания обрабатываемых персональных данных оператор должен руководствоваться Конституцией Российской Федерации, Трудовым кодексом Российской Федерации, Федеральным законом «О персональных данных» от 27.07.2006 № 152-ФЗ и иными федеральными законами.</w:t>
      </w:r>
    </w:p>
    <w:p vyd:_id="vyd:mghnapk29v5t67">
      <w:pPr>
        <w:pStyle w:val="Normal"/>
        <w:rPr/>
      </w:pPr>
      <w:r>
        <w:rPr/>
        <w:t vyd:_id="vyd:mghnapk31oenk0" xml:space="preserve">          </w:t>
      </w:r>
      <w:r>
        <w:rPr/>
        <w:t vyd:_id="vyd:mghnapk30p7wu5">3.2.2.3. При принятии решений, затрагивающих интересы субъекта, МБДОУ как оператор не имеет права основываться на персональных данных субъекта, полученных исключительно в результате их автоматизированной обработки или электронного получения.</w:t>
      </w:r>
    </w:p>
    <w:p vyd:_id="vyd:mghnapk2etqyui">
      <w:pPr>
        <w:pStyle w:val="Normal"/>
        <w:rPr/>
      </w:pPr>
      <w:r>
        <w:rPr/>
        <w:t vyd:_id="vyd:mghnapk2mfzmi0" xml:space="preserve">          </w:t>
      </w:r>
      <w:r>
        <w:rPr/>
        <w:t vyd:_id="vyd:mghnapk2rorxoo">3.2.2.4. Защита персональных данных субъекта от неправомерного их использования или утраты обеспечивается Организацией как оператором за счет своих средств в порядке, установленном федеральным законом.</w:t>
      </w:r>
    </w:p>
    <w:p vyd:_id="vyd:mghnapk13oq71y">
      <w:pPr>
        <w:pStyle w:val="Normal"/>
        <w:rPr/>
      </w:pPr>
      <w:r>
        <w:rPr/>
        <w:t vyd:_id="vyd:mghnapk2yed9zy" xml:space="preserve">          </w:t>
      </w:r>
      <w:r>
        <w:rPr/>
        <w:t vyd:_id="vyd:mghnapk2uzudod">3.2.2.5. Сотрудники и их представители должны быть ознакомлены под расписку с документами МБДОУ, устанавливающими порядок обработки персональных данных, а также об их правах и обязанностях в этой области.</w:t>
      </w:r>
    </w:p>
    <w:p vyd:_id="vyd:mghnapk1ywu5jr">
      <w:pPr>
        <w:pStyle w:val="Normal"/>
        <w:rPr/>
      </w:pPr>
      <w:r>
        <w:rPr/>
        <w:t vyd:_id="vyd:mghnapk1tpoqra" xml:space="preserve">          </w:t>
      </w:r>
      <w:r>
        <w:rPr/>
        <w:t vyd:_id="vyd:mghnapk1zx4t8k">3.2.2.6. Во всех случаях отказ субъекта от своих прав на сохранение и защиту персональных данных недействителен.</w:t>
      </w:r>
    </w:p>
    <w:p vyd:_id="vyd:mghnapk055dnp9">
      <w:pPr>
        <w:pStyle w:val="Normal"/>
        <w:rPr/>
      </w:pPr>
    </w:p>
    <w:p vyd:_id="vyd:mghnapjzo9figt">
      <w:pPr>
        <w:pStyle w:val="Normal"/>
        <w:jc w:val="center"/>
        <w:rPr>
          <w:sz w:val="28"/>
          <w:b w:val="1"/>
          <w:szCs w:val="28"/>
        </w:rPr>
      </w:pPr>
      <w:r>
        <w:rPr>
          <w:sz w:val="28"/>
          <w:b w:val="1"/>
          <w:szCs w:val="28"/>
        </w:rPr>
        <w:t vyd:_id="vyd:mghnapk062bcpg">4. Передача и хранение персональных данных</w:t>
      </w:r>
    </w:p>
    <w:p vyd:_id="vyd:mghnapjzs6gicg">
      <w:pPr>
        <w:pStyle w:val="Normal"/>
        <w:rPr/>
      </w:pPr>
      <w:r>
        <w:rPr/>
        <w:t vyd:_id="vyd:mghnapjzgjl6rb" xml:space="preserve">            </w:t>
      </w:r>
      <w:r>
        <w:rPr/>
        <w:t vyd:_id="vyd:mghnapjze61fyr">4.1. При передаче персональных данных субъекта, МБДОУ как работодатель должен соблюдать следующие требования:</w:t>
      </w:r>
    </w:p>
    <w:p vyd:_id="vyd:mghnapjyp4xo6z">
      <w:pPr>
        <w:pStyle w:val="Normal"/>
        <w:rPr/>
      </w:pPr>
      <w:r>
        <w:rPr/>
        <w:t vyd:_id="vyd:mghnapjzjra23y" xml:space="preserve">            </w:t>
      </w:r>
      <w:r>
        <w:rPr/>
        <w:t vyd:_id="vyd:mghnapjz6hzr7d">4.1.1. Не сообщать персональные данные субъекта третьей стороне без письменного согласия субъекта, за исключением случаев, когда это необходимо в целях предупреждения угрозы жизни и здоровью сотрудника, а также в случаях, установленных федеральным законом.</w:t>
      </w:r>
    </w:p>
    <w:p vyd:_id="vyd:mghnapjyk3f3zp">
      <w:pPr>
        <w:pStyle w:val="Normal"/>
        <w:rPr/>
      </w:pPr>
      <w:r>
        <w:rPr/>
        <w:t vyd:_id="vyd:mghnapjy9pe354" xml:space="preserve">          </w:t>
      </w:r>
      <w:r>
        <w:rPr/>
        <w:t vyd:_id="vyd:mghnapjywrh2qn">4.1.2. Не сообщать персональные данные субъекта в коммерческих целях без его письменного согласия. Обработка персональных данных субъектов в целях продвижения товаров, работ, услуг на рынке путем осуществления прямых контактов с потенциальным потребителем с помощью средств связи допускается только с его предварительного согласия.</w:t>
      </w:r>
    </w:p>
    <w:p vyd:_id="vyd:mghnapjx44unqn">
      <w:pPr>
        <w:pStyle w:val="Normal"/>
        <w:rPr/>
      </w:pPr>
      <w:r>
        <w:rPr/>
        <w:t vyd:_id="vyd:mghnapjy8tuv21" xml:space="preserve">          </w:t>
      </w:r>
      <w:r>
        <w:rPr/>
        <w:t vyd:_id="vyd:mghnapjx20ceo4">4.1.3. Предупредить лиц, получивших персональные данные субъекта,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получившие персональные данные субъекта, обязаны соблюдать режим секретности (конфиденциальности). Данное Положение не распространяется на обмен персональными данными субъектов в порядке, установленном федеральными законами.</w:t>
      </w:r>
    </w:p>
    <w:p vyd:_id="vyd:mghnapjx7scmqi">
      <w:pPr>
        <w:pStyle w:val="Normal"/>
        <w:rPr/>
      </w:pPr>
      <w:r>
        <w:rPr/>
        <w:t vyd:_id="vyd:mghnapjxk44igd" xml:space="preserve">          </w:t>
      </w:r>
      <w:r>
        <w:rPr/>
        <w:t vyd:_id="vyd:mghnapjxdcpsj6">4.1.4. Осуществлять передачу персональных данных субъектов в пределах МБДОУ в соответствии с настоящим Положением.</w:t>
      </w:r>
    </w:p>
    <w:p vyd:_id="vyd:mghnapjwan29gt">
      <w:pPr>
        <w:pStyle w:val="Normal"/>
        <w:rPr/>
      </w:pPr>
      <w:r>
        <w:rPr/>
        <w:t vyd:_id="vyd:mghnapjx6lhmb2" xml:space="preserve">          </w:t>
      </w:r>
      <w:r>
        <w:rPr/>
        <w:t vyd:_id="vyd:mghnapjwo0104h">4.1.5. Разрешать доступ к персональным данным субъектов только специально уполномоченным лицам, при этом указанные лица должны иметь право получать только те персональные данные сотрудника, которые необходимы для выполнения конкретной функции.</w:t>
      </w:r>
    </w:p>
    <w:p vyd:_id="vyd:mghnapjvu2ssgy">
      <w:pPr>
        <w:pStyle w:val="Normal"/>
        <w:rPr/>
      </w:pPr>
      <w:r>
        <w:rPr/>
        <w:t vyd:_id="vyd:mghnapjw4p3jf0" xml:space="preserve">          </w:t>
      </w:r>
      <w:r>
        <w:rPr/>
        <w:t vyd:_id="vyd:mghnapjwr4x4w0">4.1.6. Не запрашивать у субъектов информацию об их расовой, национальной принадлежности, политических взглядах, религиозных или философских убеждениях, состоянии здоровья, интимной жизни.</w:t>
      </w:r>
    </w:p>
    <w:p vyd:_id="vyd:mghnapju9cih1m">
      <w:pPr>
        <w:pStyle w:val="Normal"/>
        <w:rPr/>
      </w:pPr>
      <w:r>
        <w:rPr/>
        <w:t vyd:_id="vyd:mghnapjvetzbr6" xml:space="preserve">          </w:t>
      </w:r>
      <w:r>
        <w:rPr/>
        <w:t vyd:_id="vyd:mghnapjv77xvsd">4.1.50. Передавать персональные данные субъектов представителям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функции.</w:t>
      </w:r>
    </w:p>
    <w:p vyd:_id="vyd:mghnapjufxpvbr">
      <w:pPr>
        <w:pStyle w:val="Normal"/>
        <w:rPr/>
      </w:pPr>
      <w:r>
        <w:rPr/>
        <w:t vyd:_id="vyd:mghnapjufj1558" xml:space="preserve">          </w:t>
      </w:r>
      <w:r>
        <w:rPr/>
        <w:t vyd:_id="vyd:mghnapjuwtcexk">4.2. Хранение и использование персональных данных:</w:t>
      </w:r>
    </w:p>
    <w:p vyd:_id="vyd:mghnapjtgdm3ho">
      <w:pPr>
        <w:pStyle w:val="Normal"/>
        <w:rPr/>
      </w:pPr>
      <w:r>
        <w:rPr/>
        <w:t vyd:_id="vyd:mghnapju889tde" xml:space="preserve">          </w:t>
      </w:r>
      <w:r>
        <w:rPr/>
        <w:t vyd:_id="vyd:mghnapjusru1n0">4.2.1. Персональные данные субъектов обрабатываются и хранятся в помещениях  МБДОУ и на учтённых машинных носителях в соответствии с Инструкцией по учёту машинных носителей.</w:t>
      </w:r>
    </w:p>
    <w:p vyd:_id="vyd:mghnapjtex7of6">
      <w:pPr>
        <w:pStyle w:val="Normal"/>
        <w:rPr/>
      </w:pPr>
      <w:r>
        <w:rPr/>
        <w:t vyd:_id="vyd:mghnapjt48ifrs" xml:space="preserve">          </w:t>
      </w:r>
      <w:r>
        <w:rPr/>
        <w:t vyd:_id="vyd:mghnapjta33nad">4.2.2. Персональные данные субъектов могут быть получены, проходить дальнейшую обработку и передаваться на хранение как на бумажных носителях, так и в электронном виде — в локальной компьютерной сети, в компьютерных программах и электронных базах данных.</w:t>
      </w:r>
    </w:p>
    <w:p vyd:_id="vyd:mghnapjsrp3t5d">
      <w:pPr>
        <w:pStyle w:val="Normal"/>
        <w:rPr/>
      </w:pPr>
      <w:r>
        <w:rPr/>
        <w:t vyd:_id="vyd:mghnapjtikuoyf" xml:space="preserve">          </w:t>
      </w:r>
      <w:r>
        <w:rPr/>
        <w:t vyd:_id="vyd:mghnapjt4ldgw5">4.3. При получении персональных данных не от субъекта (за исключением случаев, если персональные данные были предоставлены на основании федерального закона или если персональные данные являются общедоступными),  МБДОУ до начала обработки таких персональных данных обязан предоставить субъекту следующую информацию:</w:t>
      </w:r>
    </w:p>
    <w:p vyd:_id="vyd:mghnapjso9flcz">
      <w:pPr>
        <w:pStyle w:val="Normal"/>
        <w:rPr/>
      </w:pPr>
      <w:r>
        <w:rPr/>
        <w:t vyd:_id="vyd:mghnapjs5z45to">- наименование (фамилия, имя, отчество) и адрес оператора или его представителя;</w:t>
      </w:r>
    </w:p>
    <w:p vyd:_id="vyd:mghnapjrxspele">
      <w:pPr>
        <w:pStyle w:val="Normal"/>
        <w:rPr/>
      </w:pPr>
      <w:r>
        <w:rPr/>
        <w:t vyd:_id="vyd:mghnapjsffp5by">- цель обработки персональных данных и ее правовое основание;</w:t>
      </w:r>
    </w:p>
    <w:p vyd:_id="vyd:mghnapjrolcs46">
      <w:pPr>
        <w:pStyle w:val="Normal"/>
        <w:rPr/>
      </w:pPr>
      <w:r>
        <w:rPr/>
        <w:t vyd:_id="vyd:mghnapjrvg1md1">- предполагаемые пользователи персональных данных;</w:t>
      </w:r>
    </w:p>
    <w:p vyd:_id="vyd:mghnapjq2bvm7z">
      <w:pPr>
        <w:pStyle w:val="Normal"/>
        <w:rPr/>
      </w:pPr>
      <w:r>
        <w:rPr/>
        <w:t vyd:_id="vyd:mghnapjrepx8af">- установленные Федеральным законом №152 «О персональных данных» права субъекта персональных данных.</w:t>
      </w:r>
    </w:p>
    <w:p vyd:_id="vyd:mghnapjq35rldc">
      <w:pPr>
        <w:pStyle w:val="Normal"/>
        <w:rPr/>
      </w:pPr>
    </w:p>
    <w:p vyd:_id="vyd:mghnapjpd4zgjw">
      <w:pPr>
        <w:pStyle w:val="Normal"/>
        <w:jc w:val="center"/>
        <w:rPr>
          <w:sz w:val="28"/>
          <w:b w:val="1"/>
          <w:szCs w:val="28"/>
        </w:rPr>
      </w:pPr>
      <w:r>
        <w:rPr>
          <w:sz w:val="28"/>
          <w:b w:val="1"/>
          <w:szCs w:val="28"/>
        </w:rPr>
        <w:t vyd:_id="vyd:mghnapjq2vygik" xml:space="preserve">5. Доступ к персональным данным Субъектов </w:t>
      </w:r>
    </w:p>
    <w:p vyd:_id="vyd:mghnapjpb5znyf">
      <w:pPr>
        <w:pStyle w:val="Normal"/>
        <w:rPr>
          <w:sz w:val="28"/>
          <w:b w:val="1"/>
          <w:szCs w:val="28"/>
        </w:rPr>
      </w:pPr>
    </w:p>
    <w:p vyd:_id="vyd:mghnapjoeolgtm">
      <w:pPr>
        <w:pStyle w:val="Normal"/>
        <w:rPr/>
      </w:pPr>
      <w:r>
        <w:rPr/>
        <w:t vyd:_id="vyd:mghnapjpvpqqe0">5.1. Перечень лиц, имеющих право доступа к персональным данным, определяется «Списком лиц, которым необходим доступ к персональным данным», утверждённым заведующим.</w:t>
      </w:r>
    </w:p>
    <w:p vyd:_id="vyd:mghnapjofulfsw">
      <w:pPr>
        <w:pStyle w:val="Normal"/>
        <w:rPr/>
      </w:pPr>
      <w:r>
        <w:rPr/>
        <w:t vyd:_id="vyd:mghnapjotjti9s">5.2. Субъект персональных данных, чьи персональные данные обрабатываются в информационной системе МБДОУ, имеет право:</w:t>
      </w:r>
    </w:p>
    <w:p vyd:_id="vyd:mghnapjn5d1gvt">
      <w:pPr>
        <w:pStyle w:val="Normal"/>
        <w:rPr/>
      </w:pPr>
      <w:r>
        <w:rPr/>
        <w:t vyd:_id="vyd:mghnapjox1ed4t">5.2.1. Получать доступ к своим персональным данным и ознакомление с ними, включая право на безвозмездное получение копий любой записи, содержащей персональные данные этого субъекта.</w:t>
      </w:r>
    </w:p>
    <w:p vyd:_id="vyd:mghnapjmmjaa9h">
      <w:pPr>
        <w:pStyle w:val="Normal"/>
        <w:rPr/>
      </w:pPr>
      <w:r>
        <w:rPr/>
        <w:t vyd:_id="vyd:mghnapjn1op16a">5.2.2. Требовать от МБДОУ уточнения, исключения или исправления неполных, неверных, устаревших, недостоверных, незаконно полученных или не являющих необходимыми для оператора персональных данных.</w:t>
      </w:r>
    </w:p>
    <w:p vyd:_id="vyd:mghnapjmmuckhu">
      <w:pPr>
        <w:pStyle w:val="Normal"/>
        <w:rPr/>
      </w:pPr>
      <w:r>
        <w:rPr/>
        <w:t vyd:_id="vyd:mghnapjmxhc4g2">5.2.3. Получать от оператора:</w:t>
      </w:r>
    </w:p>
    <w:p vyd:_id="vyd:mghnapjl1vqpop">
      <w:pPr>
        <w:pStyle w:val="Normal"/>
        <w:rPr/>
      </w:pPr>
      <w:r>
        <w:rPr/>
        <w:t vyd:_id="vyd:mghnapjmldglbb">- сведения о лицах, которые имеют доступ к персональным данным или которым может быть предоставлен такой доступ;</w:t>
      </w:r>
    </w:p>
    <w:p vyd:_id="vyd:mghnapjl3e2yjc">
      <w:pPr>
        <w:pStyle w:val="Normal"/>
        <w:rPr/>
      </w:pPr>
      <w:r>
        <w:rPr/>
        <w:t vyd:_id="vyd:mghnapjl97hr1l">- перечень обрабатываемых персональных данных и источник их получения;</w:t>
      </w:r>
    </w:p>
    <w:p vyd:_id="vyd:mghnapjkcpglfw">
      <w:pPr>
        <w:pStyle w:val="Normal"/>
        <w:rPr/>
      </w:pPr>
      <w:r>
        <w:rPr/>
        <w:t vyd:_id="vyd:mghnapjl6bf3ad">- сроки обработки персональных данных, в том числе сроки их хранения;</w:t>
      </w:r>
    </w:p>
    <w:p vyd:_id="vyd:mghnapjkpnv5nf">
      <w:pPr>
        <w:pStyle w:val="Normal"/>
        <w:rPr/>
      </w:pPr>
      <w:r>
        <w:rPr/>
        <w:t vyd:_id="vyd:mghnapjk5d04b3">- сведения о том, какие юридические последствия для субъекта персональных данных может повлечь за собой обработка его персональных данных.</w:t>
      </w:r>
    </w:p>
    <w:p vyd:_id="vyd:mghnapjjuf0v53">
      <w:pPr>
        <w:pStyle w:val="Normal"/>
        <w:rPr/>
      </w:pPr>
      <w:r>
        <w:rPr/>
        <w:t vyd:_id="vyd:mghnapjkdw5lbg">5.2.4. Требовать от МБДОУ  извещения всех лиц, которым ранее были сообщены неверные или неполные персональные данные, обо всех произведенных в них исключениях, исправлениях или дополнениях.</w:t>
      </w:r>
    </w:p>
    <w:p vyd:_id="vyd:mghnapjitehlfb">
      <w:pPr>
        <w:pStyle w:val="Normal"/>
        <w:rPr/>
      </w:pPr>
      <w:r>
        <w:rPr/>
        <w:t vyd:_id="vyd:mghnapjjlgx9t5">5.3. Копировать и делать выписки персональных данных субъекта разрешается исключительно в служебных целях с письменного разрешения начальника отдела кадров.</w:t>
      </w:r>
    </w:p>
    <w:p vyd:_id="vyd:mghnapjim7t76j">
      <w:pPr>
        <w:pStyle w:val="Normal"/>
        <w:rPr/>
      </w:pPr>
      <w:r>
        <w:rPr/>
        <w:t vyd:_id="vyd:mghnapjib6q6ux">5.4. Передача информации третьей стороне возможна только при письменном согласии субъектов.</w:t>
      </w:r>
    </w:p>
    <w:p vyd:_id="vyd:mghnapjhyu5ibs">
      <w:pPr>
        <w:pStyle w:val="Normal"/>
        <w:rPr/>
      </w:pPr>
      <w:r>
        <w:rPr/>
        <w:t vyd:_id="vyd:mghnapji7jckub">6. Ответственность за нарушение норм, регулирующих обработку и защиту персональных данных</w:t>
      </w:r>
    </w:p>
    <w:p vyd:_id="vyd:mghnapjgajmo0t">
      <w:pPr>
        <w:pStyle w:val="Normal"/>
        <w:rPr/>
      </w:pPr>
      <w:r>
        <w:rPr/>
        <w:t vyd:_id="vyd:mghnapjhrulejj">6.1. Сотрудники МБДОУ, виновные в нарушении норм, регулирующих получение, обработку и защиту персональных данных субъекта, несут дисциплинарную, административную, гражданско-правовую и уголовную ответственность в соответствии с федеральными законами.</w:t>
      </w:r>
    </w:p>
    <w:p vyd:_id="vyd:mghnapjgbpnyrk">
      <w:pPr>
        <w:pStyle w:val="Normal"/>
        <w:rPr/>
      </w:pPr>
      <w:r>
        <w:rPr/>
        <w:t vyd:_id="vyd:mghnapjgkdpgzn">6.2. Заведующий за нарушение норм, регулирующих получение, обработку и защиту персональных данных субъектов, несет административную ответственность согласно ст. 5.27 и 5.39 Кодекса об административных правонарушениях Российской Федерации, а также возмещает субъекту ущерб, причиненный неправомерным использованием информации, содержащей персональные данные этого субъекта.</w:t>
      </w:r>
    </w:p>
    <w:p vyd:_id="vyd:mghnapjfa61umw">
      <w:pPr>
        <w:pStyle w:val="Normal"/>
        <w:rPr/>
      </w:pPr>
    </w:p>
    <w:p vyd:_id="vyd:mghnapjf46ahzj">
      <w:pPr>
        <w:pStyle w:val="Normal"/>
        <w:rPr/>
      </w:pPr>
    </w:p>
    <w:sectPr vyd:_id="vyd:mghnapjeie9ar2">
      <w:type w:val="nextPage"/>
      <w:pgSz w:w="11906" w:h="16838" w:orient="portrait"/>
      <w:pgMar w:top="510" w:right="851" w:bottom="510" w:left="1701" w:header="0" w:footer="0" w:gutter="0"/>
      <w:pgNumType w:fmt="decimal"/>
      <w:cols w:equalWidth="1" w:space="10800" w:num="1" w:sep="0"/>
      <w:formProt w:val="0"/>
      <w:vAlign w:val="top"/>
      <w:titlePg w:val="0"/>
      <w:textDirection w:val="lrTb"/>
      <w:docGrid w:type="default" w:linePitch="360" w:charSpace="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cc"/>
    <w:family w:val="roman"/>
    <w:pitch w:val="variable"/>
  </w:font>
</w:fonts>
</file>

<file path=word/settings.xml><?xml version="1.0" encoding="utf-8"?>
<w:settings xmlns:w="http://schemas.openxmlformats.org/wordprocessingml/2006/main">
  <w:zoom w:percent="100"/>
  <w:defaultTabStop w:val="708"/>
  <w:autoHyphenation w:val="1"/>
  <w:compat>
    <w:compatSetting w:name="compatibilityMode" w:uri="http://schemas.microsoft.com/office/word" w:val="11"/>
  </w:compat>
</w:settings>
</file>

<file path=word/styles.xml><?xml version="1.0" encoding="utf-8"?>
<w:styles xmlns:w="http://schemas.openxmlformats.org/wordprocessingml/2006/main">
  <w:docDefaults>
    <w:rPrDefault>
      <w:rPr>
        <w:rFonts w:ascii="Times New Roman" w:hAnsi="Times New Roman" w:eastAsia="DejaVu Sans" w:cs="DejaVu Sans"/>
        <w:sz w:val="24"/>
        <w:szCs w:val="24"/>
        <w:lang w:val="en-US" w:eastAsia="zh-CN" w:bidi="hi-IN"/>
      </w:rPr>
    </w:rPrDefault>
    <w:pPrDefault>
      <w:pPr>
        <w:suppressAutoHyphens w:val="1"/>
      </w:pPr>
    </w:pPrDefault>
  </w:docDefaults>
  <w:style w:type="paragraph" w:styleId="Heading1">
    <w:name w:val="heading 1"/>
    <w:basedOn w:val="Normal"/>
    <w:next w:val="Normal"/>
    <w:semiHidden w:val="0"/>
    <w:qFormat w:val="1"/>
    <w:pPr>
      <w:spacing w:beforeAutospacing="1" w:afterAutospacing="1"/>
      <w:outlineLvl w:val="0"/>
    </w:pPr>
    <w:rPr>
      <w:sz w:val="40"/>
    </w:rPr>
  </w:style>
  <w:style w:type="paragraph" w:styleId="Heading2">
    <w:name w:val="heading 2"/>
    <w:basedOn w:val="Normal"/>
    <w:next w:val="Normal"/>
    <w:semiHidden w:val="0"/>
    <w:qFormat w:val="1"/>
    <w:pPr>
      <w:spacing w:beforeAutospacing="1" w:afterAutospacing="1"/>
      <w:outlineLvl w:val="1"/>
    </w:pPr>
    <w:rPr>
      <w:sz w:val="32"/>
    </w:rPr>
  </w:style>
  <w:style w:type="paragraph" w:styleId="Heading3">
    <w:name w:val="heading 3"/>
    <w:basedOn w:val="Normal"/>
    <w:next w:val="Normal"/>
    <w:semiHidden w:val="0"/>
    <w:qFormat w:val="1"/>
    <w:pPr>
      <w:spacing w:beforeAutospacing="1" w:afterAutospacing="1"/>
      <w:outlineLvl w:val="2"/>
    </w:pPr>
    <w:rPr>
      <w:sz w:val="28"/>
    </w:rPr>
  </w:style>
  <w:style w:type="paragraph" w:styleId="Subtitle">
    <w:name w:val="subtitle"/>
    <w:basedOn w:val="Normal"/>
    <w:next w:val="Normal"/>
    <w:qFormat w:val="1"/>
    <w:pPr>
      <w:spacing w:afterAutospacing="1"/>
    </w:pPr>
    <w:rPr>
      <w:sz w:val="30"/>
      <w:color w:val="808080"/>
    </w:rPr>
  </w:style>
  <w:style w:type="paragraph" w:styleId="Title">
    <w:name w:val="title"/>
    <w:basedOn w:val="Normal"/>
    <w:next w:val="Normal"/>
    <w:qFormat w:val="1"/>
    <w:pPr>
      <w:spacing w:afterAutospacing="1"/>
    </w:pPr>
    <w:rPr>
      <w:sz w:val="52"/>
    </w:rPr>
  </w:style>
  <w:style w:type="character" w:styleId="Hyperlink">
    <w:name w:val="Hyperlink"/>
    <w:uiPriority w:val="99"/>
    <w:semiHidden w:val="1"/>
    <w:unhideWhenUsed w:val="1"/>
    <w:rPr>
      <w:color w:val="#2F69C7"/>
      <w:u w:val="single"/>
    </w:rPr>
  </w:style>
  <w:style w:type="table" w:styleId="NormalTable" w:default="1">
    <w:name w:val="Normal Table"/>
    <w:tblPr>
      <w:tblCellMar>
        <w:top w:w="99.78" w:type="dxa"/>
        <w:start w:w="99.78" w:type="dxa"/>
        <w:bottom w:w="99.78" w:type="dxa"/>
        <w:end w:w="99.78" w:type="dxa"/>
      </w:tblCellMar>
    </w:tblPr>
  </w:style>
  <w:style w:type="table" w:styleId="TableGrid">
    <w:name w:val="Table Grid"/>
    <w:basedOn w:val="NormalTable"/>
    <w:tblPr>
      <w:tblBorders>
        <w:top w:val="single" w:color="#000000" w:sz="6"/>
        <w:left w:val="single" w:color="#000000" w:sz="6"/>
        <w:bottom w:val="single" w:color="#000000" w:sz="6"/>
        <w:right w:val="single" w:color="#000000" w:sz="6"/>
        <w:insideH w:val="single" w:color="#000000" w:sz="6"/>
        <w:insideV w:val="single" w:color="#000000" w:sz="6"/>
      </w:tblBorders>
    </w:tblPr>
  </w:style>
  <w:style w:type="paragraph" w:styleId="Normal">
    <w:name w:val="Normal"/>
    <w:qFormat w:val="1"/>
    <w:pPr>
      <w:widowControl w:val="1"/>
      <w:bidi w:val="0"/>
    </w:pPr>
    <w:rPr>
      <w:rFonts w:ascii="Times New Roman" w:hAnsi="Times New Roman" w:eastAsia="Times New Roman" w:cs="Times New Roman"/>
      <w:sz w:val="24"/>
      <w:color w:val="auto"/>
      <w:szCs w:val="24"/>
      <w:lang w:val="ru-RU" w:bidi="ar-SA" w:eastAsia="zh-CN"/>
    </w:rPr>
  </w:style>
  <w:style w:type="character" w:styleId="Style14">
    <w:name w:val="Основной шрифт абзаца"/>
    <w:qFormat w:val="1"/>
    <w:rPr/>
  </w:style>
  <w:style w:type="paragraph" w:styleId="Heading">
    <w:name w:val="Heading"/>
    <w:basedOn w:val="Normal"/>
    <w:next w:val="BodyText"/>
    <w:qFormat w:val="1"/>
    <w:pPr>
      <w:keepNext w:val="1"/>
      <w:spacing w:before="240" w:after="120"/>
    </w:pPr>
    <w:rPr>
      <w:rFonts w:ascii="Arial" w:hAnsi="Arial" w:eastAsia="DejaVu Sans" w:cs="DejaVu Sans"/>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val="1"/>
    <w:pPr>
      <w:suppressLineNumbers w:val="1"/>
      <w:spacing w:before="120" w:after="120"/>
    </w:pPr>
    <w:rPr>
      <w:sz w:val="24"/>
      <w:i w:val="1"/>
      <w:iCs w:val="1"/>
      <w:szCs w:val="24"/>
    </w:rPr>
  </w:style>
  <w:style w:type="paragraph" w:styleId="Index">
    <w:name w:val="Index"/>
    <w:basedOn w:val="Normal"/>
    <w:qFormat w:val="1"/>
    <w:pPr>
      <w:suppressLineNumbers w:val="1"/>
    </w:pPr>
    <w:rPr/>
  </w:style>
  <w:style w:type="paragraph" w:styleId="TableContents">
    <w:name w:val="Table Contents"/>
    <w:basedOn w:val="Normal"/>
    <w:qFormat w:val="1"/>
    <w:pPr>
      <w:widowControl w:val="0"/>
      <w:suppressLineNumbers w:val="1"/>
    </w:pPr>
    <w:rPr/>
  </w:style>
  <w:style w:type="paragraph" w:styleId="TableHeading">
    <w:name w:val="Table Heading"/>
    <w:basedOn w:val="TableContents"/>
    <w:qFormat w:val="1"/>
    <w:pPr>
      <w:suppressLineNumbers w:val="1"/>
      <w:jc w:val="center"/>
    </w:pPr>
    <w:rPr>
      <w:b w:val="1"/>
      <w:bCs w:val="1"/>
    </w:rPr>
  </w:style>
</w:styles>
</file>

<file path=word/_rels/document.xml.rels><?xml version="1.0"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s>
</file>

<file path=word/theme/theme1.xml><?xml version="1.0" encoding="utf-8"?>
<a:theme xmlns:a="http://schemas.openxmlformats.org/drawingml/2006/main">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ep:Properties xmlns:ep="http://schemas.openxmlformats.org/officeDocument/2006/extended-properties">
  <ep:Template>Normal</ep:Template>
  <ep:TotalTime>15</ep:TotalTime>
  <ep:Application>LibreOffice/24.2.7.2$Linux_X86_64 LibreOffice_project/420$Build-2</ep:Application>
  <ep:AppVersion>15.0000</ep:AppVersion>
</ep:Properties>
</file>

<file path=docProps/core.xml><?xml version="1.0" encoding="utf-8"?>
<cp:coreProperties xmlns:dc="http://purl.org/dc/elements/1.1/" xmlns:xsi="http://www.w3.org/2001/XMLSchema-instance" xmlns:cp="http://schemas.openxmlformats.org/package/2006/metadata/core-properties" xmlns:dcterms="http://purl.org/dc/terms/">
  <dcterms:created xsi:type="dcterms:W3CDTF">2014-02-14T14:06:00Z</dcterms:created>
  <dc:creator>Гульнур Хамадрисламовна</dc:creator>
  <dc:description/>
  <cp:keywords/>
  <dc:language>en-US</dc:language>
  <cp:lastModifiedBy>Гульнур Хамадрисламовна</cp:lastModifiedBy>
  <dcterms:modified xsi:type="dcterms:W3CDTF">2014-02-14T14:21:00Z</dcterms:modified>
  <cp:revision>1</cp:revision>
  <dc:subject/>
  <dc:title>УТВЕРЖДАЮ</dc:title>
</cp:coreProperties>
</file>