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C33A7" w14:textId="6D42445E" w:rsidR="000A18AA" w:rsidRPr="00E450D1" w:rsidRDefault="000A18AA" w:rsidP="000A18AA">
      <w:pPr>
        <w:spacing w:after="0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</w:t>
      </w:r>
      <w:r w:rsidR="00E450D1">
        <w:rPr>
          <w:rFonts w:ascii="Times New Roman" w:hAnsi="Times New Roman" w:cs="Times New Roman"/>
          <w:sz w:val="26"/>
          <w:szCs w:val="26"/>
        </w:rPr>
        <w:t xml:space="preserve">       </w:t>
      </w:r>
      <w:r w:rsidR="00BD5CFB">
        <w:rPr>
          <w:rFonts w:ascii="Times New Roman" w:hAnsi="Times New Roman" w:cs="Times New Roman"/>
          <w:sz w:val="26"/>
          <w:szCs w:val="26"/>
        </w:rPr>
        <w:t xml:space="preserve">  </w:t>
      </w:r>
      <w:r w:rsidRPr="00E450D1">
        <w:rPr>
          <w:rFonts w:ascii="Times New Roman" w:hAnsi="Times New Roman" w:cs="Times New Roman"/>
          <w:sz w:val="24"/>
          <w:szCs w:val="24"/>
        </w:rPr>
        <w:t xml:space="preserve">Утверждено на </w:t>
      </w:r>
    </w:p>
    <w:p w14:paraId="0B15C8EF" w14:textId="70183F53" w:rsidR="00E8478D" w:rsidRPr="00E450D1" w:rsidRDefault="000A18AA" w:rsidP="000A18AA">
      <w:pPr>
        <w:spacing w:after="0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E450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E450D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D5CFB">
        <w:rPr>
          <w:rFonts w:ascii="Times New Roman" w:hAnsi="Times New Roman" w:cs="Times New Roman"/>
          <w:sz w:val="24"/>
          <w:szCs w:val="24"/>
        </w:rPr>
        <w:t xml:space="preserve">   </w:t>
      </w:r>
      <w:r w:rsidRPr="00E450D1">
        <w:rPr>
          <w:rFonts w:ascii="Times New Roman" w:hAnsi="Times New Roman" w:cs="Times New Roman"/>
          <w:sz w:val="24"/>
          <w:szCs w:val="24"/>
        </w:rPr>
        <w:t xml:space="preserve">педагогическом </w:t>
      </w:r>
      <w:proofErr w:type="gramStart"/>
      <w:r w:rsidRPr="00E450D1">
        <w:rPr>
          <w:rFonts w:ascii="Times New Roman" w:hAnsi="Times New Roman" w:cs="Times New Roman"/>
          <w:sz w:val="24"/>
          <w:szCs w:val="24"/>
        </w:rPr>
        <w:t>совете</w:t>
      </w:r>
      <w:proofErr w:type="gramEnd"/>
    </w:p>
    <w:p w14:paraId="3A077E9B" w14:textId="0B8321F9" w:rsidR="000A18AA" w:rsidRPr="00E450D1" w:rsidRDefault="00E450D1" w:rsidP="000A18AA">
      <w:pPr>
        <w:spacing w:after="0"/>
        <w:ind w:right="-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A18AA" w:rsidRPr="00E450D1"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="000A18AA" w:rsidRPr="00E450D1">
        <w:rPr>
          <w:rFonts w:ascii="Times New Roman" w:hAnsi="Times New Roman" w:cs="Times New Roman"/>
          <w:sz w:val="24"/>
          <w:szCs w:val="24"/>
          <w:u w:val="single"/>
        </w:rPr>
        <w:t xml:space="preserve">38 </w:t>
      </w:r>
      <w:r w:rsidR="000A18AA" w:rsidRPr="00E450D1">
        <w:rPr>
          <w:rFonts w:ascii="Times New Roman" w:hAnsi="Times New Roman" w:cs="Times New Roman"/>
          <w:sz w:val="24"/>
          <w:szCs w:val="24"/>
        </w:rPr>
        <w:t xml:space="preserve">от </w:t>
      </w:r>
      <w:r w:rsidR="000A18AA" w:rsidRPr="00E450D1">
        <w:rPr>
          <w:rFonts w:ascii="Times New Roman" w:hAnsi="Times New Roman" w:cs="Times New Roman"/>
          <w:sz w:val="24"/>
          <w:szCs w:val="24"/>
          <w:u w:val="single"/>
        </w:rPr>
        <w:t>31 августа 2023 г</w:t>
      </w:r>
    </w:p>
    <w:p w14:paraId="1956D033" w14:textId="243D10B5" w:rsidR="000A18AA" w:rsidRPr="00E450D1" w:rsidRDefault="000A18AA" w:rsidP="000A18AA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 w:rsidRPr="00E450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E450D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D5CFB">
        <w:rPr>
          <w:rFonts w:ascii="Times New Roman" w:hAnsi="Times New Roman" w:cs="Times New Roman"/>
          <w:sz w:val="24"/>
          <w:szCs w:val="24"/>
        </w:rPr>
        <w:t xml:space="preserve">  </w:t>
      </w:r>
      <w:r w:rsidRPr="00E450D1">
        <w:rPr>
          <w:rFonts w:ascii="Times New Roman" w:hAnsi="Times New Roman" w:cs="Times New Roman"/>
          <w:sz w:val="24"/>
          <w:szCs w:val="24"/>
        </w:rPr>
        <w:t>Заведующий детским садом</w:t>
      </w:r>
    </w:p>
    <w:p w14:paraId="2273294D" w14:textId="76EA3B4F" w:rsidR="000A18AA" w:rsidRPr="00E450D1" w:rsidRDefault="000A18AA" w:rsidP="000A18AA">
      <w:pPr>
        <w:spacing w:after="0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E450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E450D1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450D1">
        <w:rPr>
          <w:rFonts w:ascii="Times New Roman" w:hAnsi="Times New Roman" w:cs="Times New Roman"/>
          <w:sz w:val="24"/>
          <w:szCs w:val="24"/>
        </w:rPr>
        <w:t xml:space="preserve">________ </w:t>
      </w:r>
      <w:proofErr w:type="spellStart"/>
      <w:r w:rsidRPr="00E450D1">
        <w:rPr>
          <w:rFonts w:ascii="Times New Roman" w:hAnsi="Times New Roman" w:cs="Times New Roman"/>
          <w:sz w:val="24"/>
          <w:szCs w:val="24"/>
        </w:rPr>
        <w:t>Г.И.Фаттахова</w:t>
      </w:r>
      <w:proofErr w:type="spellEnd"/>
    </w:p>
    <w:p w14:paraId="3608390A" w14:textId="77777777" w:rsidR="000A18AA" w:rsidRDefault="000A18AA" w:rsidP="000A18AA">
      <w:pPr>
        <w:spacing w:after="0"/>
        <w:ind w:right="-1"/>
        <w:jc w:val="right"/>
        <w:rPr>
          <w:rFonts w:ascii="Times New Roman" w:hAnsi="Times New Roman" w:cs="Times New Roman"/>
          <w:sz w:val="26"/>
          <w:szCs w:val="26"/>
        </w:rPr>
      </w:pPr>
    </w:p>
    <w:p w14:paraId="4E3D2F60" w14:textId="77777777" w:rsidR="000A18AA" w:rsidRDefault="000A18AA" w:rsidP="000A18AA">
      <w:pPr>
        <w:spacing w:after="0"/>
        <w:ind w:right="-1"/>
        <w:jc w:val="right"/>
        <w:rPr>
          <w:rFonts w:ascii="Times New Roman" w:hAnsi="Times New Roman" w:cs="Times New Roman"/>
          <w:sz w:val="26"/>
          <w:szCs w:val="26"/>
        </w:rPr>
      </w:pPr>
    </w:p>
    <w:p w14:paraId="40192638" w14:textId="77777777" w:rsidR="00EB6330" w:rsidRDefault="00EB6330" w:rsidP="000A18AA">
      <w:pPr>
        <w:spacing w:after="0"/>
        <w:ind w:right="-1"/>
        <w:jc w:val="right"/>
        <w:rPr>
          <w:rFonts w:ascii="Times New Roman" w:hAnsi="Times New Roman" w:cs="Times New Roman"/>
          <w:sz w:val="26"/>
          <w:szCs w:val="26"/>
        </w:rPr>
      </w:pPr>
    </w:p>
    <w:p w14:paraId="1C4F51D1" w14:textId="74888427" w:rsidR="000A18AA" w:rsidRDefault="000A18AA" w:rsidP="00EB6330">
      <w:pPr>
        <w:spacing w:after="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 ежедневной организации жизни и деятельности детей</w:t>
      </w:r>
    </w:p>
    <w:p w14:paraId="5D49E8DF" w14:textId="48A5DC0E" w:rsidR="000A18AA" w:rsidRDefault="000A18AA" w:rsidP="00BD5CFB">
      <w:pPr>
        <w:spacing w:after="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Старотурналинский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сад» на 2023-2024 учебный год</w:t>
      </w:r>
    </w:p>
    <w:p w14:paraId="1DF7E080" w14:textId="77777777" w:rsidR="00BD5CFB" w:rsidRDefault="00BD5CFB" w:rsidP="00BD5CFB">
      <w:pPr>
        <w:spacing w:after="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page" w:horzAnchor="margin" w:tblpXSpec="center" w:tblpY="4786"/>
        <w:tblW w:w="10632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1559"/>
        <w:gridCol w:w="1418"/>
        <w:gridCol w:w="1417"/>
        <w:gridCol w:w="1418"/>
        <w:gridCol w:w="1559"/>
      </w:tblGrid>
      <w:tr w:rsidR="00BD5CFB" w:rsidRPr="00E450D1" w14:paraId="6EADFBB9" w14:textId="77777777" w:rsidTr="00BD5CFB">
        <w:trPr>
          <w:trHeight w:val="705"/>
        </w:trPr>
        <w:tc>
          <w:tcPr>
            <w:tcW w:w="710" w:type="dxa"/>
          </w:tcPr>
          <w:p w14:paraId="609B6FD6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461E4BC5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551" w:type="dxa"/>
          </w:tcPr>
          <w:p w14:paraId="134D950B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225B7D9F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EF0033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2-3 года</w:t>
            </w:r>
          </w:p>
        </w:tc>
        <w:tc>
          <w:tcPr>
            <w:tcW w:w="1418" w:type="dxa"/>
          </w:tcPr>
          <w:p w14:paraId="2DE76A49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E5507B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3-4 года</w:t>
            </w:r>
          </w:p>
        </w:tc>
        <w:tc>
          <w:tcPr>
            <w:tcW w:w="1417" w:type="dxa"/>
          </w:tcPr>
          <w:p w14:paraId="754D4FFA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2022D19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1418" w:type="dxa"/>
          </w:tcPr>
          <w:p w14:paraId="1888D48D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44EEF1A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5-6 лет</w:t>
            </w:r>
          </w:p>
        </w:tc>
        <w:tc>
          <w:tcPr>
            <w:tcW w:w="1559" w:type="dxa"/>
          </w:tcPr>
          <w:p w14:paraId="73379607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68385BA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6-7 лет</w:t>
            </w:r>
          </w:p>
        </w:tc>
      </w:tr>
      <w:tr w:rsidR="00BD5CFB" w:rsidRPr="00E450D1" w14:paraId="177BB961" w14:textId="77777777" w:rsidTr="00BD5CFB">
        <w:trPr>
          <w:trHeight w:val="1255"/>
        </w:trPr>
        <w:tc>
          <w:tcPr>
            <w:tcW w:w="710" w:type="dxa"/>
          </w:tcPr>
          <w:p w14:paraId="239EC92B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14:paraId="1D982BE6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Приход детей в детский сад, свободная игра, самостоятельная деятельность </w:t>
            </w:r>
          </w:p>
        </w:tc>
        <w:tc>
          <w:tcPr>
            <w:tcW w:w="1559" w:type="dxa"/>
          </w:tcPr>
          <w:p w14:paraId="71D8CFA6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2FCE1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7.00-8.00</w:t>
            </w:r>
          </w:p>
        </w:tc>
        <w:tc>
          <w:tcPr>
            <w:tcW w:w="1418" w:type="dxa"/>
          </w:tcPr>
          <w:p w14:paraId="78CC1B07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35CCD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7.00-8.20</w:t>
            </w:r>
          </w:p>
        </w:tc>
        <w:tc>
          <w:tcPr>
            <w:tcW w:w="1417" w:type="dxa"/>
          </w:tcPr>
          <w:p w14:paraId="2FFFF9CC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EC89A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7.00-8.25</w:t>
            </w:r>
          </w:p>
        </w:tc>
        <w:tc>
          <w:tcPr>
            <w:tcW w:w="1418" w:type="dxa"/>
          </w:tcPr>
          <w:p w14:paraId="5A0265FB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F243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7.00-8.25</w:t>
            </w:r>
          </w:p>
        </w:tc>
        <w:tc>
          <w:tcPr>
            <w:tcW w:w="1559" w:type="dxa"/>
          </w:tcPr>
          <w:p w14:paraId="44ECA672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BA4F29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7.00-8.30</w:t>
            </w:r>
          </w:p>
        </w:tc>
      </w:tr>
      <w:tr w:rsidR="00BD5CFB" w:rsidRPr="00E450D1" w14:paraId="4A4C727E" w14:textId="77777777" w:rsidTr="00BD5CFB">
        <w:trPr>
          <w:trHeight w:val="692"/>
        </w:trPr>
        <w:tc>
          <w:tcPr>
            <w:tcW w:w="710" w:type="dxa"/>
          </w:tcPr>
          <w:p w14:paraId="00837DC8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1" w:type="dxa"/>
          </w:tcPr>
          <w:p w14:paraId="4F7D1655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1559" w:type="dxa"/>
          </w:tcPr>
          <w:p w14:paraId="0CCE88F5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</w:tc>
        <w:tc>
          <w:tcPr>
            <w:tcW w:w="1418" w:type="dxa"/>
          </w:tcPr>
          <w:p w14:paraId="6A68E848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8.30-8.55</w:t>
            </w:r>
          </w:p>
        </w:tc>
        <w:tc>
          <w:tcPr>
            <w:tcW w:w="1417" w:type="dxa"/>
          </w:tcPr>
          <w:p w14:paraId="55A404B8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8.25-8.55</w:t>
            </w:r>
          </w:p>
        </w:tc>
        <w:tc>
          <w:tcPr>
            <w:tcW w:w="1418" w:type="dxa"/>
          </w:tcPr>
          <w:p w14:paraId="1055FCA2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559" w:type="dxa"/>
          </w:tcPr>
          <w:p w14:paraId="4DC99B02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</w:tr>
      <w:tr w:rsidR="00BD5CFB" w:rsidRPr="00E450D1" w14:paraId="1ACC31E6" w14:textId="77777777" w:rsidTr="00BD5CFB">
        <w:trPr>
          <w:trHeight w:val="1038"/>
        </w:trPr>
        <w:tc>
          <w:tcPr>
            <w:tcW w:w="710" w:type="dxa"/>
          </w:tcPr>
          <w:p w14:paraId="71D132A6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51" w:type="dxa"/>
          </w:tcPr>
          <w:p w14:paraId="0190F335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Игры, </w:t>
            </w:r>
            <w:proofErr w:type="gramStart"/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proofErr w:type="gramEnd"/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0CEF71F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деятельность детей</w:t>
            </w:r>
          </w:p>
        </w:tc>
        <w:tc>
          <w:tcPr>
            <w:tcW w:w="1559" w:type="dxa"/>
          </w:tcPr>
          <w:p w14:paraId="0EEB22F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8.30-8.40</w:t>
            </w:r>
          </w:p>
          <w:p w14:paraId="6DA89C9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14:paraId="788BC938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5B35DB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8.55-9.20</w:t>
            </w:r>
          </w:p>
        </w:tc>
        <w:tc>
          <w:tcPr>
            <w:tcW w:w="1417" w:type="dxa"/>
          </w:tcPr>
          <w:p w14:paraId="6D1EC60A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8.55-9.10</w:t>
            </w:r>
          </w:p>
        </w:tc>
        <w:tc>
          <w:tcPr>
            <w:tcW w:w="1418" w:type="dxa"/>
          </w:tcPr>
          <w:p w14:paraId="50A04CF1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59" w:type="dxa"/>
          </w:tcPr>
          <w:p w14:paraId="30B49530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BD5CFB" w:rsidRPr="00E450D1" w14:paraId="66B6199C" w14:textId="77777777" w:rsidTr="00BD5CFB">
        <w:trPr>
          <w:trHeight w:val="975"/>
        </w:trPr>
        <w:tc>
          <w:tcPr>
            <w:tcW w:w="710" w:type="dxa"/>
          </w:tcPr>
          <w:p w14:paraId="26A307C4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14:paraId="576DC16B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Организационная </w:t>
            </w:r>
          </w:p>
          <w:p w14:paraId="28A21032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</w:t>
            </w:r>
          </w:p>
          <w:p w14:paraId="6C541E56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</w:p>
        </w:tc>
        <w:tc>
          <w:tcPr>
            <w:tcW w:w="1559" w:type="dxa"/>
          </w:tcPr>
          <w:p w14:paraId="721CB0B7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14:paraId="51B456D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(по</w:t>
            </w:r>
            <w:proofErr w:type="gramEnd"/>
          </w:p>
          <w:p w14:paraId="0E744169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подгруппам)</w:t>
            </w:r>
          </w:p>
        </w:tc>
        <w:tc>
          <w:tcPr>
            <w:tcW w:w="1418" w:type="dxa"/>
          </w:tcPr>
          <w:p w14:paraId="1CFE21AD" w14:textId="77777777" w:rsidR="00BD5CFB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EBD17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9.20-10.00</w:t>
            </w:r>
          </w:p>
        </w:tc>
        <w:tc>
          <w:tcPr>
            <w:tcW w:w="1417" w:type="dxa"/>
          </w:tcPr>
          <w:p w14:paraId="398913FE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0BBAF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9.10-10.00</w:t>
            </w:r>
          </w:p>
        </w:tc>
        <w:tc>
          <w:tcPr>
            <w:tcW w:w="1418" w:type="dxa"/>
          </w:tcPr>
          <w:p w14:paraId="14BCFC32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3D8EA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9.00-10.30</w:t>
            </w:r>
          </w:p>
        </w:tc>
        <w:tc>
          <w:tcPr>
            <w:tcW w:w="1559" w:type="dxa"/>
          </w:tcPr>
          <w:p w14:paraId="47455F2D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116D7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9.00-10.50</w:t>
            </w:r>
          </w:p>
        </w:tc>
      </w:tr>
      <w:tr w:rsidR="00BD5CFB" w:rsidRPr="00E450D1" w14:paraId="54BD4D5A" w14:textId="77777777" w:rsidTr="00BD5CFB">
        <w:trPr>
          <w:trHeight w:val="422"/>
        </w:trPr>
        <w:tc>
          <w:tcPr>
            <w:tcW w:w="710" w:type="dxa"/>
          </w:tcPr>
          <w:p w14:paraId="730157E6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1" w:type="dxa"/>
          </w:tcPr>
          <w:p w14:paraId="159617C8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</w:tcPr>
          <w:p w14:paraId="3A1B05A2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9.10-9.20</w:t>
            </w:r>
          </w:p>
        </w:tc>
        <w:tc>
          <w:tcPr>
            <w:tcW w:w="1418" w:type="dxa"/>
          </w:tcPr>
          <w:p w14:paraId="39B3F79C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  <w:tc>
          <w:tcPr>
            <w:tcW w:w="1417" w:type="dxa"/>
          </w:tcPr>
          <w:p w14:paraId="482EFAC1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  <w:tc>
          <w:tcPr>
            <w:tcW w:w="1418" w:type="dxa"/>
          </w:tcPr>
          <w:p w14:paraId="4D56AB35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10.30-10.50</w:t>
            </w:r>
          </w:p>
        </w:tc>
        <w:tc>
          <w:tcPr>
            <w:tcW w:w="1559" w:type="dxa"/>
          </w:tcPr>
          <w:p w14:paraId="10F2FC1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10.50-11.00</w:t>
            </w:r>
          </w:p>
        </w:tc>
      </w:tr>
      <w:tr w:rsidR="00BD5CFB" w:rsidRPr="00E450D1" w14:paraId="4D6934F9" w14:textId="77777777" w:rsidTr="00BD5CFB">
        <w:trPr>
          <w:trHeight w:val="413"/>
        </w:trPr>
        <w:tc>
          <w:tcPr>
            <w:tcW w:w="710" w:type="dxa"/>
          </w:tcPr>
          <w:p w14:paraId="7D4D5779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51" w:type="dxa"/>
          </w:tcPr>
          <w:p w14:paraId="1B21BEBC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1559" w:type="dxa"/>
          </w:tcPr>
          <w:p w14:paraId="789EFCD9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9.20-11.30</w:t>
            </w:r>
          </w:p>
        </w:tc>
        <w:tc>
          <w:tcPr>
            <w:tcW w:w="1418" w:type="dxa"/>
          </w:tcPr>
          <w:p w14:paraId="065706C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10.10-12.05</w:t>
            </w:r>
          </w:p>
        </w:tc>
        <w:tc>
          <w:tcPr>
            <w:tcW w:w="1417" w:type="dxa"/>
          </w:tcPr>
          <w:p w14:paraId="53AB89CF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10.10-12.15</w:t>
            </w:r>
          </w:p>
        </w:tc>
        <w:tc>
          <w:tcPr>
            <w:tcW w:w="1418" w:type="dxa"/>
          </w:tcPr>
          <w:p w14:paraId="76D2A6A8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10.50-12.30</w:t>
            </w:r>
          </w:p>
        </w:tc>
        <w:tc>
          <w:tcPr>
            <w:tcW w:w="1559" w:type="dxa"/>
          </w:tcPr>
          <w:p w14:paraId="0A5080C8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11.00-12.40</w:t>
            </w:r>
          </w:p>
        </w:tc>
      </w:tr>
      <w:tr w:rsidR="00BD5CFB" w:rsidRPr="00E450D1" w14:paraId="191C9B3D" w14:textId="77777777" w:rsidTr="00BD5CFB">
        <w:trPr>
          <w:trHeight w:val="1270"/>
        </w:trPr>
        <w:tc>
          <w:tcPr>
            <w:tcW w:w="710" w:type="dxa"/>
          </w:tcPr>
          <w:p w14:paraId="582216C3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51" w:type="dxa"/>
          </w:tcPr>
          <w:p w14:paraId="2ED01CAB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</w:t>
            </w:r>
            <w:proofErr w:type="gramStart"/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proofErr w:type="gramEnd"/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E8A032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 </w:t>
            </w:r>
          </w:p>
        </w:tc>
        <w:tc>
          <w:tcPr>
            <w:tcW w:w="1559" w:type="dxa"/>
          </w:tcPr>
          <w:p w14:paraId="775649FE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619F71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11.30-11.55</w:t>
            </w:r>
          </w:p>
        </w:tc>
        <w:tc>
          <w:tcPr>
            <w:tcW w:w="1418" w:type="dxa"/>
          </w:tcPr>
          <w:p w14:paraId="702E9554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23AB3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12.05-12.20</w:t>
            </w:r>
          </w:p>
        </w:tc>
        <w:tc>
          <w:tcPr>
            <w:tcW w:w="1417" w:type="dxa"/>
          </w:tcPr>
          <w:p w14:paraId="616BD51C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B909B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12.15-12.30</w:t>
            </w:r>
          </w:p>
        </w:tc>
        <w:tc>
          <w:tcPr>
            <w:tcW w:w="1418" w:type="dxa"/>
          </w:tcPr>
          <w:p w14:paraId="02474056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BD54D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12.30-12.40</w:t>
            </w:r>
          </w:p>
        </w:tc>
        <w:tc>
          <w:tcPr>
            <w:tcW w:w="1559" w:type="dxa"/>
          </w:tcPr>
          <w:p w14:paraId="63B29078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D4493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12.40-12.50</w:t>
            </w:r>
          </w:p>
        </w:tc>
      </w:tr>
      <w:tr w:rsidR="00BD5CFB" w:rsidRPr="00E450D1" w14:paraId="20ED0327" w14:textId="77777777" w:rsidTr="00BD5CFB">
        <w:trPr>
          <w:trHeight w:val="693"/>
        </w:trPr>
        <w:tc>
          <w:tcPr>
            <w:tcW w:w="710" w:type="dxa"/>
          </w:tcPr>
          <w:p w14:paraId="797C32D9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51" w:type="dxa"/>
          </w:tcPr>
          <w:p w14:paraId="2CB797CF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59" w:type="dxa"/>
          </w:tcPr>
          <w:p w14:paraId="1A47A61C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11.55-12.30</w:t>
            </w:r>
          </w:p>
        </w:tc>
        <w:tc>
          <w:tcPr>
            <w:tcW w:w="1418" w:type="dxa"/>
          </w:tcPr>
          <w:p w14:paraId="49BC45B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12.20-12.50</w:t>
            </w:r>
          </w:p>
        </w:tc>
        <w:tc>
          <w:tcPr>
            <w:tcW w:w="1417" w:type="dxa"/>
          </w:tcPr>
          <w:p w14:paraId="56CAF9CF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  <w:tc>
          <w:tcPr>
            <w:tcW w:w="1418" w:type="dxa"/>
          </w:tcPr>
          <w:p w14:paraId="43DE57DC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12.04-13.10</w:t>
            </w:r>
          </w:p>
        </w:tc>
        <w:tc>
          <w:tcPr>
            <w:tcW w:w="1559" w:type="dxa"/>
          </w:tcPr>
          <w:p w14:paraId="43DD6EB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12.50-13.15</w:t>
            </w:r>
          </w:p>
        </w:tc>
      </w:tr>
      <w:tr w:rsidR="00BD5CFB" w:rsidRPr="00E450D1" w14:paraId="17C3FC54" w14:textId="77777777" w:rsidTr="00BD5CFB">
        <w:trPr>
          <w:trHeight w:val="716"/>
        </w:trPr>
        <w:tc>
          <w:tcPr>
            <w:tcW w:w="710" w:type="dxa"/>
          </w:tcPr>
          <w:p w14:paraId="3F9EAA23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51" w:type="dxa"/>
          </w:tcPr>
          <w:p w14:paraId="44F1D8AE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559" w:type="dxa"/>
          </w:tcPr>
          <w:p w14:paraId="0D126E7F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8" w:type="dxa"/>
          </w:tcPr>
          <w:p w14:paraId="1725A51A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12.50-15.00</w:t>
            </w:r>
          </w:p>
        </w:tc>
        <w:tc>
          <w:tcPr>
            <w:tcW w:w="1417" w:type="dxa"/>
          </w:tcPr>
          <w:p w14:paraId="1A3B9B4F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1418" w:type="dxa"/>
          </w:tcPr>
          <w:p w14:paraId="7BC1D66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13.10-15.00</w:t>
            </w:r>
          </w:p>
        </w:tc>
        <w:tc>
          <w:tcPr>
            <w:tcW w:w="1559" w:type="dxa"/>
          </w:tcPr>
          <w:p w14:paraId="564B09CE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13.15-15.00</w:t>
            </w:r>
          </w:p>
        </w:tc>
      </w:tr>
      <w:tr w:rsidR="00BD5CFB" w:rsidRPr="00E450D1" w14:paraId="4F2A8997" w14:textId="77777777" w:rsidTr="00BD5CFB">
        <w:tc>
          <w:tcPr>
            <w:tcW w:w="710" w:type="dxa"/>
          </w:tcPr>
          <w:p w14:paraId="54B3E9D9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51" w:type="dxa"/>
          </w:tcPr>
          <w:p w14:paraId="151F00AD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</w:t>
            </w:r>
          </w:p>
          <w:p w14:paraId="6169B454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</w:t>
            </w:r>
          </w:p>
        </w:tc>
        <w:tc>
          <w:tcPr>
            <w:tcW w:w="1559" w:type="dxa"/>
          </w:tcPr>
          <w:p w14:paraId="2F37DF4C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8" w:type="dxa"/>
          </w:tcPr>
          <w:p w14:paraId="0D7E25DA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1417" w:type="dxa"/>
          </w:tcPr>
          <w:p w14:paraId="3B7EDB5C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1418" w:type="dxa"/>
          </w:tcPr>
          <w:p w14:paraId="0CB236FC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1559" w:type="dxa"/>
          </w:tcPr>
          <w:p w14:paraId="2BF41DDE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</w:tr>
      <w:tr w:rsidR="00BD5CFB" w:rsidRPr="00E450D1" w14:paraId="0820D299" w14:textId="77777777" w:rsidTr="00BD5CFB">
        <w:tc>
          <w:tcPr>
            <w:tcW w:w="710" w:type="dxa"/>
          </w:tcPr>
          <w:p w14:paraId="2DED4BAF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51" w:type="dxa"/>
          </w:tcPr>
          <w:p w14:paraId="037D4CA6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1559" w:type="dxa"/>
          </w:tcPr>
          <w:p w14:paraId="78F22822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418" w:type="dxa"/>
          </w:tcPr>
          <w:p w14:paraId="7CFAAA84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  <w:tc>
          <w:tcPr>
            <w:tcW w:w="1417" w:type="dxa"/>
          </w:tcPr>
          <w:p w14:paraId="376C880F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  <w:tc>
          <w:tcPr>
            <w:tcW w:w="1418" w:type="dxa"/>
          </w:tcPr>
          <w:p w14:paraId="59AC75E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15.25-15.40</w:t>
            </w:r>
          </w:p>
        </w:tc>
        <w:tc>
          <w:tcPr>
            <w:tcW w:w="1559" w:type="dxa"/>
          </w:tcPr>
          <w:p w14:paraId="4833D93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15.25-15.40</w:t>
            </w:r>
          </w:p>
        </w:tc>
      </w:tr>
      <w:tr w:rsidR="00BD5CFB" w:rsidRPr="00E450D1" w14:paraId="601A9E5E" w14:textId="77777777" w:rsidTr="00BD5CFB">
        <w:trPr>
          <w:trHeight w:val="1316"/>
        </w:trPr>
        <w:tc>
          <w:tcPr>
            <w:tcW w:w="710" w:type="dxa"/>
          </w:tcPr>
          <w:p w14:paraId="6E3BF339" w14:textId="77777777" w:rsidR="00BD5CFB" w:rsidRPr="00E450D1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51" w:type="dxa"/>
          </w:tcPr>
          <w:p w14:paraId="0CEEC207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Игра, организационная </w:t>
            </w:r>
          </w:p>
          <w:p w14:paraId="3E9644CF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 xml:space="preserve">етская деятельность </w:t>
            </w:r>
          </w:p>
          <w:p w14:paraId="25DA90DE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CF45C0E" w14:textId="77777777" w:rsidR="00BD5CFB" w:rsidRPr="00E450D1" w:rsidRDefault="00BD5CFB" w:rsidP="00BD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0D1"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1559" w:type="dxa"/>
          </w:tcPr>
          <w:p w14:paraId="557C62E5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AD4EB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15.25-16.00</w:t>
            </w:r>
          </w:p>
        </w:tc>
        <w:tc>
          <w:tcPr>
            <w:tcW w:w="1418" w:type="dxa"/>
          </w:tcPr>
          <w:p w14:paraId="0EF6FA2A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7D8FA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15.50-16.00</w:t>
            </w:r>
          </w:p>
        </w:tc>
        <w:tc>
          <w:tcPr>
            <w:tcW w:w="1417" w:type="dxa"/>
          </w:tcPr>
          <w:p w14:paraId="607BBFBE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7BC7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15.50-16.00</w:t>
            </w:r>
          </w:p>
        </w:tc>
        <w:tc>
          <w:tcPr>
            <w:tcW w:w="1418" w:type="dxa"/>
          </w:tcPr>
          <w:p w14:paraId="3A85A594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DE6C6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1559" w:type="dxa"/>
          </w:tcPr>
          <w:p w14:paraId="5FFB02C2" w14:textId="77777777" w:rsid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A5BB99" w14:textId="77777777" w:rsidR="00BD5CFB" w:rsidRPr="00BD5CFB" w:rsidRDefault="00BD5CFB" w:rsidP="00BD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</w:tr>
    </w:tbl>
    <w:p w14:paraId="7000D0C5" w14:textId="76CEA226" w:rsidR="000A18AA" w:rsidRPr="00BD5CFB" w:rsidRDefault="00BD5CFB" w:rsidP="00BD5CFB">
      <w:pPr>
        <w:spacing w:after="0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Режим дня</w:t>
      </w:r>
    </w:p>
    <w:sectPr w:rsidR="000A18AA" w:rsidRPr="00BD5CFB" w:rsidSect="00BD5CFB">
      <w:pgSz w:w="11906" w:h="16838"/>
      <w:pgMar w:top="709" w:right="850" w:bottom="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5DA27D" w14:textId="77777777" w:rsidR="000A18AA" w:rsidRDefault="000A18AA" w:rsidP="000A18AA">
      <w:pPr>
        <w:spacing w:after="0" w:line="240" w:lineRule="auto"/>
      </w:pPr>
      <w:r>
        <w:separator/>
      </w:r>
    </w:p>
  </w:endnote>
  <w:endnote w:type="continuationSeparator" w:id="0">
    <w:p w14:paraId="0A8A655D" w14:textId="77777777" w:rsidR="000A18AA" w:rsidRDefault="000A18AA" w:rsidP="000A1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576E8" w14:textId="77777777" w:rsidR="000A18AA" w:rsidRDefault="000A18AA" w:rsidP="000A18AA">
      <w:pPr>
        <w:spacing w:after="0" w:line="240" w:lineRule="auto"/>
      </w:pPr>
      <w:r>
        <w:separator/>
      </w:r>
    </w:p>
  </w:footnote>
  <w:footnote w:type="continuationSeparator" w:id="0">
    <w:p w14:paraId="53898983" w14:textId="77777777" w:rsidR="000A18AA" w:rsidRDefault="000A18AA" w:rsidP="000A18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09B"/>
    <w:rsid w:val="000A18AA"/>
    <w:rsid w:val="00420248"/>
    <w:rsid w:val="00BD5CFB"/>
    <w:rsid w:val="00C133BE"/>
    <w:rsid w:val="00C9309B"/>
    <w:rsid w:val="00E450D1"/>
    <w:rsid w:val="00E8478D"/>
    <w:rsid w:val="00EB6330"/>
    <w:rsid w:val="00EC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75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2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B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A1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A18AA"/>
  </w:style>
  <w:style w:type="paragraph" w:styleId="a6">
    <w:name w:val="footer"/>
    <w:basedOn w:val="a"/>
    <w:link w:val="a7"/>
    <w:uiPriority w:val="99"/>
    <w:unhideWhenUsed/>
    <w:rsid w:val="000A1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A18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2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B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A1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A18AA"/>
  </w:style>
  <w:style w:type="paragraph" w:styleId="a6">
    <w:name w:val="footer"/>
    <w:basedOn w:val="a"/>
    <w:link w:val="a7"/>
    <w:uiPriority w:val="99"/>
    <w:unhideWhenUsed/>
    <w:rsid w:val="000A1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A1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 Fattakhov</dc:creator>
  <cp:keywords/>
  <dc:description/>
  <cp:lastModifiedBy>KP</cp:lastModifiedBy>
  <cp:revision>3</cp:revision>
  <cp:lastPrinted>2023-09-19T20:02:00Z</cp:lastPrinted>
  <dcterms:created xsi:type="dcterms:W3CDTF">2023-09-17T12:37:00Z</dcterms:created>
  <dcterms:modified xsi:type="dcterms:W3CDTF">2023-09-19T20:03:00Z</dcterms:modified>
</cp:coreProperties>
</file>