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6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4140"/>
        <w:gridCol w:w="1559"/>
        <w:gridCol w:w="4561"/>
      </w:tblGrid>
      <w:tr w:rsidR="00AF3344" w:rsidTr="00FE0667">
        <w:trPr>
          <w:trHeight w:val="1518"/>
        </w:trPr>
        <w:tc>
          <w:tcPr>
            <w:tcW w:w="4140" w:type="dxa"/>
            <w:hideMark/>
          </w:tcPr>
          <w:p w:rsidR="00AF3344" w:rsidRDefault="00AF3344" w:rsidP="00FE0667">
            <w:pPr>
              <w:spacing w:line="252" w:lineRule="auto"/>
              <w:jc w:val="center"/>
              <w:rPr>
                <w:rFonts w:ascii="Calibri" w:hAnsi="Calibri"/>
                <w:b/>
                <w:sz w:val="18"/>
                <w:szCs w:val="18"/>
                <w:lang w:val="tt-RU"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МУНИЦИПАЛЬНОЕ БЮДЖЕТНОЕ ДОШКОЛЬНОЕ ОБРАЗОВАТЕЛЬНОЕ УЧРЕЖДЕНИЕ «АПАСТОВСКИЙ ДЕТСКИЙ САД ОБЩЕРАЗВИВАЮЩЕГО ВИДА «СОЛНЫШКО» АПАСТОВСКОГО МУНИЦИПАЛЬНОГО РАЙОНА РЕСПУБЛИКИ ТАТАРСТАН</w:t>
            </w:r>
          </w:p>
        </w:tc>
        <w:tc>
          <w:tcPr>
            <w:tcW w:w="1559" w:type="dxa"/>
          </w:tcPr>
          <w:p w:rsidR="00AF3344" w:rsidRDefault="00AF3344" w:rsidP="00FE0667">
            <w:pPr>
              <w:spacing w:line="252" w:lineRule="auto"/>
              <w:jc w:val="center"/>
              <w:rPr>
                <w:rFonts w:ascii="Tatar Antiqua" w:hAnsi="Tatar Antiqua"/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4FB28C41" wp14:editId="0FBB67D7">
                  <wp:extent cx="763270" cy="799465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70" cy="799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344" w:rsidRDefault="00AF3344" w:rsidP="00FE0667">
            <w:pPr>
              <w:spacing w:after="200" w:line="276" w:lineRule="auto"/>
              <w:rPr>
                <w:rFonts w:ascii="Calibri" w:hAnsi="Calibri"/>
                <w:sz w:val="18"/>
                <w:szCs w:val="18"/>
                <w:lang w:eastAsia="en-US"/>
              </w:rPr>
            </w:pPr>
          </w:p>
        </w:tc>
        <w:tc>
          <w:tcPr>
            <w:tcW w:w="4561" w:type="dxa"/>
            <w:hideMark/>
          </w:tcPr>
          <w:p w:rsidR="00AF3344" w:rsidRDefault="00AF3344" w:rsidP="00FE0667">
            <w:pPr>
              <w:spacing w:line="252" w:lineRule="auto"/>
              <w:jc w:val="center"/>
              <w:rPr>
                <w:b/>
                <w:sz w:val="18"/>
                <w:szCs w:val="18"/>
                <w:lang w:val="tt-RU" w:eastAsia="en-US"/>
              </w:rPr>
            </w:pPr>
            <w:r>
              <w:rPr>
                <w:b/>
                <w:sz w:val="18"/>
                <w:szCs w:val="18"/>
                <w:lang w:val="tt-RU" w:eastAsia="en-US"/>
              </w:rPr>
              <w:t>ТАТАРСТАН РЕСПУБЛИКАСЫ   АПАС МУНИ</w:t>
            </w:r>
            <w:r>
              <w:rPr>
                <w:b/>
                <w:sz w:val="18"/>
                <w:szCs w:val="18"/>
                <w:lang w:eastAsia="en-US"/>
              </w:rPr>
              <w:t>ЦИПАЛЬ РАЙОНЫ МУНИЦИПАЛЬ БЮДЖЕТ М</w:t>
            </w:r>
            <w:r>
              <w:rPr>
                <w:b/>
                <w:sz w:val="18"/>
                <w:szCs w:val="18"/>
                <w:lang w:val="tt-RU" w:eastAsia="en-US"/>
              </w:rPr>
              <w:t>ӘКТӘПКӘЧӘ БЕЛЕМ БИРҮ УЧРЕ</w:t>
            </w:r>
            <w:r>
              <w:rPr>
                <w:b/>
                <w:sz w:val="18"/>
                <w:szCs w:val="18"/>
                <w:lang w:eastAsia="en-US"/>
              </w:rPr>
              <w:t>Ж</w:t>
            </w:r>
            <w:r>
              <w:rPr>
                <w:b/>
                <w:sz w:val="18"/>
                <w:szCs w:val="18"/>
                <w:lang w:val="tt-RU" w:eastAsia="en-US"/>
              </w:rPr>
              <w:t>ДЕНИЕСЕ  «АПАС «КОЯШКАЙ» ГОМУМИ ҮСЕШ БИР</w:t>
            </w:r>
            <w:r>
              <w:rPr>
                <w:rFonts w:ascii="Arial" w:hAnsi="Arial" w:cs="Arial"/>
                <w:b/>
                <w:sz w:val="18"/>
                <w:szCs w:val="18"/>
                <w:lang w:val="tt-RU" w:eastAsia="en-US"/>
              </w:rPr>
              <w:t>ҮЧЕ</w:t>
            </w:r>
            <w:r>
              <w:rPr>
                <w:b/>
                <w:sz w:val="18"/>
                <w:szCs w:val="18"/>
                <w:lang w:val="tt-RU" w:eastAsia="en-US"/>
              </w:rPr>
              <w:t xml:space="preserve"> </w:t>
            </w:r>
          </w:p>
          <w:p w:rsidR="00AF3344" w:rsidRDefault="00AF3344" w:rsidP="00FE0667">
            <w:pPr>
              <w:spacing w:line="252" w:lineRule="auto"/>
              <w:jc w:val="center"/>
              <w:rPr>
                <w:b/>
                <w:sz w:val="18"/>
                <w:szCs w:val="18"/>
                <w:lang w:val="tt-RU" w:eastAsia="en-US"/>
              </w:rPr>
            </w:pPr>
            <w:r>
              <w:rPr>
                <w:b/>
                <w:sz w:val="18"/>
                <w:szCs w:val="18"/>
                <w:lang w:val="tt-RU" w:eastAsia="en-US"/>
              </w:rPr>
              <w:t xml:space="preserve">БАЛАЛАР БАКЧАСЫ» </w:t>
            </w:r>
          </w:p>
        </w:tc>
      </w:tr>
    </w:tbl>
    <w:p w:rsidR="00AF3344" w:rsidRDefault="00AF3344" w:rsidP="00AF3344">
      <w:pPr>
        <w:jc w:val="center"/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422350,Республика Татарстан,Апастовский муни</w:t>
      </w:r>
      <w:r>
        <w:rPr>
          <w:sz w:val="18"/>
          <w:szCs w:val="18"/>
        </w:rPr>
        <w:t>ц</w:t>
      </w:r>
      <w:r>
        <w:rPr>
          <w:sz w:val="18"/>
          <w:szCs w:val="18"/>
          <w:lang w:val="tt-RU"/>
        </w:rPr>
        <w:t xml:space="preserve">ипальный район, п.г.т. Апастово, </w:t>
      </w:r>
    </w:p>
    <w:p w:rsidR="00AF3344" w:rsidRDefault="00AF3344" w:rsidP="00AF3344">
      <w:pPr>
        <w:jc w:val="center"/>
        <w:rPr>
          <w:color w:val="000000"/>
          <w:sz w:val="18"/>
          <w:szCs w:val="18"/>
        </w:rPr>
      </w:pPr>
      <w:r>
        <w:rPr>
          <w:sz w:val="18"/>
          <w:szCs w:val="18"/>
          <w:lang w:val="tt-RU"/>
        </w:rPr>
        <w:t xml:space="preserve">ул.Красноармейская, дом 66  Тел.21-3-81,  </w:t>
      </w:r>
      <w:r>
        <w:rPr>
          <w:color w:val="000000"/>
          <w:sz w:val="18"/>
          <w:szCs w:val="18"/>
        </w:rPr>
        <w:t>Е-</w:t>
      </w:r>
      <w:r>
        <w:rPr>
          <w:color w:val="000000"/>
          <w:sz w:val="18"/>
          <w:szCs w:val="18"/>
          <w:lang w:val="en-US"/>
        </w:rPr>
        <w:t>mail</w:t>
      </w:r>
      <w:r>
        <w:rPr>
          <w:color w:val="000000"/>
          <w:sz w:val="18"/>
          <w:szCs w:val="18"/>
        </w:rPr>
        <w:t xml:space="preserve"> : </w:t>
      </w:r>
      <w:hyperlink r:id="rId9" w:history="1">
        <w:r>
          <w:rPr>
            <w:rStyle w:val="ae"/>
            <w:sz w:val="18"/>
            <w:szCs w:val="18"/>
            <w:lang w:val="en-US"/>
          </w:rPr>
          <w:t>soln</w:t>
        </w:r>
        <w:r>
          <w:rPr>
            <w:rStyle w:val="ae"/>
            <w:sz w:val="18"/>
            <w:szCs w:val="18"/>
          </w:rPr>
          <w:t>_</w:t>
        </w:r>
        <w:r>
          <w:rPr>
            <w:rStyle w:val="ae"/>
            <w:sz w:val="18"/>
            <w:szCs w:val="18"/>
            <w:lang w:val="en-US"/>
          </w:rPr>
          <w:t>ko</w:t>
        </w:r>
        <w:r>
          <w:rPr>
            <w:rStyle w:val="ae"/>
            <w:sz w:val="18"/>
            <w:szCs w:val="18"/>
          </w:rPr>
          <w:t>.</w:t>
        </w:r>
        <w:r>
          <w:rPr>
            <w:rStyle w:val="ae"/>
            <w:sz w:val="18"/>
            <w:szCs w:val="18"/>
            <w:lang w:val="en-US"/>
          </w:rPr>
          <w:t>apas</w:t>
        </w:r>
        <w:r>
          <w:rPr>
            <w:rStyle w:val="ae"/>
            <w:sz w:val="18"/>
            <w:szCs w:val="18"/>
          </w:rPr>
          <w:t>@</w:t>
        </w:r>
        <w:r>
          <w:rPr>
            <w:rStyle w:val="ae"/>
            <w:sz w:val="18"/>
            <w:szCs w:val="18"/>
            <w:lang w:val="en-US"/>
          </w:rPr>
          <w:t>mail</w:t>
        </w:r>
        <w:r>
          <w:rPr>
            <w:rStyle w:val="ae"/>
            <w:sz w:val="18"/>
            <w:szCs w:val="18"/>
          </w:rPr>
          <w:t>.</w:t>
        </w:r>
        <w:r>
          <w:rPr>
            <w:rStyle w:val="ae"/>
            <w:sz w:val="18"/>
            <w:szCs w:val="18"/>
            <w:lang w:val="en-US"/>
          </w:rPr>
          <w:t>ru</w:t>
        </w:r>
      </w:hyperlink>
      <w:r>
        <w:rPr>
          <w:color w:val="000000"/>
          <w:sz w:val="18"/>
          <w:szCs w:val="18"/>
          <w:lang w:val="en-US"/>
        </w:rPr>
        <w:t xml:space="preserve"> </w:t>
      </w:r>
    </w:p>
    <w:p w:rsidR="00AF3344" w:rsidRDefault="00AF3344" w:rsidP="00AF3344">
      <w:pPr>
        <w:jc w:val="center"/>
        <w:rPr>
          <w:color w:val="000000"/>
        </w:rPr>
      </w:pPr>
      <w:r>
        <w:rPr>
          <w:bCs/>
          <w:sz w:val="18"/>
          <w:szCs w:val="18"/>
        </w:rPr>
        <w:t>ОКПО</w:t>
      </w:r>
      <w:r>
        <w:rPr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54446399  </w:t>
      </w:r>
      <w:r>
        <w:rPr>
          <w:bCs/>
          <w:sz w:val="18"/>
          <w:szCs w:val="18"/>
        </w:rPr>
        <w:t xml:space="preserve">ИНН </w:t>
      </w:r>
      <w:r>
        <w:rPr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1608004900</w:t>
      </w:r>
      <w:r>
        <w:rPr>
          <w:color w:val="000000"/>
        </w:rPr>
        <w:tab/>
      </w:r>
    </w:p>
    <w:p w:rsidR="00AF3344" w:rsidRDefault="00AF3344" w:rsidP="00AF3344">
      <w:pPr>
        <w:jc w:val="center"/>
        <w:rPr>
          <w:color w:val="000000"/>
        </w:rPr>
      </w:pPr>
    </w:p>
    <w:p w:rsidR="00AF3344" w:rsidRDefault="00AF3344" w:rsidP="00AF3344">
      <w:pPr>
        <w:jc w:val="center"/>
        <w:rPr>
          <w:color w:val="000000"/>
        </w:rPr>
      </w:pPr>
    </w:p>
    <w:p w:rsidR="00AF3344" w:rsidRPr="00095141" w:rsidRDefault="00AF3344" w:rsidP="00AF3344">
      <w:pPr>
        <w:rPr>
          <w:rFonts w:eastAsia="Calibri"/>
          <w:sz w:val="28"/>
          <w:szCs w:val="28"/>
        </w:rPr>
      </w:pPr>
      <w:r>
        <w:rPr>
          <w:rFonts w:eastAsia="Calibri"/>
        </w:rPr>
        <w:t xml:space="preserve">                                                                                       </w:t>
      </w:r>
      <w:r w:rsidRPr="00095141">
        <w:rPr>
          <w:rFonts w:eastAsia="Calibri"/>
          <w:sz w:val="28"/>
          <w:szCs w:val="28"/>
        </w:rPr>
        <w:t xml:space="preserve">Приказ                                            </w:t>
      </w:r>
    </w:p>
    <w:p w:rsidR="00AF3344" w:rsidRPr="00095141" w:rsidRDefault="008A233A" w:rsidP="00AF3344">
      <w:pPr>
        <w:spacing w:before="100" w:beforeAutospacing="1" w:after="100" w:afterAutospacing="1" w:line="271" w:lineRule="auto"/>
        <w:rPr>
          <w:sz w:val="28"/>
          <w:szCs w:val="28"/>
        </w:rPr>
      </w:pPr>
      <w:r>
        <w:rPr>
          <w:sz w:val="28"/>
          <w:szCs w:val="28"/>
        </w:rPr>
        <w:t>12.09</w:t>
      </w:r>
      <w:r w:rsidR="00AF3344" w:rsidRPr="00367C90">
        <w:rPr>
          <w:sz w:val="28"/>
          <w:szCs w:val="28"/>
        </w:rPr>
        <w:t>.2025</w:t>
      </w:r>
      <w:r w:rsidR="00AF3344" w:rsidRPr="00095141">
        <w:rPr>
          <w:sz w:val="28"/>
          <w:szCs w:val="28"/>
        </w:rPr>
        <w:t xml:space="preserve"> г.  </w:t>
      </w:r>
      <w:r w:rsidR="00AF3344" w:rsidRPr="00095141">
        <w:rPr>
          <w:sz w:val="28"/>
          <w:szCs w:val="28"/>
        </w:rPr>
        <w:tab/>
      </w:r>
      <w:r w:rsidR="00AF3344" w:rsidRPr="00095141">
        <w:rPr>
          <w:sz w:val="28"/>
          <w:szCs w:val="28"/>
        </w:rPr>
        <w:tab/>
        <w:t xml:space="preserve">    </w:t>
      </w:r>
      <w:r w:rsidR="00AF3344" w:rsidRPr="00095141">
        <w:rPr>
          <w:rFonts w:ascii="Tatar Antiqua" w:hAnsi="Tatar Antiqua"/>
          <w:sz w:val="28"/>
          <w:szCs w:val="28"/>
        </w:rPr>
        <w:t xml:space="preserve">      </w:t>
      </w:r>
      <w:r w:rsidR="00AF3344">
        <w:rPr>
          <w:rFonts w:asciiTheme="minorHAnsi" w:hAnsiTheme="minorHAnsi"/>
          <w:sz w:val="28"/>
          <w:szCs w:val="28"/>
        </w:rPr>
        <w:t xml:space="preserve">      </w:t>
      </w:r>
      <w:r w:rsidR="00AF3344" w:rsidRPr="00095141">
        <w:rPr>
          <w:sz w:val="28"/>
          <w:szCs w:val="28"/>
        </w:rPr>
        <w:t>п.г.т. Апастово</w:t>
      </w:r>
      <w:r w:rsidR="00AF3344" w:rsidRPr="00095141">
        <w:rPr>
          <w:b/>
          <w:sz w:val="28"/>
          <w:szCs w:val="28"/>
        </w:rPr>
        <w:tab/>
      </w:r>
      <w:r w:rsidR="00AF3344">
        <w:rPr>
          <w:sz w:val="28"/>
          <w:szCs w:val="28"/>
        </w:rPr>
        <w:tab/>
      </w:r>
      <w:r w:rsidR="00AF3344">
        <w:rPr>
          <w:sz w:val="28"/>
          <w:szCs w:val="28"/>
        </w:rPr>
        <w:tab/>
      </w:r>
      <w:r w:rsidR="00AF3344">
        <w:rPr>
          <w:sz w:val="28"/>
          <w:szCs w:val="28"/>
        </w:rPr>
        <w:tab/>
        <w:t>№</w:t>
      </w:r>
      <w:r>
        <w:rPr>
          <w:sz w:val="28"/>
          <w:szCs w:val="28"/>
        </w:rPr>
        <w:t xml:space="preserve"> 41</w:t>
      </w:r>
      <w:r w:rsidR="00AF3344">
        <w:rPr>
          <w:sz w:val="28"/>
          <w:szCs w:val="28"/>
        </w:rPr>
        <w:t xml:space="preserve"> </w:t>
      </w:r>
    </w:p>
    <w:p w:rsidR="00E721DF" w:rsidRDefault="00E721DF" w:rsidP="00BE65B5">
      <w:pPr>
        <w:rPr>
          <w:sz w:val="24"/>
          <w:szCs w:val="24"/>
        </w:rPr>
      </w:pPr>
    </w:p>
    <w:p w:rsidR="00BE65B5" w:rsidRPr="00E721DF" w:rsidRDefault="00BE65B5" w:rsidP="00BE65B5">
      <w:pPr>
        <w:rPr>
          <w:sz w:val="24"/>
          <w:szCs w:val="24"/>
        </w:rPr>
      </w:pPr>
      <w:r w:rsidRPr="00E721DF">
        <w:rPr>
          <w:sz w:val="24"/>
          <w:szCs w:val="24"/>
        </w:rPr>
        <w:t>О поэтапном внедрении программы</w:t>
      </w:r>
    </w:p>
    <w:p w:rsidR="00BE65B5" w:rsidRPr="00E721DF" w:rsidRDefault="00BE65B5" w:rsidP="00BE65B5">
      <w:pPr>
        <w:rPr>
          <w:sz w:val="24"/>
          <w:szCs w:val="24"/>
        </w:rPr>
      </w:pPr>
      <w:r w:rsidRPr="00E721DF">
        <w:rPr>
          <w:sz w:val="24"/>
          <w:szCs w:val="24"/>
        </w:rPr>
        <w:t>просветительской деятельности для родителей</w:t>
      </w:r>
    </w:p>
    <w:p w:rsidR="00BE65B5" w:rsidRDefault="00BE65B5" w:rsidP="00E721DF">
      <w:pPr>
        <w:rPr>
          <w:sz w:val="24"/>
          <w:szCs w:val="24"/>
        </w:rPr>
      </w:pPr>
      <w:r w:rsidRPr="00E721DF">
        <w:rPr>
          <w:sz w:val="24"/>
          <w:szCs w:val="24"/>
        </w:rPr>
        <w:t xml:space="preserve">детей, посещающих </w:t>
      </w:r>
      <w:r w:rsidR="0074115A">
        <w:rPr>
          <w:sz w:val="24"/>
          <w:szCs w:val="24"/>
        </w:rPr>
        <w:t>ДОУ</w:t>
      </w:r>
    </w:p>
    <w:p w:rsidR="00BE65B5" w:rsidRDefault="00BE65B5" w:rsidP="00BE65B5">
      <w:pPr>
        <w:jc w:val="center"/>
      </w:pPr>
    </w:p>
    <w:p w:rsidR="00BE65B5" w:rsidRDefault="00BE65B5" w:rsidP="00BE65B5">
      <w:pPr>
        <w:jc w:val="center"/>
      </w:pPr>
    </w:p>
    <w:p w:rsidR="00E721DF" w:rsidRPr="00E721DF" w:rsidRDefault="00BE65B5" w:rsidP="00E721DF">
      <w:pPr>
        <w:ind w:firstLine="708"/>
        <w:jc w:val="both"/>
        <w:rPr>
          <w:sz w:val="28"/>
          <w:szCs w:val="28"/>
        </w:rPr>
      </w:pPr>
      <w:r w:rsidRPr="00BE65B5">
        <w:rPr>
          <w:sz w:val="28"/>
          <w:szCs w:val="28"/>
        </w:rPr>
        <w:t xml:space="preserve">В соответствии с </w:t>
      </w:r>
      <w:r w:rsidRPr="00BE65B5">
        <w:rPr>
          <w:iCs/>
          <w:sz w:val="28"/>
          <w:szCs w:val="28"/>
        </w:rPr>
        <w:t>пунктом 3 перечня поручений Президента Российской Федерации от 14.06.2022 № Пр-1049ГС по итогам заседания Президиума Государственного Совета Российской Федерации от 25.05.2022</w:t>
      </w:r>
      <w:r w:rsidRPr="00BE65B5">
        <w:rPr>
          <w:sz w:val="28"/>
          <w:szCs w:val="28"/>
        </w:rPr>
        <w:t xml:space="preserve">, </w:t>
      </w:r>
      <w:r w:rsidR="00B64C7A" w:rsidRPr="00BE65B5">
        <w:rPr>
          <w:sz w:val="28"/>
          <w:szCs w:val="28"/>
        </w:rPr>
        <w:t xml:space="preserve">в целях поэтапного внедрения </w:t>
      </w:r>
      <w:r w:rsidR="00B64C7A" w:rsidRPr="00BE65B5">
        <w:rPr>
          <w:bCs/>
          <w:sz w:val="28"/>
          <w:szCs w:val="28"/>
        </w:rPr>
        <w:t xml:space="preserve">программы просветительской деятельности для родителей детей, посещающих </w:t>
      </w:r>
      <w:r w:rsidR="0034762B">
        <w:rPr>
          <w:bCs/>
          <w:sz w:val="28"/>
          <w:szCs w:val="28"/>
        </w:rPr>
        <w:t xml:space="preserve">МБДОУ «Апастовский детский сад общеобразовательного учреждения «Солнышко» </w:t>
      </w:r>
      <w:r w:rsidR="00B64C7A" w:rsidRPr="00BE65B5">
        <w:rPr>
          <w:sz w:val="28"/>
          <w:szCs w:val="28"/>
        </w:rPr>
        <w:t>(далее – Программа просвещения родителей), приобщения родителей к ценностям осознанного и ответственного родительства, обеспечения поддержки семьи в вопросах образования, охраны и укрепления здоровья каждого ребенка, обеспечения единства подходов к воспитанию и обучению детей в условиях детского сада и семьи, повышения воспитательного потенциала семьи, а также информирования о правах родителей и государственной поддержке семей с детьми дошкольного возраста</w:t>
      </w:r>
      <w:r w:rsidR="00E721DF">
        <w:rPr>
          <w:sz w:val="28"/>
          <w:szCs w:val="28"/>
        </w:rPr>
        <w:t xml:space="preserve">, </w:t>
      </w:r>
    </w:p>
    <w:p w:rsidR="00D31462" w:rsidRDefault="00D31462" w:rsidP="00B64C7A">
      <w:pPr>
        <w:ind w:firstLine="708"/>
        <w:jc w:val="both"/>
      </w:pPr>
    </w:p>
    <w:p w:rsidR="00D31462" w:rsidRDefault="00D31462" w:rsidP="00D31462">
      <w:pPr>
        <w:jc w:val="center"/>
        <w:rPr>
          <w:sz w:val="28"/>
          <w:szCs w:val="28"/>
        </w:rPr>
      </w:pPr>
    </w:p>
    <w:p w:rsidR="00D31462" w:rsidRDefault="00D31462" w:rsidP="00D31462">
      <w:pPr>
        <w:pStyle w:val="a5"/>
        <w:ind w:firstLine="0"/>
        <w:jc w:val="center"/>
        <w:rPr>
          <w:b/>
        </w:rPr>
      </w:pPr>
      <w:r>
        <w:rPr>
          <w:b/>
        </w:rPr>
        <w:t>ПРИКАЗЫВАЮ:</w:t>
      </w:r>
    </w:p>
    <w:p w:rsidR="00B36EA9" w:rsidRDefault="00B36EA9" w:rsidP="00B36EA9">
      <w:pPr>
        <w:jc w:val="both"/>
        <w:rPr>
          <w:b/>
          <w:sz w:val="28"/>
          <w:szCs w:val="28"/>
        </w:rPr>
      </w:pPr>
    </w:p>
    <w:p w:rsidR="005A2008" w:rsidRPr="00545724" w:rsidRDefault="0034762B" w:rsidP="00B36EA9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5A2008" w:rsidRPr="00545724">
        <w:rPr>
          <w:sz w:val="28"/>
          <w:szCs w:val="28"/>
        </w:rPr>
        <w:t> Утвердить:</w:t>
      </w:r>
    </w:p>
    <w:p w:rsidR="00E521FA" w:rsidRDefault="00E721DF" w:rsidP="00E521FA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05CDF">
        <w:rPr>
          <w:sz w:val="28"/>
          <w:szCs w:val="28"/>
        </w:rPr>
        <w:t>.1</w:t>
      </w:r>
      <w:r w:rsidR="00E521FA" w:rsidRPr="00E521FA">
        <w:rPr>
          <w:sz w:val="28"/>
          <w:szCs w:val="28"/>
        </w:rPr>
        <w:t>. Список творческой группы</w:t>
      </w:r>
      <w:r w:rsidR="00E521FA">
        <w:t xml:space="preserve"> </w:t>
      </w:r>
      <w:r w:rsidR="00E521FA" w:rsidRPr="00E521FA">
        <w:rPr>
          <w:sz w:val="28"/>
          <w:szCs w:val="28"/>
        </w:rPr>
        <w:t>по поэтапному внедрению Программы просвещения родителей</w:t>
      </w:r>
      <w:r w:rsidR="005810A3">
        <w:rPr>
          <w:sz w:val="28"/>
          <w:szCs w:val="28"/>
        </w:rPr>
        <w:t xml:space="preserve"> </w:t>
      </w:r>
      <w:r w:rsidR="005810A3" w:rsidRPr="00545724">
        <w:rPr>
          <w:sz w:val="28"/>
          <w:szCs w:val="28"/>
        </w:rPr>
        <w:t>(приложение № </w:t>
      </w:r>
      <w:r w:rsidR="00505CDF">
        <w:rPr>
          <w:sz w:val="28"/>
          <w:szCs w:val="28"/>
        </w:rPr>
        <w:t>1</w:t>
      </w:r>
      <w:r w:rsidR="00B36EA9">
        <w:rPr>
          <w:sz w:val="28"/>
          <w:szCs w:val="28"/>
        </w:rPr>
        <w:t>);</w:t>
      </w:r>
    </w:p>
    <w:p w:rsidR="00B36EA9" w:rsidRDefault="00B36EA9" w:rsidP="00E521FA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1.2</w:t>
      </w:r>
      <w:r w:rsidR="00491B2D">
        <w:rPr>
          <w:sz w:val="28"/>
          <w:szCs w:val="28"/>
        </w:rPr>
        <w:t xml:space="preserve">. </w:t>
      </w:r>
      <w:r>
        <w:rPr>
          <w:sz w:val="28"/>
          <w:szCs w:val="28"/>
        </w:rPr>
        <w:t>Дорожную карту</w:t>
      </w:r>
      <w:r w:rsidRPr="00B36EA9">
        <w:rPr>
          <w:color w:val="000000" w:themeColor="text1"/>
          <w:sz w:val="28"/>
          <w:szCs w:val="28"/>
        </w:rPr>
        <w:t xml:space="preserve"> </w:t>
      </w:r>
      <w:r w:rsidR="00491B2D">
        <w:rPr>
          <w:color w:val="000000" w:themeColor="text1"/>
          <w:sz w:val="28"/>
          <w:szCs w:val="28"/>
        </w:rPr>
        <w:t>по поэтапному внедрению П</w:t>
      </w:r>
      <w:r w:rsidRPr="00665CE6">
        <w:rPr>
          <w:color w:val="000000" w:themeColor="text1"/>
          <w:sz w:val="28"/>
          <w:szCs w:val="28"/>
        </w:rPr>
        <w:t>рограмм</w:t>
      </w:r>
      <w:r w:rsidR="00491B2D">
        <w:rPr>
          <w:color w:val="000000" w:themeColor="text1"/>
          <w:sz w:val="28"/>
          <w:szCs w:val="28"/>
        </w:rPr>
        <w:t>ы</w:t>
      </w:r>
      <w:r w:rsidRPr="00665CE6">
        <w:rPr>
          <w:color w:val="000000" w:themeColor="text1"/>
          <w:sz w:val="28"/>
          <w:szCs w:val="28"/>
        </w:rPr>
        <w:t xml:space="preserve"> просветительской деятельности для род</w:t>
      </w:r>
      <w:r>
        <w:rPr>
          <w:color w:val="000000" w:themeColor="text1"/>
          <w:sz w:val="28"/>
          <w:szCs w:val="28"/>
        </w:rPr>
        <w:t>ителей воспитанников ДОУ.</w:t>
      </w:r>
      <w:r>
        <w:rPr>
          <w:sz w:val="28"/>
          <w:szCs w:val="28"/>
        </w:rPr>
        <w:t xml:space="preserve"> </w:t>
      </w:r>
    </w:p>
    <w:p w:rsidR="00491B2D" w:rsidRPr="00491B2D" w:rsidRDefault="00491B2D" w:rsidP="00E521FA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Положение </w:t>
      </w:r>
      <w:r w:rsidRPr="00491B2D">
        <w:rPr>
          <w:sz w:val="28"/>
          <w:szCs w:val="28"/>
        </w:rPr>
        <w:t>о</w:t>
      </w:r>
      <w:r w:rsidRPr="00491B2D">
        <w:rPr>
          <w:spacing w:val="-11"/>
          <w:sz w:val="28"/>
          <w:szCs w:val="28"/>
        </w:rPr>
        <w:t xml:space="preserve"> </w:t>
      </w:r>
      <w:r w:rsidRPr="00491B2D">
        <w:rPr>
          <w:sz w:val="28"/>
          <w:szCs w:val="28"/>
        </w:rPr>
        <w:t>внедрении</w:t>
      </w:r>
      <w:r w:rsidRPr="00491B2D">
        <w:rPr>
          <w:spacing w:val="-11"/>
          <w:sz w:val="28"/>
          <w:szCs w:val="28"/>
        </w:rPr>
        <w:t xml:space="preserve"> </w:t>
      </w:r>
      <w:r w:rsidRPr="00491B2D">
        <w:rPr>
          <w:sz w:val="28"/>
          <w:szCs w:val="28"/>
        </w:rPr>
        <w:t>Программы</w:t>
      </w:r>
      <w:r w:rsidRPr="00491B2D"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просвещения родителей в </w:t>
      </w:r>
      <w:r w:rsidRPr="00491B2D">
        <w:rPr>
          <w:sz w:val="28"/>
          <w:szCs w:val="28"/>
        </w:rPr>
        <w:t>ДОУ</w:t>
      </w:r>
      <w:r>
        <w:rPr>
          <w:sz w:val="28"/>
          <w:szCs w:val="28"/>
        </w:rPr>
        <w:t>.</w:t>
      </w:r>
    </w:p>
    <w:p w:rsidR="00E521FA" w:rsidRPr="00E721DF" w:rsidRDefault="00E721DF" w:rsidP="00E721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1F1C63">
        <w:rPr>
          <w:sz w:val="28"/>
          <w:szCs w:val="28"/>
        </w:rPr>
        <w:t xml:space="preserve">Воспитателям </w:t>
      </w:r>
      <w:r w:rsidR="00AF1130">
        <w:rPr>
          <w:sz w:val="28"/>
          <w:szCs w:val="28"/>
        </w:rPr>
        <w:t>ДОУ о</w:t>
      </w:r>
      <w:r>
        <w:rPr>
          <w:sz w:val="28"/>
          <w:szCs w:val="28"/>
        </w:rPr>
        <w:t>беспечить:</w:t>
      </w:r>
    </w:p>
    <w:p w:rsidR="00E521FA" w:rsidRPr="00545724" w:rsidRDefault="005810A3" w:rsidP="005810A3">
      <w:pPr>
        <w:pStyle w:val="a7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21FA" w:rsidRPr="00545724">
        <w:rPr>
          <w:sz w:val="28"/>
          <w:szCs w:val="28"/>
        </w:rPr>
        <w:t>организацию поэтапного внедрения Программ просвещения родителей</w:t>
      </w:r>
      <w:r w:rsidR="00E521FA">
        <w:rPr>
          <w:sz w:val="28"/>
          <w:szCs w:val="28"/>
        </w:rPr>
        <w:t xml:space="preserve"> в МБДОУ</w:t>
      </w:r>
      <w:r w:rsidR="00E521FA" w:rsidRPr="00545724">
        <w:rPr>
          <w:sz w:val="28"/>
          <w:szCs w:val="28"/>
        </w:rPr>
        <w:t>;</w:t>
      </w:r>
    </w:p>
    <w:p w:rsidR="00E521FA" w:rsidRPr="00545724" w:rsidRDefault="00E521FA" w:rsidP="005810A3">
      <w:pPr>
        <w:jc w:val="both"/>
        <w:rPr>
          <w:sz w:val="28"/>
          <w:szCs w:val="28"/>
        </w:rPr>
      </w:pPr>
      <w:r w:rsidRPr="00545724">
        <w:rPr>
          <w:sz w:val="28"/>
          <w:szCs w:val="28"/>
        </w:rPr>
        <w:t xml:space="preserve">- организацию </w:t>
      </w:r>
      <w:r>
        <w:rPr>
          <w:sz w:val="28"/>
          <w:szCs w:val="28"/>
        </w:rPr>
        <w:t>участия в</w:t>
      </w:r>
      <w:r w:rsidRPr="00545724">
        <w:rPr>
          <w:sz w:val="28"/>
          <w:szCs w:val="28"/>
        </w:rPr>
        <w:t xml:space="preserve"> вебинар</w:t>
      </w:r>
      <w:r>
        <w:rPr>
          <w:sz w:val="28"/>
          <w:szCs w:val="28"/>
        </w:rPr>
        <w:t>ах</w:t>
      </w:r>
      <w:r w:rsidRPr="00545724">
        <w:rPr>
          <w:sz w:val="28"/>
          <w:szCs w:val="28"/>
        </w:rPr>
        <w:t>, совещани</w:t>
      </w:r>
      <w:r>
        <w:rPr>
          <w:sz w:val="28"/>
          <w:szCs w:val="28"/>
        </w:rPr>
        <w:t>ях</w:t>
      </w:r>
      <w:r w:rsidRPr="00545724">
        <w:rPr>
          <w:sz w:val="28"/>
          <w:szCs w:val="28"/>
        </w:rPr>
        <w:t xml:space="preserve"> и др.;</w:t>
      </w:r>
    </w:p>
    <w:p w:rsidR="00E521FA" w:rsidRPr="00545724" w:rsidRDefault="00E521FA" w:rsidP="005810A3">
      <w:pPr>
        <w:jc w:val="both"/>
        <w:rPr>
          <w:sz w:val="28"/>
          <w:szCs w:val="28"/>
        </w:rPr>
      </w:pPr>
      <w:r w:rsidRPr="00545724">
        <w:rPr>
          <w:sz w:val="28"/>
          <w:szCs w:val="28"/>
        </w:rPr>
        <w:lastRenderedPageBreak/>
        <w:t xml:space="preserve">- организацию отбора лучших практик просвещения родителей (законных представителей) в </w:t>
      </w:r>
      <w:r>
        <w:rPr>
          <w:sz w:val="28"/>
          <w:szCs w:val="28"/>
        </w:rPr>
        <w:t>МБДОУ</w:t>
      </w:r>
      <w:r w:rsidRPr="00545724">
        <w:rPr>
          <w:sz w:val="28"/>
          <w:szCs w:val="28"/>
        </w:rPr>
        <w:t xml:space="preserve"> для их дальнейшего тиражирования на территории </w:t>
      </w:r>
      <w:r w:rsidR="0034762B">
        <w:rPr>
          <w:sz w:val="28"/>
          <w:szCs w:val="28"/>
        </w:rPr>
        <w:t>ОУ</w:t>
      </w:r>
      <w:r w:rsidRPr="00545724">
        <w:rPr>
          <w:sz w:val="28"/>
          <w:szCs w:val="28"/>
        </w:rPr>
        <w:t>;</w:t>
      </w:r>
    </w:p>
    <w:p w:rsidR="00E521FA" w:rsidRPr="00545724" w:rsidRDefault="00E521FA" w:rsidP="005810A3">
      <w:pPr>
        <w:jc w:val="both"/>
        <w:rPr>
          <w:sz w:val="28"/>
          <w:szCs w:val="28"/>
        </w:rPr>
      </w:pPr>
      <w:r w:rsidRPr="00545724">
        <w:rPr>
          <w:sz w:val="28"/>
          <w:szCs w:val="28"/>
        </w:rPr>
        <w:t xml:space="preserve">- организацию своевременного повышения квалификации педагогических работников </w:t>
      </w:r>
      <w:r w:rsidR="005810A3">
        <w:rPr>
          <w:sz w:val="28"/>
          <w:szCs w:val="28"/>
        </w:rPr>
        <w:t>МБДОУ</w:t>
      </w:r>
      <w:r w:rsidRPr="00545724">
        <w:rPr>
          <w:sz w:val="28"/>
          <w:szCs w:val="28"/>
        </w:rPr>
        <w:t xml:space="preserve"> по внедрению Программы просвещения родителей;</w:t>
      </w:r>
    </w:p>
    <w:p w:rsidR="00E521FA" w:rsidRPr="00545724" w:rsidRDefault="00E521FA" w:rsidP="005810A3">
      <w:pPr>
        <w:jc w:val="both"/>
        <w:rPr>
          <w:sz w:val="28"/>
          <w:szCs w:val="28"/>
        </w:rPr>
      </w:pPr>
      <w:r w:rsidRPr="00545724">
        <w:rPr>
          <w:sz w:val="28"/>
          <w:szCs w:val="28"/>
        </w:rPr>
        <w:t xml:space="preserve">- освещение итогов внедрения Программ просвещения родителей на сайте </w:t>
      </w:r>
      <w:r>
        <w:rPr>
          <w:sz w:val="28"/>
          <w:szCs w:val="28"/>
        </w:rPr>
        <w:t xml:space="preserve">МБДОУ </w:t>
      </w:r>
      <w:r w:rsidRPr="00545724">
        <w:rPr>
          <w:sz w:val="28"/>
          <w:szCs w:val="28"/>
        </w:rPr>
        <w:t>и в средствах массовой информации;</w:t>
      </w:r>
    </w:p>
    <w:p w:rsidR="00E521FA" w:rsidRPr="00545724" w:rsidRDefault="00E521FA" w:rsidP="005810A3">
      <w:pPr>
        <w:jc w:val="both"/>
        <w:rPr>
          <w:sz w:val="28"/>
          <w:szCs w:val="28"/>
        </w:rPr>
      </w:pPr>
      <w:r w:rsidRPr="00545724">
        <w:rPr>
          <w:sz w:val="28"/>
          <w:szCs w:val="28"/>
        </w:rPr>
        <w:t xml:space="preserve">- размещение просветительских материалов для родителей воспитанников </w:t>
      </w:r>
      <w:r>
        <w:rPr>
          <w:sz w:val="28"/>
          <w:szCs w:val="28"/>
        </w:rPr>
        <w:t>МБДОУ</w:t>
      </w:r>
      <w:r w:rsidRPr="00545724">
        <w:rPr>
          <w:sz w:val="28"/>
          <w:szCs w:val="28"/>
        </w:rPr>
        <w:t xml:space="preserve"> на официальных сайтах и в сообществах </w:t>
      </w:r>
      <w:r w:rsidR="005810A3">
        <w:rPr>
          <w:sz w:val="28"/>
          <w:szCs w:val="28"/>
        </w:rPr>
        <w:t>МБДОУ</w:t>
      </w:r>
      <w:r w:rsidRPr="00545724">
        <w:rPr>
          <w:sz w:val="28"/>
          <w:szCs w:val="28"/>
        </w:rPr>
        <w:t xml:space="preserve"> в социальных сетях;</w:t>
      </w:r>
    </w:p>
    <w:p w:rsidR="005810A3" w:rsidRDefault="00E521FA" w:rsidP="005810A3">
      <w:pPr>
        <w:jc w:val="both"/>
        <w:rPr>
          <w:sz w:val="28"/>
          <w:szCs w:val="28"/>
        </w:rPr>
      </w:pPr>
      <w:r w:rsidRPr="00545724">
        <w:rPr>
          <w:sz w:val="28"/>
          <w:szCs w:val="28"/>
        </w:rPr>
        <w:t>- организацию работы по участию ДОО в ежегодном мониторинге результатов внедрения Программы просвещения родителей</w:t>
      </w:r>
      <w:r w:rsidR="00E813F5">
        <w:rPr>
          <w:sz w:val="28"/>
          <w:szCs w:val="28"/>
        </w:rPr>
        <w:t>.</w:t>
      </w:r>
    </w:p>
    <w:p w:rsidR="005810A3" w:rsidRDefault="00E721DF" w:rsidP="005810A3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810A3">
        <w:rPr>
          <w:sz w:val="28"/>
          <w:szCs w:val="28"/>
        </w:rPr>
        <w:tab/>
      </w:r>
      <w:r>
        <w:rPr>
          <w:sz w:val="28"/>
          <w:szCs w:val="28"/>
        </w:rPr>
        <w:t>Контроль исполнения приказа оставляю за собой</w:t>
      </w:r>
    </w:p>
    <w:p w:rsidR="005810A3" w:rsidRDefault="005810A3" w:rsidP="005810A3">
      <w:pPr>
        <w:rPr>
          <w:sz w:val="28"/>
          <w:szCs w:val="28"/>
        </w:rPr>
      </w:pPr>
    </w:p>
    <w:p w:rsidR="005810A3" w:rsidRDefault="005810A3" w:rsidP="005810A3">
      <w:pPr>
        <w:rPr>
          <w:sz w:val="28"/>
          <w:szCs w:val="28"/>
        </w:rPr>
      </w:pPr>
    </w:p>
    <w:p w:rsidR="00535C59" w:rsidRDefault="00D31462" w:rsidP="0034762B">
      <w:pPr>
        <w:rPr>
          <w:sz w:val="28"/>
          <w:szCs w:val="28"/>
        </w:rPr>
      </w:pPr>
      <w:r>
        <w:rPr>
          <w:sz w:val="28"/>
          <w:szCs w:val="28"/>
        </w:rPr>
        <w:t>Заведующий</w:t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</w:r>
      <w:r w:rsidR="0034762B">
        <w:rPr>
          <w:sz w:val="28"/>
          <w:szCs w:val="28"/>
        </w:rPr>
        <w:tab/>
        <w:t xml:space="preserve"> А.Э. Хайруллина</w:t>
      </w: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A57186" w:rsidRDefault="00A57186" w:rsidP="00D31462">
      <w:pPr>
        <w:tabs>
          <w:tab w:val="left" w:pos="1560"/>
        </w:tabs>
        <w:ind w:left="360"/>
        <w:rPr>
          <w:sz w:val="28"/>
          <w:szCs w:val="28"/>
        </w:rPr>
      </w:pPr>
    </w:p>
    <w:p w:rsidR="007B1C21" w:rsidRDefault="007B1C21" w:rsidP="00505CDF">
      <w:pPr>
        <w:pStyle w:val="Default"/>
        <w:rPr>
          <w:b/>
          <w:sz w:val="28"/>
          <w:szCs w:val="28"/>
        </w:rPr>
        <w:sectPr w:rsidR="007B1C21" w:rsidSect="00A5718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D2323" w:rsidRDefault="009D2323" w:rsidP="00A57186">
      <w:pPr>
        <w:spacing w:line="240" w:lineRule="atLeast"/>
        <w:jc w:val="both"/>
        <w:rPr>
          <w:color w:val="000000"/>
          <w:sz w:val="26"/>
          <w:szCs w:val="26"/>
        </w:rPr>
      </w:pPr>
    </w:p>
    <w:p w:rsidR="009D2323" w:rsidRPr="00037889" w:rsidRDefault="009D2323" w:rsidP="00A57186">
      <w:pPr>
        <w:spacing w:line="240" w:lineRule="atLeast"/>
        <w:jc w:val="both"/>
        <w:rPr>
          <w:color w:val="000000"/>
          <w:sz w:val="26"/>
          <w:szCs w:val="26"/>
        </w:rPr>
      </w:pPr>
    </w:p>
    <w:p w:rsidR="00397D58" w:rsidRPr="009D2323" w:rsidRDefault="00505CDF" w:rsidP="00397D58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Приложение №1</w:t>
      </w:r>
      <w:r w:rsidR="00397D58" w:rsidRPr="009D2323">
        <w:rPr>
          <w:i/>
          <w:sz w:val="28"/>
          <w:szCs w:val="28"/>
        </w:rPr>
        <w:t xml:space="preserve"> к приказу</w:t>
      </w:r>
    </w:p>
    <w:p w:rsidR="00397D58" w:rsidRPr="009D2323" w:rsidRDefault="00397D58" w:rsidP="00397D58">
      <w:pPr>
        <w:jc w:val="right"/>
        <w:rPr>
          <w:i/>
          <w:sz w:val="28"/>
          <w:szCs w:val="28"/>
        </w:rPr>
      </w:pPr>
      <w:r w:rsidRPr="009D2323">
        <w:rPr>
          <w:i/>
          <w:sz w:val="28"/>
          <w:szCs w:val="28"/>
        </w:rPr>
        <w:t xml:space="preserve">от </w:t>
      </w:r>
      <w:r w:rsidR="006103EB">
        <w:rPr>
          <w:i/>
          <w:sz w:val="28"/>
          <w:szCs w:val="28"/>
        </w:rPr>
        <w:t>12</w:t>
      </w:r>
      <w:r w:rsidR="00367C90">
        <w:rPr>
          <w:i/>
          <w:sz w:val="28"/>
          <w:szCs w:val="28"/>
        </w:rPr>
        <w:t>.09.2025</w:t>
      </w:r>
      <w:r w:rsidRPr="009D2323">
        <w:rPr>
          <w:i/>
          <w:sz w:val="28"/>
          <w:szCs w:val="28"/>
        </w:rPr>
        <w:t xml:space="preserve"> №</w:t>
      </w:r>
      <w:r w:rsidR="006103EB">
        <w:rPr>
          <w:i/>
          <w:sz w:val="28"/>
          <w:szCs w:val="28"/>
        </w:rPr>
        <w:t>41</w:t>
      </w:r>
      <w:bookmarkStart w:id="0" w:name="_GoBack"/>
      <w:bookmarkEnd w:id="0"/>
    </w:p>
    <w:p w:rsidR="00397D58" w:rsidRPr="00A7184E" w:rsidRDefault="00397D58" w:rsidP="00397D58">
      <w:pPr>
        <w:jc w:val="center"/>
        <w:rPr>
          <w:b/>
          <w:sz w:val="28"/>
          <w:szCs w:val="28"/>
        </w:rPr>
      </w:pPr>
      <w:r w:rsidRPr="00A7184E">
        <w:rPr>
          <w:b/>
          <w:sz w:val="28"/>
          <w:szCs w:val="28"/>
        </w:rPr>
        <w:t>Список творческой группы</w:t>
      </w:r>
      <w:r>
        <w:rPr>
          <w:b/>
          <w:sz w:val="28"/>
          <w:szCs w:val="28"/>
        </w:rPr>
        <w:t xml:space="preserve"> </w:t>
      </w:r>
    </w:p>
    <w:p w:rsidR="00397D58" w:rsidRPr="00A7184E" w:rsidRDefault="00397D58" w:rsidP="00397D58">
      <w:pPr>
        <w:jc w:val="center"/>
        <w:rPr>
          <w:b/>
          <w:sz w:val="28"/>
          <w:szCs w:val="28"/>
        </w:rPr>
      </w:pPr>
      <w:r w:rsidRPr="00A7184E">
        <w:rPr>
          <w:b/>
          <w:sz w:val="28"/>
          <w:szCs w:val="28"/>
        </w:rPr>
        <w:t>по поэтапному внедрению Программы просвещения для родителей</w:t>
      </w:r>
    </w:p>
    <w:p w:rsidR="00E623DC" w:rsidRDefault="00E623DC" w:rsidP="00397D58">
      <w:pPr>
        <w:jc w:val="center"/>
        <w:rPr>
          <w:sz w:val="28"/>
          <w:szCs w:val="28"/>
        </w:rPr>
      </w:pPr>
    </w:p>
    <w:p w:rsidR="00E623DC" w:rsidRDefault="00E623DC" w:rsidP="00517671">
      <w:pPr>
        <w:spacing w:line="360" w:lineRule="auto"/>
        <w:jc w:val="center"/>
        <w:rPr>
          <w:sz w:val="28"/>
          <w:szCs w:val="28"/>
        </w:rPr>
      </w:pPr>
    </w:p>
    <w:p w:rsidR="00E623DC" w:rsidRDefault="00E623DC" w:rsidP="00517671">
      <w:pPr>
        <w:spacing w:line="360" w:lineRule="auto"/>
        <w:jc w:val="center"/>
        <w:rPr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42"/>
        <w:gridCol w:w="8080"/>
        <w:gridCol w:w="5464"/>
      </w:tblGrid>
      <w:tr w:rsidR="00E623DC" w:rsidTr="00517671">
        <w:tc>
          <w:tcPr>
            <w:tcW w:w="1242" w:type="dxa"/>
          </w:tcPr>
          <w:p w:rsidR="00E623DC" w:rsidRPr="00517671" w:rsidRDefault="00E623DC" w:rsidP="0051767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17671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8080" w:type="dxa"/>
          </w:tcPr>
          <w:p w:rsidR="00E623DC" w:rsidRPr="00517671" w:rsidRDefault="00E623DC" w:rsidP="0051767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17671"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5464" w:type="dxa"/>
          </w:tcPr>
          <w:p w:rsidR="00E623DC" w:rsidRPr="00517671" w:rsidRDefault="00E623DC" w:rsidP="0051767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17671">
              <w:rPr>
                <w:b/>
                <w:sz w:val="28"/>
                <w:szCs w:val="28"/>
              </w:rPr>
              <w:t>должность</w:t>
            </w:r>
          </w:p>
        </w:tc>
      </w:tr>
      <w:tr w:rsidR="00AF1130" w:rsidTr="00517671">
        <w:tc>
          <w:tcPr>
            <w:tcW w:w="1242" w:type="dxa"/>
          </w:tcPr>
          <w:p w:rsidR="00AF1130" w:rsidRPr="00AF1130" w:rsidRDefault="003D4FCF" w:rsidP="003D4FC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AF1130" w:rsidRPr="00AF1130" w:rsidRDefault="003D4FCF" w:rsidP="00AF113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А.Э. Хайруллина</w:t>
            </w:r>
          </w:p>
        </w:tc>
        <w:tc>
          <w:tcPr>
            <w:tcW w:w="5464" w:type="dxa"/>
          </w:tcPr>
          <w:p w:rsidR="00AF1130" w:rsidRPr="00AF1130" w:rsidRDefault="00AF1130" w:rsidP="00AF1130">
            <w:pPr>
              <w:spacing w:line="360" w:lineRule="auto"/>
              <w:rPr>
                <w:sz w:val="28"/>
                <w:szCs w:val="28"/>
              </w:rPr>
            </w:pPr>
            <w:r w:rsidRPr="00AF1130">
              <w:rPr>
                <w:sz w:val="28"/>
                <w:szCs w:val="28"/>
              </w:rPr>
              <w:t>заведующий МБДОУ</w:t>
            </w:r>
          </w:p>
        </w:tc>
      </w:tr>
      <w:tr w:rsidR="00E623DC" w:rsidTr="00517671">
        <w:tc>
          <w:tcPr>
            <w:tcW w:w="1242" w:type="dxa"/>
          </w:tcPr>
          <w:p w:rsidR="00E623DC" w:rsidRDefault="003D4FCF" w:rsidP="005176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E623DC" w:rsidRDefault="003D4FCF" w:rsidP="00517671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Захарова Л.В.</w:t>
            </w:r>
          </w:p>
        </w:tc>
        <w:tc>
          <w:tcPr>
            <w:tcW w:w="5464" w:type="dxa"/>
          </w:tcPr>
          <w:p w:rsidR="00E623DC" w:rsidRDefault="003D4FCF" w:rsidP="00517671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</w:tc>
      </w:tr>
      <w:tr w:rsidR="00E623DC" w:rsidTr="00517671">
        <w:tc>
          <w:tcPr>
            <w:tcW w:w="1242" w:type="dxa"/>
          </w:tcPr>
          <w:p w:rsidR="00E623DC" w:rsidRDefault="003D4FCF" w:rsidP="005176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080" w:type="dxa"/>
          </w:tcPr>
          <w:p w:rsidR="00E623DC" w:rsidRDefault="00605FFB" w:rsidP="00517671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Гайфуллина З.З.</w:t>
            </w:r>
          </w:p>
        </w:tc>
        <w:tc>
          <w:tcPr>
            <w:tcW w:w="5464" w:type="dxa"/>
          </w:tcPr>
          <w:p w:rsidR="00E623DC" w:rsidRDefault="00E623DC" w:rsidP="003D4FCF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3D4FCF" w:rsidTr="00517671">
        <w:tc>
          <w:tcPr>
            <w:tcW w:w="1242" w:type="dxa"/>
          </w:tcPr>
          <w:p w:rsidR="003D4FCF" w:rsidRDefault="003D4FCF" w:rsidP="005176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080" w:type="dxa"/>
          </w:tcPr>
          <w:p w:rsidR="003D4FCF" w:rsidRDefault="00605FFB" w:rsidP="00517671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Мингазова М.Ф.</w:t>
            </w:r>
          </w:p>
        </w:tc>
        <w:tc>
          <w:tcPr>
            <w:tcW w:w="5464" w:type="dxa"/>
          </w:tcPr>
          <w:p w:rsidR="003D4FCF" w:rsidRDefault="00ED25B9" w:rsidP="003D4FCF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Шагиева З.Ю.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Камалдинова Р.З.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Сафиуллина Р.И.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Казыева Э.А.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Залялова Т.С.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Шагиева Г.С.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Сафина Л.И.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Гисматуллина Э.Р.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Биктагирова Р.Г.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Фахрутдинова Г.Г.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Илалова Г.Ф.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Гатауллина Г.И.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4D08BA" w:rsidTr="00517671">
        <w:tc>
          <w:tcPr>
            <w:tcW w:w="1242" w:type="dxa"/>
          </w:tcPr>
          <w:p w:rsidR="004D08BA" w:rsidRDefault="004D08BA" w:rsidP="004D0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8080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Хусаинова Г.Р.</w:t>
            </w:r>
          </w:p>
        </w:tc>
        <w:tc>
          <w:tcPr>
            <w:tcW w:w="5464" w:type="dxa"/>
          </w:tcPr>
          <w:p w:rsidR="004D08BA" w:rsidRDefault="004D08BA" w:rsidP="004D08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русского языка</w:t>
            </w:r>
          </w:p>
        </w:tc>
      </w:tr>
      <w:tr w:rsidR="00605FFB" w:rsidTr="00517671">
        <w:tc>
          <w:tcPr>
            <w:tcW w:w="1242" w:type="dxa"/>
          </w:tcPr>
          <w:p w:rsidR="00605FFB" w:rsidRDefault="00605FFB" w:rsidP="005176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8080" w:type="dxa"/>
          </w:tcPr>
          <w:p w:rsidR="00605FFB" w:rsidRDefault="00605FFB" w:rsidP="00517671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Абдуллин Р.Н.</w:t>
            </w:r>
          </w:p>
        </w:tc>
        <w:tc>
          <w:tcPr>
            <w:tcW w:w="5464" w:type="dxa"/>
          </w:tcPr>
          <w:p w:rsidR="00605FFB" w:rsidRDefault="004D08BA" w:rsidP="003D4FCF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 руководитель</w:t>
            </w:r>
          </w:p>
        </w:tc>
      </w:tr>
    </w:tbl>
    <w:p w:rsidR="00397D58" w:rsidRDefault="00397D58">
      <w:pPr>
        <w:spacing w:after="200" w:line="276" w:lineRule="auto"/>
        <w:rPr>
          <w:i/>
          <w:color w:val="000000"/>
        </w:rPr>
      </w:pPr>
    </w:p>
    <w:sectPr w:rsidR="00397D58" w:rsidSect="00397D5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543" w:rsidRDefault="00D15543" w:rsidP="00406B14">
      <w:r>
        <w:separator/>
      </w:r>
    </w:p>
  </w:endnote>
  <w:endnote w:type="continuationSeparator" w:id="0">
    <w:p w:rsidR="00D15543" w:rsidRDefault="00D15543" w:rsidP="00406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543" w:rsidRDefault="00D15543" w:rsidP="00406B14">
      <w:r>
        <w:separator/>
      </w:r>
    </w:p>
  </w:footnote>
  <w:footnote w:type="continuationSeparator" w:id="0">
    <w:p w:rsidR="00D15543" w:rsidRDefault="00D15543" w:rsidP="00406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D475E"/>
    <w:multiLevelType w:val="multilevel"/>
    <w:tmpl w:val="5942C11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14D858FE"/>
    <w:multiLevelType w:val="multilevel"/>
    <w:tmpl w:val="469886AE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179D1000"/>
    <w:multiLevelType w:val="multilevel"/>
    <w:tmpl w:val="FC666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B02386"/>
    <w:multiLevelType w:val="multilevel"/>
    <w:tmpl w:val="7C52B87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">
    <w:nsid w:val="48761C7A"/>
    <w:multiLevelType w:val="hybridMultilevel"/>
    <w:tmpl w:val="DC309BB6"/>
    <w:lvl w:ilvl="0" w:tplc="CFB4AC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828442D"/>
    <w:multiLevelType w:val="multilevel"/>
    <w:tmpl w:val="63BECD82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788" w:hanging="720"/>
      </w:pPr>
    </w:lvl>
    <w:lvl w:ilvl="2">
      <w:start w:val="1"/>
      <w:numFmt w:val="decimal"/>
      <w:lvlText w:val="%1.%2.%3."/>
      <w:lvlJc w:val="left"/>
      <w:pPr>
        <w:ind w:left="2856" w:hanging="720"/>
      </w:pPr>
    </w:lvl>
    <w:lvl w:ilvl="3">
      <w:start w:val="1"/>
      <w:numFmt w:val="decimal"/>
      <w:lvlText w:val="%1.%2.%3.%4."/>
      <w:lvlJc w:val="left"/>
      <w:pPr>
        <w:ind w:left="4284" w:hanging="1080"/>
      </w:pPr>
    </w:lvl>
    <w:lvl w:ilvl="4">
      <w:start w:val="1"/>
      <w:numFmt w:val="decimal"/>
      <w:lvlText w:val="%1.%2.%3.%4.%5."/>
      <w:lvlJc w:val="left"/>
      <w:pPr>
        <w:ind w:left="5352" w:hanging="1080"/>
      </w:pPr>
    </w:lvl>
    <w:lvl w:ilvl="5">
      <w:start w:val="1"/>
      <w:numFmt w:val="decimal"/>
      <w:lvlText w:val="%1.%2.%3.%4.%5.%6."/>
      <w:lvlJc w:val="left"/>
      <w:pPr>
        <w:ind w:left="6780" w:hanging="1440"/>
      </w:pPr>
    </w:lvl>
    <w:lvl w:ilvl="6">
      <w:start w:val="1"/>
      <w:numFmt w:val="decimal"/>
      <w:lvlText w:val="%1.%2.%3.%4.%5.%6.%7."/>
      <w:lvlJc w:val="left"/>
      <w:pPr>
        <w:ind w:left="8208" w:hanging="1800"/>
      </w:pPr>
    </w:lvl>
    <w:lvl w:ilvl="7">
      <w:start w:val="1"/>
      <w:numFmt w:val="decimal"/>
      <w:lvlText w:val="%1.%2.%3.%4.%5.%6.%7.%8."/>
      <w:lvlJc w:val="left"/>
      <w:pPr>
        <w:ind w:left="9276" w:hanging="1800"/>
      </w:pPr>
    </w:lvl>
    <w:lvl w:ilvl="8">
      <w:start w:val="1"/>
      <w:numFmt w:val="decimal"/>
      <w:lvlText w:val="%1.%2.%3.%4.%5.%6.%7.%8.%9."/>
      <w:lvlJc w:val="left"/>
      <w:pPr>
        <w:ind w:left="10704" w:hanging="2160"/>
      </w:pPr>
    </w:lvl>
  </w:abstractNum>
  <w:abstractNum w:abstractNumId="6">
    <w:nsid w:val="645F4FA8"/>
    <w:multiLevelType w:val="multilevel"/>
    <w:tmpl w:val="7C52B87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7">
    <w:nsid w:val="6D371B8B"/>
    <w:multiLevelType w:val="hybridMultilevel"/>
    <w:tmpl w:val="CAACCCA0"/>
    <w:lvl w:ilvl="0" w:tplc="BDE6D310">
      <w:start w:val="1"/>
      <w:numFmt w:val="decimal"/>
      <w:lvlText w:val="%1."/>
      <w:lvlJc w:val="left"/>
      <w:pPr>
        <w:ind w:left="972" w:hanging="405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C60E6"/>
    <w:rsid w:val="0000541C"/>
    <w:rsid w:val="0003431B"/>
    <w:rsid w:val="00070BE3"/>
    <w:rsid w:val="0008771D"/>
    <w:rsid w:val="000A52D9"/>
    <w:rsid w:val="001F12EE"/>
    <w:rsid w:val="001F1C63"/>
    <w:rsid w:val="00201291"/>
    <w:rsid w:val="00243231"/>
    <w:rsid w:val="00250B7F"/>
    <w:rsid w:val="00251C89"/>
    <w:rsid w:val="00266AEE"/>
    <w:rsid w:val="002A65BA"/>
    <w:rsid w:val="002C11B1"/>
    <w:rsid w:val="002F4DDD"/>
    <w:rsid w:val="00325E0F"/>
    <w:rsid w:val="0034762B"/>
    <w:rsid w:val="00367C90"/>
    <w:rsid w:val="00397D58"/>
    <w:rsid w:val="003C3CFD"/>
    <w:rsid w:val="003D4FCF"/>
    <w:rsid w:val="003F2F2D"/>
    <w:rsid w:val="00406B14"/>
    <w:rsid w:val="00411246"/>
    <w:rsid w:val="004548C4"/>
    <w:rsid w:val="004771FA"/>
    <w:rsid w:val="00491B2D"/>
    <w:rsid w:val="004A5F4B"/>
    <w:rsid w:val="004D08BA"/>
    <w:rsid w:val="00505CDF"/>
    <w:rsid w:val="00517671"/>
    <w:rsid w:val="00535C59"/>
    <w:rsid w:val="0055508E"/>
    <w:rsid w:val="00560548"/>
    <w:rsid w:val="005810A3"/>
    <w:rsid w:val="005A108A"/>
    <w:rsid w:val="005A2008"/>
    <w:rsid w:val="005B1FAA"/>
    <w:rsid w:val="005B2577"/>
    <w:rsid w:val="005C5FCF"/>
    <w:rsid w:val="005D47D3"/>
    <w:rsid w:val="005E4810"/>
    <w:rsid w:val="00602732"/>
    <w:rsid w:val="00605FFB"/>
    <w:rsid w:val="006103EB"/>
    <w:rsid w:val="0061212B"/>
    <w:rsid w:val="00623817"/>
    <w:rsid w:val="00664590"/>
    <w:rsid w:val="006722EA"/>
    <w:rsid w:val="0068565D"/>
    <w:rsid w:val="0069736F"/>
    <w:rsid w:val="006E2758"/>
    <w:rsid w:val="0074115A"/>
    <w:rsid w:val="007770CA"/>
    <w:rsid w:val="007B1C21"/>
    <w:rsid w:val="007D44D6"/>
    <w:rsid w:val="0085326C"/>
    <w:rsid w:val="00886C5E"/>
    <w:rsid w:val="008A233A"/>
    <w:rsid w:val="008A7379"/>
    <w:rsid w:val="008E5323"/>
    <w:rsid w:val="00913EE0"/>
    <w:rsid w:val="00943F60"/>
    <w:rsid w:val="009463E9"/>
    <w:rsid w:val="00977B5B"/>
    <w:rsid w:val="009D2323"/>
    <w:rsid w:val="009D6BF4"/>
    <w:rsid w:val="009F49EB"/>
    <w:rsid w:val="00A17168"/>
    <w:rsid w:val="00A40D38"/>
    <w:rsid w:val="00A57186"/>
    <w:rsid w:val="00AA51D4"/>
    <w:rsid w:val="00AC606A"/>
    <w:rsid w:val="00AF1130"/>
    <w:rsid w:val="00AF3344"/>
    <w:rsid w:val="00B22A13"/>
    <w:rsid w:val="00B24755"/>
    <w:rsid w:val="00B36EA9"/>
    <w:rsid w:val="00B37D92"/>
    <w:rsid w:val="00B414C8"/>
    <w:rsid w:val="00B438E9"/>
    <w:rsid w:val="00B56842"/>
    <w:rsid w:val="00B57DB6"/>
    <w:rsid w:val="00B64C7A"/>
    <w:rsid w:val="00BA4734"/>
    <w:rsid w:val="00BB295D"/>
    <w:rsid w:val="00BC333A"/>
    <w:rsid w:val="00BC54BC"/>
    <w:rsid w:val="00BE113F"/>
    <w:rsid w:val="00BE65B5"/>
    <w:rsid w:val="00C16D0C"/>
    <w:rsid w:val="00C4163C"/>
    <w:rsid w:val="00C82713"/>
    <w:rsid w:val="00C8610F"/>
    <w:rsid w:val="00CD63B2"/>
    <w:rsid w:val="00D15543"/>
    <w:rsid w:val="00D31462"/>
    <w:rsid w:val="00DA06A2"/>
    <w:rsid w:val="00DA7A8C"/>
    <w:rsid w:val="00DD72D7"/>
    <w:rsid w:val="00DD7B7F"/>
    <w:rsid w:val="00E15ABC"/>
    <w:rsid w:val="00E521FA"/>
    <w:rsid w:val="00E623DC"/>
    <w:rsid w:val="00E721DF"/>
    <w:rsid w:val="00E813F5"/>
    <w:rsid w:val="00E84D68"/>
    <w:rsid w:val="00ED25B9"/>
    <w:rsid w:val="00F465E0"/>
    <w:rsid w:val="00F51CFE"/>
    <w:rsid w:val="00F82CAB"/>
    <w:rsid w:val="00F93FD9"/>
    <w:rsid w:val="00FB0223"/>
    <w:rsid w:val="00FC41D7"/>
    <w:rsid w:val="00FC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6B5FB0-BFFD-4209-9572-387C805A5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4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D31462"/>
    <w:pPr>
      <w:keepNext/>
      <w:tabs>
        <w:tab w:val="left" w:pos="6804"/>
      </w:tabs>
      <w:spacing w:before="240" w:line="259" w:lineRule="auto"/>
      <w:ind w:firstLine="709"/>
      <w:jc w:val="both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3146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unhideWhenUsed/>
    <w:rsid w:val="00D31462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14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D31462"/>
    <w:pPr>
      <w:ind w:firstLine="709"/>
    </w:pPr>
    <w:rPr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semiHidden/>
    <w:rsid w:val="00D3146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D31462"/>
    <w:pPr>
      <w:ind w:left="720"/>
    </w:pPr>
  </w:style>
  <w:style w:type="paragraph" w:styleId="a8">
    <w:name w:val="Balloon Text"/>
    <w:basedOn w:val="a"/>
    <w:link w:val="a9"/>
    <w:uiPriority w:val="99"/>
    <w:semiHidden/>
    <w:unhideWhenUsed/>
    <w:rsid w:val="000054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0541C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unhideWhenUsed/>
    <w:rsid w:val="00406B1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6B1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BA4734"/>
    <w:pPr>
      <w:spacing w:after="0" w:line="240" w:lineRule="auto"/>
    </w:pPr>
  </w:style>
  <w:style w:type="table" w:styleId="ad">
    <w:name w:val="Table Grid"/>
    <w:basedOn w:val="a1"/>
    <w:uiPriority w:val="59"/>
    <w:rsid w:val="00F465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A2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e">
    <w:name w:val="Hyperlink"/>
    <w:basedOn w:val="a0"/>
    <w:unhideWhenUsed/>
    <w:rsid w:val="00A57186"/>
    <w:rPr>
      <w:color w:val="0000FF"/>
      <w:u w:val="single"/>
    </w:rPr>
  </w:style>
  <w:style w:type="paragraph" w:styleId="af">
    <w:name w:val="Normal (Web)"/>
    <w:basedOn w:val="a"/>
    <w:uiPriority w:val="99"/>
    <w:semiHidden/>
    <w:unhideWhenUsed/>
    <w:rsid w:val="00A57186"/>
    <w:pPr>
      <w:spacing w:before="100" w:beforeAutospacing="1" w:after="100" w:afterAutospacing="1"/>
    </w:pPr>
    <w:rPr>
      <w:sz w:val="24"/>
      <w:szCs w:val="24"/>
    </w:rPr>
  </w:style>
  <w:style w:type="table" w:customStyle="1" w:styleId="11">
    <w:name w:val="Сетка таблицы1"/>
    <w:basedOn w:val="a1"/>
    <w:next w:val="ad"/>
    <w:uiPriority w:val="59"/>
    <w:rsid w:val="00A57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60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oln_ko.apa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0F251-27A2-441E-A716-54EE3292A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32</cp:revision>
  <cp:lastPrinted>2024-11-11T13:23:00Z</cp:lastPrinted>
  <dcterms:created xsi:type="dcterms:W3CDTF">2024-11-11T13:17:00Z</dcterms:created>
  <dcterms:modified xsi:type="dcterms:W3CDTF">2025-11-25T12:02:00Z</dcterms:modified>
</cp:coreProperties>
</file>