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(2016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977"/>
        <w:gridCol w:w="2410"/>
        <w:gridCol w:w="2267"/>
        <w:gridCol w:w="3544"/>
      </w:tblGrid>
      <w:tr w:rsidR="00BA628B" w:rsidRPr="00012CEC" w:rsidTr="00106FAE">
        <w:tc>
          <w:tcPr>
            <w:tcW w:w="851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3544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AC7192" w:rsidRPr="00AC7192" w:rsidTr="00B9128D">
        <w:trPr>
          <w:trHeight w:val="941"/>
        </w:trPr>
        <w:tc>
          <w:tcPr>
            <w:tcW w:w="851" w:type="dxa"/>
          </w:tcPr>
          <w:p w:rsidR="002447DE" w:rsidRPr="004E1CFE" w:rsidRDefault="002447DE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47DE" w:rsidRPr="004E1CFE" w:rsidRDefault="006F147B" w:rsidP="00B9128D">
            <w:pPr>
              <w:pStyle w:val="a4"/>
              <w:jc w:val="both"/>
            </w:pPr>
            <w:hyperlink r:id="rId9" w:history="1">
              <w:r w:rsidR="002447DE" w:rsidRPr="004E1CFE">
                <w:rPr>
                  <w:rStyle w:val="a6"/>
                  <w:color w:val="auto"/>
                  <w:u w:val="none"/>
                </w:rPr>
                <w:t>Сезон литературных конкурсов "Беломамо</w:t>
              </w:r>
              <w:r w:rsidR="002447DE" w:rsidRPr="004E1CFE">
                <w:rPr>
                  <w:rStyle w:val="a6"/>
                  <w:color w:val="auto"/>
                  <w:u w:val="none"/>
                </w:rPr>
                <w:t>н</w:t>
              </w:r>
              <w:r w:rsidR="002447DE" w:rsidRPr="004E1CFE">
                <w:rPr>
                  <w:rStyle w:val="a6"/>
                  <w:color w:val="auto"/>
                  <w:u w:val="none"/>
                </w:rPr>
                <w:t>тье-2016"</w:t>
              </w:r>
            </w:hyperlink>
          </w:p>
          <w:p w:rsidR="002447DE" w:rsidRPr="004E1CFE" w:rsidRDefault="002447DE" w:rsidP="00B9128D">
            <w:pPr>
              <w:pStyle w:val="a4"/>
              <w:jc w:val="both"/>
              <w:rPr>
                <w:bCs/>
                <w:spacing w:val="12"/>
              </w:rPr>
            </w:pPr>
          </w:p>
        </w:tc>
        <w:tc>
          <w:tcPr>
            <w:tcW w:w="297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ливых, по мнению реда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ции «Белого мамонта», произведений будут отм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чены денежными призами</w:t>
            </w:r>
          </w:p>
        </w:tc>
        <w:tc>
          <w:tcPr>
            <w:tcW w:w="2410" w:type="dxa"/>
          </w:tcPr>
          <w:p w:rsidR="002447DE" w:rsidRPr="004E1CFE" w:rsidRDefault="002447DE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544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0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A43" w:rsidRPr="00AC7192" w:rsidTr="006E7549">
        <w:trPr>
          <w:trHeight w:val="1106"/>
        </w:trPr>
        <w:tc>
          <w:tcPr>
            <w:tcW w:w="851" w:type="dxa"/>
          </w:tcPr>
          <w:p w:rsidR="00201A43" w:rsidRPr="004E1CFE" w:rsidRDefault="00201A43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1A43" w:rsidRPr="004E1CFE" w:rsidRDefault="006F147B" w:rsidP="00B9128D">
            <w:pPr>
              <w:pStyle w:val="a4"/>
              <w:jc w:val="both"/>
            </w:pPr>
            <w:hyperlink r:id="rId11" w:history="1"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</w:t>
              </w:r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ь</w:t>
              </w:r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ников, посвященный Году российского кино</w:t>
              </w:r>
            </w:hyperlink>
          </w:p>
        </w:tc>
        <w:tc>
          <w:tcPr>
            <w:tcW w:w="2977" w:type="dxa"/>
          </w:tcPr>
          <w:p w:rsidR="00201A43" w:rsidRPr="004E1CFE" w:rsidRDefault="008E639F" w:rsidP="00B9128D">
            <w:pPr>
              <w:spacing w:after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приз — пла</w:t>
            </w: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шетный компьютер Lenovo</w:t>
            </w:r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F200E" w:rsidRPr="004E1C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риз марта — электронный подарочный сертификат на 2000 руб. от мегамаркета Ozon.ru</w:t>
            </w:r>
          </w:p>
        </w:tc>
        <w:tc>
          <w:tcPr>
            <w:tcW w:w="2410" w:type="dxa"/>
          </w:tcPr>
          <w:p w:rsidR="00201A43" w:rsidRPr="004E1CFE" w:rsidRDefault="00201A43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201A43" w:rsidRPr="004E1CFE" w:rsidRDefault="00201A43" w:rsidP="00B9128D">
            <w:pPr>
              <w:pStyle w:val="a4"/>
              <w:jc w:val="both"/>
            </w:pPr>
            <w:r w:rsidRPr="004E1CFE">
              <w:rPr>
                <w:rFonts w:eastAsiaTheme="minorHAnsi"/>
                <w:bCs/>
                <w:lang w:eastAsia="en-US"/>
              </w:rPr>
              <w:t>Актуально ежем</w:t>
            </w:r>
            <w:r w:rsidRPr="004E1CFE">
              <w:rPr>
                <w:rFonts w:eastAsiaTheme="minorHAnsi"/>
                <w:bCs/>
                <w:lang w:eastAsia="en-US"/>
              </w:rPr>
              <w:t>е</w:t>
            </w:r>
            <w:r w:rsidRPr="004E1CFE">
              <w:rPr>
                <w:rFonts w:eastAsiaTheme="minorHAnsi"/>
                <w:bCs/>
                <w:lang w:eastAsia="en-US"/>
              </w:rPr>
              <w:t>сячно до 31 дека</w:t>
            </w:r>
            <w:r w:rsidRPr="004E1CFE">
              <w:rPr>
                <w:rFonts w:eastAsiaTheme="minorHAnsi"/>
                <w:bCs/>
                <w:lang w:eastAsia="en-US"/>
              </w:rPr>
              <w:t>б</w:t>
            </w:r>
            <w:r w:rsidRPr="004E1CFE">
              <w:rPr>
                <w:rFonts w:eastAsiaTheme="minorHAnsi"/>
                <w:bCs/>
                <w:lang w:eastAsia="en-US"/>
              </w:rPr>
              <w:t>ря 2016 года</w:t>
            </w:r>
          </w:p>
        </w:tc>
        <w:tc>
          <w:tcPr>
            <w:tcW w:w="3544" w:type="dxa"/>
          </w:tcPr>
          <w:p w:rsidR="00201A43" w:rsidRPr="004E1CFE" w:rsidRDefault="00201A43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01A43" w:rsidRPr="004E1CFE" w:rsidRDefault="00EE3655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http://konkursgrant.ru/index.php/ru/shkolnikam/19489-konkurs-dlya-shkolnikov-posvyashchennyj-godu-rossijskogo-kino</w:t>
            </w:r>
          </w:p>
        </w:tc>
      </w:tr>
      <w:tr w:rsidR="00DA7F72" w:rsidRPr="00AC7192" w:rsidTr="00B9128D">
        <w:trPr>
          <w:trHeight w:val="941"/>
        </w:trPr>
        <w:tc>
          <w:tcPr>
            <w:tcW w:w="851" w:type="dxa"/>
          </w:tcPr>
          <w:p w:rsidR="00DA7F72" w:rsidRPr="004E1CFE" w:rsidRDefault="00DA7F72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F72" w:rsidRPr="004E1CFE" w:rsidRDefault="00372E38" w:rsidP="00B9128D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4E1CFE">
              <w:t xml:space="preserve">     </w:t>
            </w:r>
            <w:hyperlink r:id="rId12" w:history="1">
              <w:r w:rsidR="00DA7F72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стартапов «KonstruktorStart»</w:t>
              </w:r>
            </w:hyperlink>
          </w:p>
        </w:tc>
        <w:tc>
          <w:tcPr>
            <w:tcW w:w="2977" w:type="dxa"/>
          </w:tcPr>
          <w:p w:rsidR="00DA7F72" w:rsidRPr="004E1CFE" w:rsidRDefault="00EC3C0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Победители получат  и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вестиции в свой проект в размере $30 000, $10 000 и $5 000 за 1, 2 и 3 места</w:t>
            </w:r>
          </w:p>
        </w:tc>
        <w:tc>
          <w:tcPr>
            <w:tcW w:w="2410" w:type="dxa"/>
          </w:tcPr>
          <w:p w:rsidR="00DA7F72" w:rsidRPr="004E1CFE" w:rsidRDefault="00EC3C0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A7F72" w:rsidRPr="004E1CFE" w:rsidRDefault="00EC3C0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686961" w:rsidRPr="004E1CFE" w:rsidRDefault="0068696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A7F72" w:rsidRPr="004E1CFE" w:rsidRDefault="00DA7F72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http://konkursgrant.ru/index.php/ru/predprinimatelyam/19512-mezhdunarodnyj-konkurs-startapov-konstruktorstart</w:t>
            </w:r>
          </w:p>
        </w:tc>
      </w:tr>
      <w:tr w:rsidR="00FD15E6" w:rsidRPr="00D71AC2" w:rsidTr="004F449E">
        <w:trPr>
          <w:trHeight w:val="698"/>
        </w:trPr>
        <w:tc>
          <w:tcPr>
            <w:tcW w:w="851" w:type="dxa"/>
          </w:tcPr>
          <w:p w:rsidR="00FD15E6" w:rsidRPr="00D71AC2" w:rsidRDefault="00FD15E6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5E6" w:rsidRPr="00E37D32" w:rsidRDefault="00FD15E6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2977" w:type="dxa"/>
          </w:tcPr>
          <w:p w:rsidR="00FD15E6" w:rsidRPr="00E37D32" w:rsidRDefault="00FD15E6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держку новых, общ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ственно значимых или просто интересных прое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торым необходима фина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 xml:space="preserve">совая и профессиональная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помощь. Заявки на грант принимаются каждый м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сяц.</w:t>
            </w:r>
          </w:p>
        </w:tc>
        <w:tc>
          <w:tcPr>
            <w:tcW w:w="2410" w:type="dxa"/>
          </w:tcPr>
          <w:p w:rsidR="00FD15E6" w:rsidRPr="00E37D32" w:rsidRDefault="00FD15E6" w:rsidP="00FC2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267" w:type="dxa"/>
          </w:tcPr>
          <w:p w:rsidR="00FD15E6" w:rsidRPr="00E37D32" w:rsidRDefault="00FD15E6" w:rsidP="00FD1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3544" w:type="dxa"/>
          </w:tcPr>
          <w:p w:rsidR="00FD15E6" w:rsidRPr="00E37D32" w:rsidRDefault="00FD15E6" w:rsidP="00C0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1E5CC8" w:rsidRPr="00D71AC2" w:rsidTr="004F449E">
        <w:trPr>
          <w:trHeight w:val="698"/>
        </w:trPr>
        <w:tc>
          <w:tcPr>
            <w:tcW w:w="851" w:type="dxa"/>
          </w:tcPr>
          <w:p w:rsidR="001E5CC8" w:rsidRPr="00D71AC2" w:rsidRDefault="001E5CC8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5CC8" w:rsidRPr="0070489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им. Минних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нова Р.Н. «Россия — Исламский мир»</w:t>
            </w:r>
          </w:p>
        </w:tc>
        <w:tc>
          <w:tcPr>
            <w:tcW w:w="2977" w:type="dxa"/>
          </w:tcPr>
          <w:p w:rsidR="001E5CC8" w:rsidRPr="0070489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будет прису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даться за лучшую работу – очерк, статью ( не менее 12 стр. на машинке), 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портаж, теле/ радио пер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дача, фильм (хронометраж не менее 12 мин.), в кот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рых подчеркивается д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ховность ислама, вероте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пимость, нацеленность на мир и справедливость.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Призовой фонд премии Председателя Группы стратегического видения «Россия — Исламский мир» Минниханова Р.Н составляет 1 миллион рублей.</w:t>
            </w:r>
          </w:p>
        </w:tc>
        <w:tc>
          <w:tcPr>
            <w:tcW w:w="2410" w:type="dxa"/>
          </w:tcPr>
          <w:p w:rsidR="001E5CC8" w:rsidRPr="00E37D32" w:rsidRDefault="001E5CC8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1E5CC8" w:rsidRPr="00531F0F" w:rsidRDefault="001E5CC8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ктуально до 30 апреля 2017 года</w:t>
            </w:r>
          </w:p>
        </w:tc>
        <w:tc>
          <w:tcPr>
            <w:tcW w:w="3544" w:type="dxa"/>
          </w:tcPr>
          <w:p w:rsidR="001E5CC8" w:rsidRPr="007B3EB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BB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1E5CC8" w:rsidRPr="00531F0F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http://rusisworld.com</w:t>
            </w:r>
          </w:p>
        </w:tc>
      </w:tr>
      <w:tr w:rsidR="005F4B7A" w:rsidRPr="00D71AC2" w:rsidTr="004F449E">
        <w:trPr>
          <w:trHeight w:val="698"/>
        </w:trPr>
        <w:tc>
          <w:tcPr>
            <w:tcW w:w="851" w:type="dxa"/>
          </w:tcPr>
          <w:p w:rsidR="005F4B7A" w:rsidRPr="00D71AC2" w:rsidRDefault="005F4B7A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4B7A" w:rsidRPr="00140ED9" w:rsidRDefault="005F4B7A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для авторов комиксов</w:t>
            </w:r>
          </w:p>
        </w:tc>
        <w:tc>
          <w:tcPr>
            <w:tcW w:w="2977" w:type="dxa"/>
          </w:tcPr>
          <w:p w:rsidR="005F4B7A" w:rsidRP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двух номинациях: «Сц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нарное мастерство» и «Художественное масте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ство»:</w:t>
            </w:r>
          </w:p>
          <w:p w:rsidR="005F4B7A" w:rsidRP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«Сценарное мастерство» оценивается сценарий комикса, его креативность и ориг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нальность.</w:t>
            </w:r>
          </w:p>
          <w:p w:rsid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«Худож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ственное мастерство» оценивается общее кач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ство визуального комп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нента комикса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7A" w:rsidRPr="00140ED9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25 000 рублей.</w:t>
            </w:r>
          </w:p>
        </w:tc>
        <w:tc>
          <w:tcPr>
            <w:tcW w:w="2410" w:type="dxa"/>
          </w:tcPr>
          <w:p w:rsidR="005F4B7A" w:rsidRDefault="005F4B7A" w:rsidP="00DD0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5F4B7A" w:rsidRPr="00140ED9" w:rsidRDefault="005F4B7A" w:rsidP="00DD05F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3544" w:type="dxa"/>
          </w:tcPr>
          <w:p w:rsidR="005F4B7A" w:rsidRPr="00A84A8E" w:rsidRDefault="005F4B7A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Сайт конкурса: http://comicsist.pro</w:t>
            </w:r>
          </w:p>
        </w:tc>
      </w:tr>
      <w:tr w:rsidR="002F1099" w:rsidRPr="00D71AC2" w:rsidTr="004F449E">
        <w:trPr>
          <w:trHeight w:val="698"/>
        </w:trPr>
        <w:tc>
          <w:tcPr>
            <w:tcW w:w="851" w:type="dxa"/>
          </w:tcPr>
          <w:p w:rsidR="002F1099" w:rsidRPr="00D71AC2" w:rsidRDefault="002F109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099" w:rsidRPr="00D16584" w:rsidRDefault="002F1099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Конкурс проектных р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бот «PrоСвет» для школьников</w:t>
            </w:r>
          </w:p>
        </w:tc>
        <w:tc>
          <w:tcPr>
            <w:tcW w:w="2977" w:type="dxa"/>
          </w:tcPr>
          <w:p w:rsidR="002F1099" w:rsidRPr="00D16584" w:rsidRDefault="002F1099" w:rsidP="00D645E2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конкурсе приглашаются учащиеся 5-11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единолично 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 xml:space="preserve">или в составе проектной группы до 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-х человек.</w:t>
            </w:r>
          </w:p>
        </w:tc>
        <w:tc>
          <w:tcPr>
            <w:tcW w:w="2410" w:type="dxa"/>
          </w:tcPr>
          <w:p w:rsidR="002F1099" w:rsidRPr="002F1099" w:rsidRDefault="002F1099" w:rsidP="00DD0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Ценные призы и п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дарки</w:t>
            </w:r>
          </w:p>
        </w:tc>
        <w:tc>
          <w:tcPr>
            <w:tcW w:w="2267" w:type="dxa"/>
          </w:tcPr>
          <w:p w:rsidR="002F1099" w:rsidRPr="002F1099" w:rsidRDefault="002F1099" w:rsidP="00DD05F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544" w:type="dxa"/>
          </w:tcPr>
          <w:p w:rsidR="002F1099" w:rsidRDefault="002F1099" w:rsidP="002F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2F1099" w:rsidRPr="005F4B7A" w:rsidRDefault="002F1099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http://prosvet.prosv.ru</w:t>
            </w:r>
          </w:p>
        </w:tc>
      </w:tr>
      <w:tr w:rsidR="00720909" w:rsidRPr="00D71AC2" w:rsidTr="004F449E">
        <w:trPr>
          <w:trHeight w:val="698"/>
        </w:trPr>
        <w:tc>
          <w:tcPr>
            <w:tcW w:w="851" w:type="dxa"/>
          </w:tcPr>
          <w:p w:rsidR="00720909" w:rsidRPr="00D71AC2" w:rsidRDefault="0072090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0909" w:rsidRPr="004516CF" w:rsidRDefault="00720909" w:rsidP="00D6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прорывных проектов в области 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нформацион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 - 2017»</w:t>
            </w:r>
          </w:p>
        </w:tc>
        <w:tc>
          <w:tcPr>
            <w:tcW w:w="2977" w:type="dxa"/>
          </w:tcPr>
          <w:p w:rsidR="00720909" w:rsidRPr="004516CF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2410" w:type="dxa"/>
          </w:tcPr>
          <w:p w:rsidR="00720909" w:rsidRDefault="007209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720909" w:rsidRDefault="007209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3544" w:type="dxa"/>
          </w:tcPr>
          <w:p w:rsidR="00720909" w:rsidRPr="00C5188E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0909" w:rsidRPr="008A6DA3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914609" w:rsidRPr="00D71AC2" w:rsidTr="004F449E">
        <w:trPr>
          <w:trHeight w:val="698"/>
        </w:trPr>
        <w:tc>
          <w:tcPr>
            <w:tcW w:w="851" w:type="dxa"/>
          </w:tcPr>
          <w:p w:rsidR="00914609" w:rsidRPr="00D71AC2" w:rsidRDefault="0091460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4609" w:rsidRPr="00D645E2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Конкурс школьных и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тернет-проектов "Кла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сный интернет"</w:t>
            </w:r>
          </w:p>
        </w:tc>
        <w:tc>
          <w:tcPr>
            <w:tcW w:w="2977" w:type="dxa"/>
          </w:tcPr>
          <w:p w:rsidR="00914609" w:rsidRPr="00D645E2" w:rsidRDefault="00914609" w:rsidP="0091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Конкурс, в первую оч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редь, ставит задачей фо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мирование у школьнико</w:t>
            </w:r>
            <w:r w:rsidR="00534821">
              <w:rPr>
                <w:rFonts w:ascii="Times New Roman" w:hAnsi="Times New Roman" w:cs="Times New Roman"/>
                <w:sz w:val="24"/>
                <w:szCs w:val="24"/>
              </w:rPr>
              <w:t>в умений решать различные практи-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ческие задачи п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r w:rsidR="005348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 xml:space="preserve">вом использования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ИКТ,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 xml:space="preserve"> ИКТ-инструментов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источников информации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4609" w:rsidRDefault="0091460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Дипломы и сертиф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</w:t>
            </w:r>
          </w:p>
        </w:tc>
        <w:tc>
          <w:tcPr>
            <w:tcW w:w="2267" w:type="dxa"/>
          </w:tcPr>
          <w:p w:rsidR="00914609" w:rsidRPr="00D645E2" w:rsidRDefault="009146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Актуально до 23 декабря 2016 года</w:t>
            </w:r>
          </w:p>
        </w:tc>
        <w:tc>
          <w:tcPr>
            <w:tcW w:w="3544" w:type="dxa"/>
          </w:tcPr>
          <w:p w:rsidR="00914609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14609" w:rsidRPr="00D645E2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www.safe-internet.ru</w:t>
            </w:r>
          </w:p>
        </w:tc>
      </w:tr>
      <w:tr w:rsidR="008849B4" w:rsidRPr="00D71AC2" w:rsidTr="004F449E">
        <w:trPr>
          <w:trHeight w:val="698"/>
        </w:trPr>
        <w:tc>
          <w:tcPr>
            <w:tcW w:w="851" w:type="dxa"/>
          </w:tcPr>
          <w:p w:rsidR="008849B4" w:rsidRPr="00D71AC2" w:rsidRDefault="008849B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49B4" w:rsidRPr="00914609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Конкурс молодых 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этов «Зеленый листок — 2016»</w:t>
            </w:r>
          </w:p>
        </w:tc>
        <w:tc>
          <w:tcPr>
            <w:tcW w:w="2977" w:type="dxa"/>
          </w:tcPr>
          <w:p w:rsidR="008849B4" w:rsidRP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принимаются стихотво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ные произведения, нап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санные на русском языке в любом жанре. Лауреатам конкурса вручаются д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пломы, ценные призы и денежные премии;</w:t>
            </w:r>
          </w:p>
          <w:p w:rsidR="008849B4" w:rsidRPr="00914609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Финалистам конкурса вручаются дипломы и 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мятные подарки.</w:t>
            </w:r>
          </w:p>
        </w:tc>
        <w:tc>
          <w:tcPr>
            <w:tcW w:w="2410" w:type="dxa"/>
          </w:tcPr>
          <w:p w:rsidR="008849B4" w:rsidRDefault="008849B4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849B4" w:rsidRPr="00914609" w:rsidRDefault="008849B4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15 января 2017 года</w:t>
            </w:r>
          </w:p>
        </w:tc>
        <w:tc>
          <w:tcPr>
            <w:tcW w:w="3544" w:type="dxa"/>
          </w:tcPr>
          <w:p w:rsidR="008849B4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https://vk.com/zeleniilistok</w:t>
            </w:r>
          </w:p>
          <w:p w:rsid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9B4" w:rsidRPr="008849B4" w:rsidRDefault="008849B4" w:rsidP="008849B4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849B4" w:rsidRPr="00D71AC2" w:rsidTr="00070ED9">
        <w:trPr>
          <w:trHeight w:val="70"/>
        </w:trPr>
        <w:tc>
          <w:tcPr>
            <w:tcW w:w="851" w:type="dxa"/>
          </w:tcPr>
          <w:p w:rsidR="008849B4" w:rsidRPr="00D71AC2" w:rsidRDefault="008849B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49B4" w:rsidRPr="00914609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курс архитектурного рисунка АрхиГрафика 2016 — 2017</w:t>
            </w:r>
          </w:p>
        </w:tc>
        <w:tc>
          <w:tcPr>
            <w:tcW w:w="2977" w:type="dxa"/>
          </w:tcPr>
          <w:p w:rsidR="008849B4" w:rsidRPr="008849B4" w:rsidRDefault="008849B4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Общий премиальный фонд, выдвинутый орг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низаторами конкурса «АрхиГрафика 2016-2017», составляет 100 000 рублей. </w:t>
            </w:r>
          </w:p>
        </w:tc>
        <w:tc>
          <w:tcPr>
            <w:tcW w:w="2410" w:type="dxa"/>
          </w:tcPr>
          <w:p w:rsidR="008849B4" w:rsidRDefault="008849B4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849B4" w:rsidRP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8849B4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http://competitions.archplatforma.ru</w:t>
            </w:r>
          </w:p>
        </w:tc>
      </w:tr>
      <w:tr w:rsidR="00070ED9" w:rsidRPr="00D71AC2" w:rsidTr="00070ED9">
        <w:trPr>
          <w:trHeight w:val="70"/>
        </w:trPr>
        <w:tc>
          <w:tcPr>
            <w:tcW w:w="851" w:type="dxa"/>
          </w:tcPr>
          <w:p w:rsidR="00070ED9" w:rsidRPr="00D71AC2" w:rsidRDefault="00070ED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ED9" w:rsidRPr="008849B4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Конкурс чтецов «Ж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вая классика»</w:t>
            </w:r>
          </w:p>
        </w:tc>
        <w:tc>
          <w:tcPr>
            <w:tcW w:w="2977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Каждый участник Ко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курса получает в эле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тронном виде свидетел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 участии.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10 учас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ников, набравшие наибольшее количество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всероссийском этапе 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 xml:space="preserve"> награждаются д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пломом «Суперфиналист конкурса юных чтецов «Живая классика», пода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ками от спонсоров Ко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курса и возможностью выступить на Красной площади в Москве.</w:t>
            </w:r>
          </w:p>
          <w:p w:rsidR="00070ED9" w:rsidRPr="008849B4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Победителями Всеросси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ского Конкурса считаются 3 участника, набравшие наибольшее количество баллов. Они награждаю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ся дипломом «Победителя Всероссийского конкурса юных чтецов «Живая классика», подарками от спонсоров и путевками в детские летние лагеря «Живая классика».</w:t>
            </w:r>
          </w:p>
        </w:tc>
        <w:tc>
          <w:tcPr>
            <w:tcW w:w="2410" w:type="dxa"/>
          </w:tcPr>
          <w:p w:rsidR="00070ED9" w:rsidRPr="008849B4" w:rsidRDefault="00070ED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267" w:type="dxa"/>
          </w:tcPr>
          <w:p w:rsidR="00070ED9" w:rsidRPr="008849B4" w:rsidRDefault="00070ED9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Актуально до 25 января 2017 года</w:t>
            </w:r>
          </w:p>
        </w:tc>
        <w:tc>
          <w:tcPr>
            <w:tcW w:w="3544" w:type="dxa"/>
          </w:tcPr>
          <w:p w:rsid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70ED9" w:rsidRPr="008849B4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https://youngreaders.ru</w:t>
            </w:r>
          </w:p>
        </w:tc>
      </w:tr>
      <w:tr w:rsidR="00070ED9" w:rsidRPr="00D71AC2" w:rsidTr="00070ED9">
        <w:trPr>
          <w:trHeight w:val="70"/>
        </w:trPr>
        <w:tc>
          <w:tcPr>
            <w:tcW w:w="851" w:type="dxa"/>
          </w:tcPr>
          <w:p w:rsidR="00070ED9" w:rsidRPr="00D71AC2" w:rsidRDefault="00070ED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ческий конкурс Science Without Borders Challenge</w:t>
            </w:r>
          </w:p>
        </w:tc>
        <w:tc>
          <w:tcPr>
            <w:tcW w:w="2977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Работы должны быть в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полнены индивидуально, коллективные работы не принимаются. Участник может подать одну раб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ту.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1-е место — 500 долларов;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2-е место — 350 долларов;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3-е место — 200 долларов.</w:t>
            </w:r>
          </w:p>
        </w:tc>
        <w:tc>
          <w:tcPr>
            <w:tcW w:w="2410" w:type="dxa"/>
          </w:tcPr>
          <w:p w:rsidR="00070ED9" w:rsidRDefault="00070ED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070ED9" w:rsidRPr="00070ED9" w:rsidRDefault="00070ED9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Актуально до 24 апреля 2017 года</w:t>
            </w:r>
          </w:p>
        </w:tc>
        <w:tc>
          <w:tcPr>
            <w:tcW w:w="3544" w:type="dxa"/>
          </w:tcPr>
          <w:p w:rsid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70ED9" w:rsidRP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https://www.livingoceansfoundation.org/education/science-without-borders-challenge/</w:t>
            </w:r>
          </w:p>
        </w:tc>
      </w:tr>
      <w:tr w:rsidR="00D5143B" w:rsidRPr="00D71AC2" w:rsidTr="00070ED9">
        <w:trPr>
          <w:trHeight w:val="70"/>
        </w:trPr>
        <w:tc>
          <w:tcPr>
            <w:tcW w:w="851" w:type="dxa"/>
          </w:tcPr>
          <w:p w:rsidR="00D5143B" w:rsidRPr="00D71AC2" w:rsidRDefault="00D5143B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D5143B" w:rsidRPr="00070ED9" w:rsidRDefault="00D5143B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Конкурс научных работ школьников «Юниор» 2016-2017 года</w:t>
            </w:r>
          </w:p>
        </w:tc>
        <w:tc>
          <w:tcPr>
            <w:tcW w:w="2977" w:type="dxa"/>
          </w:tcPr>
          <w:p w:rsidR="00D5143B" w:rsidRPr="00070ED9" w:rsidRDefault="00D5143B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Победители и призеры конкурса по инженерным наукам смогут получить особые права при посту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лении в вузы направления подготовки и специальн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сти, соответствующие направлению конкурса.</w:t>
            </w:r>
          </w:p>
        </w:tc>
        <w:tc>
          <w:tcPr>
            <w:tcW w:w="2410" w:type="dxa"/>
          </w:tcPr>
          <w:p w:rsidR="00D5143B" w:rsidRPr="008849B4" w:rsidRDefault="00D5143B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267" w:type="dxa"/>
          </w:tcPr>
          <w:p w:rsidR="00D5143B" w:rsidRPr="00070ED9" w:rsidRDefault="00D5143B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Актуально до 1 д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кабря 2016 года (для иностранцев), до 1 января 2017 года для россиян</w:t>
            </w:r>
          </w:p>
        </w:tc>
        <w:tc>
          <w:tcPr>
            <w:tcW w:w="3544" w:type="dxa"/>
          </w:tcPr>
          <w:p w:rsidR="00D5143B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5143B" w:rsidRPr="00070ED9" w:rsidRDefault="00D5143B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http://junior-fair.org/</w:t>
            </w:r>
          </w:p>
        </w:tc>
      </w:tr>
      <w:tr w:rsidR="00D5143B" w:rsidRPr="00D71AC2" w:rsidTr="00070ED9">
        <w:trPr>
          <w:trHeight w:val="70"/>
        </w:trPr>
        <w:tc>
          <w:tcPr>
            <w:tcW w:w="851" w:type="dxa"/>
          </w:tcPr>
          <w:p w:rsidR="00D5143B" w:rsidRPr="00D71AC2" w:rsidRDefault="00D5143B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D5143B" w:rsidRPr="00D5143B" w:rsidRDefault="00D5143B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курс видеороликов для школьников World of 7 Billion</w:t>
            </w:r>
          </w:p>
        </w:tc>
        <w:tc>
          <w:tcPr>
            <w:tcW w:w="2977" w:type="dxa"/>
          </w:tcPr>
          <w:p w:rsidR="00D5143B" w:rsidRPr="00D5143B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Конкурсанты должны с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здать короткое видео (не более 60 секунд) о росте населения планеты, в к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тором осветить одну из следующих глобальных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человечества.</w:t>
            </w:r>
          </w:p>
          <w:p w:rsidR="00D5143B" w:rsidRPr="00D5143B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="00D71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Среди учеников старших классов:</w:t>
            </w:r>
          </w:p>
          <w:p w:rsidR="00D5143B" w:rsidRPr="00D5143B" w:rsidRDefault="00D71850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 место -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 xml:space="preserve"> 1 000 долл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5143B" w:rsidRPr="00D5143B" w:rsidRDefault="00D71850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2-е место -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 xml:space="preserve"> 500 долларов</w:t>
            </w:r>
          </w:p>
          <w:p w:rsidR="00D5143B" w:rsidRPr="00D5143B" w:rsidRDefault="00D71850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Почетная премия - 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>250 долларов</w:t>
            </w:r>
          </w:p>
          <w:p w:rsidR="00D5143B" w:rsidRPr="00D5143B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Среди учеников средних классов:</w:t>
            </w:r>
          </w:p>
          <w:p w:rsidR="00D5143B" w:rsidRPr="00D5143B" w:rsidRDefault="00D71850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1-е место - </w:t>
            </w:r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>500 долларов</w:t>
            </w:r>
          </w:p>
          <w:p w:rsidR="00D5143B" w:rsidRPr="00D5143B" w:rsidRDefault="00D71850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2-е место -</w:t>
            </w:r>
            <w:bookmarkStart w:id="0" w:name="_GoBack"/>
            <w:bookmarkEnd w:id="0"/>
            <w:r w:rsidR="00D5143B" w:rsidRPr="00D5143B">
              <w:rPr>
                <w:rFonts w:ascii="Times New Roman" w:hAnsi="Times New Roman" w:cs="Times New Roman"/>
                <w:sz w:val="24"/>
                <w:szCs w:val="24"/>
              </w:rPr>
              <w:t xml:space="preserve"> 250 долларов</w:t>
            </w:r>
          </w:p>
        </w:tc>
        <w:tc>
          <w:tcPr>
            <w:tcW w:w="2410" w:type="dxa"/>
          </w:tcPr>
          <w:p w:rsidR="00D5143B" w:rsidRDefault="00D5143B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D5143B" w:rsidRPr="00D5143B" w:rsidRDefault="00D5143B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Актуально до 23 февраля 2017 года</w:t>
            </w:r>
          </w:p>
        </w:tc>
        <w:tc>
          <w:tcPr>
            <w:tcW w:w="3544" w:type="dxa"/>
          </w:tcPr>
          <w:p w:rsidR="00D5143B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5143B" w:rsidRPr="00070ED9" w:rsidRDefault="00D5143B" w:rsidP="00D51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43B">
              <w:rPr>
                <w:rFonts w:ascii="Times New Roman" w:hAnsi="Times New Roman" w:cs="Times New Roman"/>
                <w:sz w:val="24"/>
                <w:szCs w:val="24"/>
              </w:rPr>
              <w:t>https://www.worldof7billion.org/student-video-contest/</w:t>
            </w:r>
          </w:p>
        </w:tc>
      </w:tr>
    </w:tbl>
    <w:p w:rsidR="00167970" w:rsidRPr="00AC7192" w:rsidRDefault="00167970" w:rsidP="0068696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A628B">
      <w:footerReference w:type="default" r:id="rId13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7B" w:rsidRDefault="006F147B" w:rsidP="00BD335C">
      <w:pPr>
        <w:spacing w:after="0" w:line="240" w:lineRule="auto"/>
      </w:pPr>
      <w:r>
        <w:separator/>
      </w:r>
    </w:p>
  </w:endnote>
  <w:endnote w:type="continuationSeparator" w:id="0">
    <w:p w:rsidR="006F147B" w:rsidRDefault="006F147B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7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7B" w:rsidRDefault="006F147B" w:rsidP="00BD335C">
      <w:pPr>
        <w:spacing w:after="0" w:line="240" w:lineRule="auto"/>
      </w:pPr>
      <w:r>
        <w:separator/>
      </w:r>
    </w:p>
  </w:footnote>
  <w:footnote w:type="continuationSeparator" w:id="0">
    <w:p w:rsidR="006F147B" w:rsidRDefault="006F147B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6"/>
  </w:num>
  <w:num w:numId="6">
    <w:abstractNumId w:val="3"/>
  </w:num>
  <w:num w:numId="7">
    <w:abstractNumId w:val="37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4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5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30D6C"/>
    <w:rsid w:val="00131918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147B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predprinimatelyam/19512-mezhdunarodnyj-konkurs-startapov-konstruktorstar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shkolnikam/19489-konkurs-dlya-shkolnikov-posvyashchennyj-godu-rossijskogo-kin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onkursgrant.ru/index.php/ru/literatoram/19453-sezon-literaturnykh-konkursov-belomamonte-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literatoram/19453-sezon-literaturnykh-konkursov-belomamonte-20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11DA-5B49-45D9-9F44-6FA18275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253</cp:revision>
  <cp:lastPrinted>2016-02-09T10:57:00Z</cp:lastPrinted>
  <dcterms:created xsi:type="dcterms:W3CDTF">2015-01-20T07:45:00Z</dcterms:created>
  <dcterms:modified xsi:type="dcterms:W3CDTF">2016-11-16T15:22:00Z</dcterms:modified>
</cp:coreProperties>
</file>