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(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>МУНИЦИПА</w:t>
      </w:r>
      <w:r>
        <w:rPr>
          <w:rFonts w:ascii="Times New Roman" w:hAnsi="Times New Roman" w:eastAsia="Times New Roman"/>
          <w:b/>
          <w:bCs/>
          <w:sz w:val="24"/>
          <w:szCs w:val="24"/>
        </w:rPr>
        <w:t>ЛЬНЫЙЭТАП)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ТЕХНИКА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, ТЕХНОЛОГИИ И ТЕХНИЧЕСКОЕ ТВОРЧЕСТВО</w:t>
      </w:r>
      <w:bookmarkStart w:id="0" w:name="_GoBack"/>
      <w:bookmarkEnd w:id="0"/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ТЕОРЕТИЧЕСКИЙ ТУР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возрастная группа (7 классы)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bCs/>
          <w:iCs/>
          <w:sz w:val="24"/>
          <w:szCs w:val="24"/>
        </w:rPr>
      </w:pPr>
      <w:r>
        <w:rPr>
          <w:rFonts w:ascii="Times New Roman" w:hAnsi="Times New Roman" w:eastAsia="Times New Roman"/>
          <w:bCs/>
          <w:iCs/>
          <w:sz w:val="24"/>
          <w:szCs w:val="24"/>
        </w:rPr>
        <w:t>Уважаемый участник олимпиады!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Вам предстоит выполнить теоретические и тестовые задания.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Время выполнения заданий теоретического тура </w:t>
      </w:r>
      <w:r>
        <w:rPr>
          <w:rFonts w:hint="default" w:ascii="Times New Roman" w:hAnsi="Times New Roman" w:eastAsia="Times New Roman"/>
          <w:sz w:val="24"/>
          <w:szCs w:val="24"/>
          <w:lang w:val="ru-RU"/>
        </w:rPr>
        <w:t xml:space="preserve">2 </w:t>
      </w:r>
      <w:r>
        <w:rPr>
          <w:rFonts w:ascii="Times New Roman" w:hAnsi="Times New Roman" w:eastAsia="Times New Roman"/>
          <w:sz w:val="24"/>
          <w:szCs w:val="24"/>
        </w:rPr>
        <w:t>академических часа (</w:t>
      </w:r>
      <w:r>
        <w:rPr>
          <w:rFonts w:hint="default" w:ascii="Times New Roman" w:hAnsi="Times New Roman" w:eastAsia="Times New Roman"/>
          <w:sz w:val="24"/>
          <w:szCs w:val="24"/>
          <w:lang w:val="ru-RU"/>
        </w:rPr>
        <w:t xml:space="preserve"> 90 </w:t>
      </w:r>
      <w:r>
        <w:rPr>
          <w:rFonts w:ascii="Times New Roman" w:hAnsi="Times New Roman" w:eastAsia="Times New Roman"/>
          <w:sz w:val="24"/>
          <w:szCs w:val="24"/>
        </w:rPr>
        <w:t xml:space="preserve">минут).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Выполнение теоретических (письменных, творческих) заданий целесообразно организовать следующим образом: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не спеша, внимательно прочитайте задание и определите, наиболее верный и полный ответ;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отвечая на теоретический вопрос, обдумайте и сформулируйте конкретный ответ только на поставленный вопрос;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</w:rPr>
        <w:t>- особое внимание обратите на задания, в выполнении которых требуется выразить Ваше мнение с учетом анализа ситуации или поставленной п</w:t>
      </w: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после выполнения всех предложенных заданий еще раз удостоверьтесь в правильности выбранных Вами ответов и решений.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Выполнение тестовых заданий целесообразно организовать следующим образом: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не спеша, внимательно прочитайте тестовое задание;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определите, какой из предложенных вариантов ответа наиболее верный и полный;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напишите букву, соответствующую выбранному Вами ответу;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>- продолжайте, таким образом, работу до завершения выполнения тестовых заданий;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после выполнения всех предложенных заданий еще раз удостоверьтесь в правильности ваших ответов;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Предупреждаем Вас, что: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Задание теоретического тура считается выполненным, если Вы вовремя сдаете его членам жюри.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b/>
          <w:bCs w:val="0"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 w:val="0"/>
          <w:sz w:val="24"/>
          <w:szCs w:val="24"/>
          <w:highlight w:val="none"/>
        </w:rPr>
        <w:t xml:space="preserve">Максимальная оценка – </w:t>
      </w:r>
      <w:r>
        <w:rPr>
          <w:rFonts w:hint="default" w:ascii="Times New Roman" w:hAnsi="Times New Roman" w:eastAsia="Times New Roman"/>
          <w:b/>
          <w:bCs w:val="0"/>
          <w:sz w:val="24"/>
          <w:szCs w:val="24"/>
          <w:highlight w:val="none"/>
          <w:lang w:val="ru-RU"/>
        </w:rPr>
        <w:t>25</w:t>
      </w:r>
      <w:r>
        <w:rPr>
          <w:rFonts w:ascii="Times New Roman" w:hAnsi="Times New Roman" w:eastAsia="Times New Roman"/>
          <w:b/>
          <w:bCs w:val="0"/>
          <w:sz w:val="24"/>
          <w:szCs w:val="24"/>
          <w:highlight w:val="none"/>
        </w:rPr>
        <w:t xml:space="preserve"> баллов. 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Cs/>
          <w:i/>
          <w:iCs/>
          <w:sz w:val="24"/>
          <w:szCs w:val="24"/>
          <w:highlight w:val="none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Cs/>
          <w:i/>
          <w:iCs/>
          <w:sz w:val="24"/>
          <w:szCs w:val="24"/>
          <w:highlight w:val="none"/>
        </w:rPr>
      </w:pPr>
    </w:p>
    <w:p>
      <w:pP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br w:type="page"/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 xml:space="preserve">Общая часть </w:t>
      </w:r>
    </w:p>
    <w:p>
      <w:pPr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Дополните структуру растениеводства.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drawing>
          <wp:inline distT="0" distB="0" distL="114300" distR="114300">
            <wp:extent cx="2907665" cy="2451735"/>
            <wp:effectExtent l="0" t="0" r="635" b="12065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24517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Ответ:_______________________________________________________________________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2. Выберите правильный ответ. Дизайнер это: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 xml:space="preserve">  а) специалист по проектированию и строительству зданий;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 xml:space="preserve"> б) художник-конструктор, специалист по разработке проектов изделий, в том числе одежды;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 xml:space="preserve"> в) специалист в сфере создания стиля и образа человека.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Ответ:________________________________________________________________________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3.   Напишите три названия профессий, относящихся к системе «человек – техника».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Ответ: _______________________________________________________________________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______________________________________________________________________________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4. Как называется разница между суммой денег от продажи товаров и услуг и затратами на их производство?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а)</w:t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ab/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цена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б)</w:t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ab/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убыток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в)</w:t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ab/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прибыль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г)</w:t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ab/>
      </w: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стоимость товара/услуги.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Ответ:________________________________________________________________________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 xml:space="preserve"> 5.  Расположите электролампы в порядке убывания потребляемой ими электроэнергии при одинаковой мощности. 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а) светодиодная лампа;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>б) люминесцентная лампа ;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 w:val="0"/>
          <w:bCs w:val="0"/>
          <w:i/>
          <w:iCs/>
          <w:sz w:val="24"/>
          <w:szCs w:val="24"/>
          <w:highlight w:val="none"/>
        </w:rPr>
        <w:t xml:space="preserve">в) лампа накаливания. 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i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Ответ:_____________________________________________________________________</w:t>
      </w:r>
      <w:r>
        <w:rPr>
          <w:rFonts w:ascii="Times New Roman" w:hAnsi="Times New Roman" w:eastAsia="Times New Roman"/>
          <w:i/>
          <w:sz w:val="24"/>
          <w:szCs w:val="24"/>
          <w:highlight w:val="none"/>
        </w:rPr>
        <w:br w:type="page"/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Специальная часть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типа «Верно/Неверно»: 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>участник должен оценить справедливость приведенного высказывания.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14" w:hanging="357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kern w:val="2"/>
          <w:sz w:val="24"/>
          <w:szCs w:val="24"/>
          <w:highlight w:val="none"/>
          <w:lang w:val="en-US" w:eastAsia="ru-RU"/>
        </w:rPr>
        <w:t>Верны ли следующие утверждения?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66"/>
        <w:gridCol w:w="772"/>
        <w:gridCol w:w="7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hint="default"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ru-RU" w:eastAsia="ru-RU"/>
              </w:rPr>
              <w:t>Утверждение по заготовке</w:t>
            </w:r>
            <w:r>
              <w:rPr>
                <w:rFonts w:hint="default"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  <w:t xml:space="preserve"> древесины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textAlignment w:val="auto"/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1. Харвестер</w:t>
            </w:r>
            <w:r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  <w:t xml:space="preserve"> - лесозаготовительный комбайн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textAlignment w:val="auto"/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2. Форвардер</w:t>
            </w:r>
            <w:r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  <w:t xml:space="preserve"> - транспортирующая машина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textAlignment w:val="auto"/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  <w:t xml:space="preserve">3. 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Вальщик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 xml:space="preserve"> леса - оператор лесозаготовительного комбайна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</w:tbl>
    <w:p>
      <w:pPr>
        <w:widowControl w:val="0"/>
        <w:spacing w:after="0" w:line="240" w:lineRule="auto"/>
        <w:ind w:left="720"/>
        <w:rPr>
          <w:rFonts w:ascii="Times New Roman" w:hAnsi="Times New Roman" w:eastAsia="Calibri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14" w:hanging="357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kern w:val="2"/>
          <w:sz w:val="24"/>
          <w:szCs w:val="24"/>
          <w:highlight w:val="none"/>
          <w:lang w:val="ru-RU" w:eastAsia="ru-RU"/>
        </w:rPr>
        <w:t>Верны ли следующие утверждения?</w:t>
      </w:r>
    </w:p>
    <w:tbl>
      <w:tblPr>
        <w:tblStyle w:val="3"/>
        <w:tblW w:w="735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811"/>
        <w:gridCol w:w="744"/>
        <w:gridCol w:w="8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hint="default"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ru-RU" w:eastAsia="ru-RU"/>
              </w:rPr>
              <w:t>Утверждение по свойствам</w:t>
            </w:r>
            <w:r>
              <w:rPr>
                <w:rFonts w:hint="default"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 xml:space="preserve"> древесины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1. Чем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 xml:space="preserve"> древесина суше и плотнее, тем она более упругая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2. Чем суше древесина, тем больше ее твердость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both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>3</w:t>
            </w:r>
            <w:r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  <w:t>. Плотность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 xml:space="preserve"> у сухой древесины выше, чем у влажной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81" w:afterLines="50" w:line="240" w:lineRule="auto"/>
              <w:jc w:val="center"/>
              <w:textAlignment w:val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</w:tbl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с выбором одного варианта из нескольких предложенных:</w:t>
      </w:r>
    </w:p>
    <w:p>
      <w:pPr>
        <w:widowControl w:val="0"/>
        <w:suppressAutoHyphens/>
        <w:spacing w:after="0" w:line="240" w:lineRule="auto"/>
        <w:jc w:val="center"/>
        <w:rPr>
          <w:rFonts w:hint="default"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>в каждом вопросе из нескольких вариантов ответа нужно выбрать единственный верный (или наиболее полный) ответ. Отметьте</w:t>
      </w:r>
      <w:r>
        <w:rPr>
          <w:rFonts w:hint="default"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знаком «+» правильный ответ.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Если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толщина заготовки не превышает ___ мм, то металл разрубают с одной стороны, а с другой стороны подкладывают пластину из мягкой стали, чтобы не затупить зубило о плиту. При большей толщине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А)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1 мм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; </w:t>
      </w:r>
    </w:p>
    <w:p>
      <w:pPr>
        <w:widowControl w:val="0"/>
        <w:spacing w:after="0" w:line="240" w:lineRule="auto"/>
        <w:ind w:left="720"/>
        <w:rPr>
          <w:rFonts w:hint="default" w:ascii="Times New Roman" w:hAnsi="Times New Roman" w:eastAsia="SimSun"/>
          <w:b w:val="0"/>
          <w:bCs w:val="0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 w:val="0"/>
          <w:bCs w:val="0"/>
          <w:kern w:val="2"/>
          <w:sz w:val="24"/>
          <w:szCs w:val="24"/>
          <w:highlight w:val="none"/>
          <w:lang w:val="ru-RU" w:eastAsia="zh-CN"/>
        </w:rPr>
        <w:t>Б) 2</w:t>
      </w:r>
      <w:r>
        <w:rPr>
          <w:rFonts w:hint="default" w:ascii="Times New Roman" w:hAnsi="Times New Roman" w:eastAsia="SimSun"/>
          <w:b w:val="0"/>
          <w:bCs w:val="0"/>
          <w:kern w:val="2"/>
          <w:sz w:val="24"/>
          <w:szCs w:val="24"/>
          <w:highlight w:val="none"/>
          <w:lang w:val="ru-RU" w:eastAsia="zh-CN"/>
        </w:rPr>
        <w:t xml:space="preserve"> мм;</w:t>
      </w:r>
    </w:p>
    <w:p>
      <w:pPr>
        <w:widowControl w:val="0"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В)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3 мм.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с выбором всех верных ответов из предложенных вариантов: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участник получает баллы, если выбрал все верные ответы - не выбрал ни одного лишнего. </w:t>
      </w:r>
      <w:r>
        <w:rPr>
          <w:rFonts w:ascii="Times New Roman" w:hAnsi="Times New Roman" w:eastAsia="SimSun"/>
          <w:b/>
          <w:bCs/>
          <w:iCs/>
          <w:kern w:val="2"/>
          <w:sz w:val="24"/>
          <w:szCs w:val="24"/>
          <w:highlight w:val="none"/>
          <w:lang w:val="ru-RU" w:eastAsia="zh-CN"/>
        </w:rPr>
        <w:t xml:space="preserve">Отметьте знаком «+» все </w:t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>правильные ответы.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09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Style w:val="13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 xml:space="preserve">На рисунке изображены </w:t>
      </w:r>
      <w:r>
        <w:rPr>
          <w:rStyle w:val="13"/>
          <w:rFonts w:hint="default"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инструменты для резьбы по дереву</w:t>
      </w:r>
      <w:r>
        <w:rPr>
          <w:rStyle w:val="13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. Укажите «нож</w:t>
      </w:r>
      <w:r>
        <w:rPr>
          <w:rStyle w:val="13"/>
          <w:rFonts w:hint="default"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-резак</w:t>
      </w:r>
      <w:r>
        <w:rPr>
          <w:rStyle w:val="13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»</w:t>
      </w:r>
    </w:p>
    <w:p>
      <w:pPr>
        <w:widowControl/>
        <w:suppressAutoHyphens/>
        <w:spacing w:after="0" w:line="240" w:lineRule="auto"/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803400" cy="1885950"/>
            <wp:effectExtent l="0" t="0" r="0" b="6350"/>
            <wp:docPr id="9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ind w:left="660" w:leftChars="300" w:firstLine="0" w:firstLineChars="0"/>
        <w:jc w:val="left"/>
        <w:rPr>
          <w:rFonts w:hint="default" w:ascii="Times New Roman" w:hAnsi="Times New Roman" w:cs="Times New Roman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4"/>
          <w:szCs w:val="24"/>
          <w:highlight w:val="none"/>
          <w:lang w:val="ru-RU"/>
        </w:rPr>
        <w:t>Ответ: __________________.</w:t>
      </w:r>
    </w:p>
    <w:p>
      <w:pP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br w:type="page"/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с открытым ответом: участник должен привести ответ на вопрос или задачу без объяснения и решения.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рисунке изображены соединения брусков. Подпишите названия</w:t>
      </w:r>
    </w:p>
    <w:p>
      <w:pPr>
        <w:widowControl/>
        <w:suppressAutoHyphens/>
        <w:spacing w:after="0" w:line="240" w:lineRule="auto"/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4800600" cy="3454400"/>
            <wp:effectExtent l="0" t="0" r="0" b="0"/>
            <wp:docPr id="7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45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jc w:val="center"/>
        <w:rPr>
          <w:rFonts w:hint="default"/>
          <w:i/>
          <w:iCs/>
          <w:sz w:val="24"/>
          <w:szCs w:val="24"/>
          <w:highlight w:val="none"/>
          <w:lang w:val="ru-RU" w:eastAsia="zh-CN"/>
        </w:rPr>
      </w:pPr>
      <w:r>
        <w:rPr>
          <w:i/>
          <w:iCs/>
          <w:sz w:val="24"/>
          <w:szCs w:val="24"/>
          <w:highlight w:val="none"/>
          <w:lang w:val="ru-RU"/>
        </w:rPr>
        <w:t>Примечание</w:t>
      </w:r>
      <w:r>
        <w:rPr>
          <w:rFonts w:hint="default"/>
          <w:i/>
          <w:iCs/>
          <w:sz w:val="24"/>
          <w:szCs w:val="24"/>
          <w:highlight w:val="none"/>
          <w:lang w:val="ru-RU"/>
        </w:rPr>
        <w:t>: 1 - детали подготовлены к соединению; 2 - детали соединены между собой</w:t>
      </w:r>
    </w:p>
    <w:p>
      <w:pPr>
        <w:widowControl w:val="0"/>
        <w:suppressAutoHyphens/>
        <w:spacing w:before="120"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Ответ: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____________________;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Д - 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 - ____________________;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Ж - _____________________.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рисунке зубило для рубки металла. Подпишите названия частей зубила. </w:t>
      </w:r>
    </w:p>
    <w:p>
      <w:pPr>
        <w:widowControl w:val="0"/>
        <w:suppressAutoHyphens/>
        <w:spacing w:after="0" w:line="240" w:lineRule="auto"/>
        <w:ind w:left="720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774700" cy="1593850"/>
            <wp:effectExtent l="0" t="0" r="0" b="6350"/>
            <wp:docPr id="15" name="Изображение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74700" cy="159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before="120"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Ответ: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1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2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3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_____________________;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4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5 - ______________________.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Вставьте пропущенные значения.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Бархатные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напильники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имеют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насечку </w:t>
      </w:r>
      <w:r>
        <w:rPr>
          <w:rFonts w:hint="default" w:ascii="Times New Roman" w:hAnsi="Times New Roman" w:eastAsia="SimSun"/>
          <w:b/>
          <w:bCs/>
          <w:kern w:val="2"/>
          <w:sz w:val="24"/>
          <w:szCs w:val="24"/>
          <w:highlight w:val="none"/>
          <w:lang w:val="ru-RU" w:eastAsia="zh-CN"/>
        </w:rPr>
        <w:t>_________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зубьев на 10 мм длины. Они снимают слой металла толщиной 0,005...0,01 мм.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Напишите названия соединений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шестерни с валом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 изображенных на рисунке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4406900" cy="2254250"/>
            <wp:effectExtent l="0" t="0" r="0" b="6350"/>
            <wp:docPr id="14" name="Изображение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 1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06900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Ответ: А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______________________;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Б -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color w:val="FF0000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задания без готового ответа, или задание открытой формы: участник вписывает ответ самостоятельно в отведенном для этого месте.</w:t>
      </w:r>
    </w:p>
    <w:p>
      <w:pPr>
        <w:widowControl w:val="0"/>
        <w:suppressAutoHyphens/>
        <w:spacing w:after="0" w:line="240" w:lineRule="auto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Шлямбур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- это ...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numPr>
          <w:ilvl w:val="0"/>
          <w:numId w:val="2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 w:hanging="36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Разработайте конструкцию подставки</w:t>
      </w:r>
      <w:r>
        <w:rPr>
          <w:rFonts w:hint="default"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 для чашек</w:t>
      </w: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, используя один из приемов изобретательства 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– прием аналогии.</w:t>
      </w:r>
    </w:p>
    <w:p>
      <w:pPr>
        <w:widowControl w:val="0"/>
        <w:spacing w:after="0" w:line="240" w:lineRule="auto"/>
        <w:ind w:left="425"/>
        <w:jc w:val="both"/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</w:pPr>
      <w:r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Etc8&#10;cdIAAAAFAQAADwAAAAAAAAABACAAAAAiAAAAZHJzL2Rvd25yZXYueG1sUEsBAhQAFAAAAAgAh07i&#10;QCj7On9hAgAA3gQAAA4AAAAAAAAAAQAgAAAAIQEAAGRycy9lMm9Eb2MueG1sUEsFBgAAAAAGAAYA&#10;WQEAAPQFAAAAAA=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numPr>
          <w:ilvl w:val="0"/>
          <w:numId w:val="2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 w:hanging="36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Разработайте конструкцию подставки</w:t>
      </w:r>
      <w:r>
        <w:rPr>
          <w:rFonts w:hint="default"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 для чашек</w:t>
      </w: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, используя один из приемов изобретательства 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– прием инверсии.</w:t>
      </w:r>
    </w:p>
    <w:p>
      <w:pPr>
        <w:widowControl w:val="0"/>
        <w:spacing w:after="0" w:line="240" w:lineRule="auto"/>
        <w:ind w:left="425"/>
        <w:jc w:val="both"/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</w:pPr>
      <w:r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BLX&#10;PHHSAAAABQEAAA8AAAAAAAAAAQAgAAAAIgAAAGRycy9kb3ducmV2LnhtbFBLAQIUABQAAAAIAIdO&#10;4kCjvsB4YgIAAN4EAAAOAAAAAAAAAAEAIAAAACEBAABkcnMvZTJvRG9jLnhtbFBLBQYAAAAABgAG&#10;AFkBAAD1BQAAAAA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>
      <w:pPr>
        <w:widowControl w:val="0"/>
        <w:suppressAutoHyphens/>
        <w:spacing w:after="0" w:line="240" w:lineRule="auto"/>
        <w:ind w:left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 теме «Простейший ремонт сантехнического оборудования». 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firstLine="708" w:firstLineChars="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Аэратор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предназначен для ...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__________________________________________________________________________________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задания на установление соответствия: элементы одного множества требуется поставить в соответствие элементам другого множества.</w:t>
      </w:r>
    </w:p>
    <w:p>
      <w:pPr>
        <w:widowControl w:val="0"/>
        <w:suppressAutoHyphens/>
        <w:spacing w:after="0" w:line="240" w:lineRule="auto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Установите правильное соответствие (задание по теме «Инструменты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для резьбы по дереву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»)</w:t>
      </w:r>
    </w:p>
    <w:tbl>
      <w:tblPr>
        <w:tblStyle w:val="3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94"/>
        <w:gridCol w:w="630"/>
        <w:gridCol w:w="183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jc w:val="center"/>
        </w:trPr>
        <w:tc>
          <w:tcPr>
            <w:tcW w:w="739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4494530" cy="4769485"/>
                  <wp:effectExtent l="0" t="0" r="1270" b="5715"/>
                  <wp:docPr id="11" name="Изображение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1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4530" cy="4769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Стамески</w:t>
            </w: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 xml:space="preserve"> для резьбы по дереву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прямая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косая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III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царазик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IV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уголок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V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полукруглая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VI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клюкарза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4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VII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отлогие</w:t>
            </w:r>
          </w:p>
        </w:tc>
      </w:tr>
    </w:tbl>
    <w:p>
      <w:pPr>
        <w:widowControl w:val="0"/>
        <w:suppressAutoHyphens/>
        <w:spacing w:before="120"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Ответ: I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___, II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___, III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___, IV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V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V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I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V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II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задания на установление правильной последовательности: участник должен установить правильную последовательность действий, шагов, операций и др.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 теме «Технология соединения брусков из древесины».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Установите правильную последовательность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получения концевого ступенчатого соединения деталей.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left="360" w:leftChars="0"/>
        <w:jc w:val="right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225550" cy="482600"/>
            <wp:effectExtent l="0" t="0" r="6350" b="0"/>
            <wp:docPr id="8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А) продольное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и поперечное запиливание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Б) выравнивание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выпиленной ступени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В) разметка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Г) зачистка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ступени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Д) отпиливание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припусков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Е) соединение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Ж) зачистка торцов</w:t>
      </w:r>
    </w:p>
    <w:p>
      <w:pPr>
        <w:widowControl/>
        <w:suppressAutoHyphens/>
        <w:spacing w:after="0" w:line="240" w:lineRule="auto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i/>
          <w:kern w:val="2"/>
          <w:sz w:val="24"/>
          <w:szCs w:val="24"/>
          <w:highlight w:val="none"/>
          <w:lang w:val="ru-RU" w:eastAsia="zh-CN"/>
        </w:rPr>
        <w:t>Ответ: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 ___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 теме «Виды резьбы по дереву и технология их выполнения».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Установите правильную последовательность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выполнения ажурной резьбы.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left="360" w:leftChars="0"/>
        <w:jc w:val="right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473200" cy="1174750"/>
            <wp:effectExtent l="0" t="0" r="0" b="6350"/>
            <wp:docPr id="13" name="Изображение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А) отделка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формы и зачистка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Б) выпиливание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внутренних контуров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В) нанесение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рисунка на заготовку с помощью шаблона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Г) выпиливание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внешнего контура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Д) сверление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отверстий</w:t>
      </w:r>
    </w:p>
    <w:p>
      <w:pPr>
        <w:widowControl/>
        <w:suppressAutoHyphens/>
        <w:spacing w:after="0" w:line="240" w:lineRule="auto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i/>
          <w:kern w:val="2"/>
          <w:sz w:val="24"/>
          <w:szCs w:val="24"/>
          <w:highlight w:val="none"/>
          <w:lang w:val="ru-RU" w:eastAsia="zh-CN"/>
        </w:rPr>
        <w:t>Ответ: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задание, требующее решения, логического мышления и творческого подхода.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2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Опишите процесс изготовления копилки 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 следующей последовательности:</w:t>
      </w:r>
    </w:p>
    <w:p>
      <w:pPr>
        <w:widowControl w:val="0"/>
        <w:numPr>
          <w:ilvl w:val="0"/>
          <w:numId w:val="3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разработайте конструкцию изделия;</w:t>
      </w:r>
    </w:p>
    <w:p>
      <w:pPr>
        <w:widowControl w:val="0"/>
        <w:numPr>
          <w:ilvl w:val="0"/>
          <w:numId w:val="3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en-US" w:eastAsia="zh-CN"/>
        </w:rPr>
        <w:t>выберите материал</w:t>
      </w:r>
      <w:r>
        <w:rPr>
          <w:rFonts w:hint="default"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 xml:space="preserve"> и поясните свой выбор</w:t>
      </w:r>
      <w:r>
        <w:rPr>
          <w:rFonts w:ascii="Times New Roman" w:hAnsi="Times New Roman" w:eastAsia="SimSun"/>
          <w:kern w:val="2"/>
          <w:sz w:val="24"/>
          <w:szCs w:val="20"/>
          <w:highlight w:val="none"/>
          <w:lang w:val="en-US" w:eastAsia="zh-CN"/>
        </w:rPr>
        <w:t>;</w:t>
      </w:r>
    </w:p>
    <w:p>
      <w:pPr>
        <w:widowControl w:val="0"/>
        <w:numPr>
          <w:ilvl w:val="0"/>
          <w:numId w:val="3"/>
        </w:numPr>
        <w:suppressAutoHyphens/>
        <w:spacing w:after="0" w:line="240" w:lineRule="auto"/>
        <w:ind w:left="1077" w:hanging="357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нарисуйте эскиз с выбранными вами формой и размерами;</w:t>
      </w:r>
    </w:p>
    <w:p>
      <w:pPr>
        <w:widowControl w:val="0"/>
        <w:numPr>
          <w:ilvl w:val="0"/>
          <w:numId w:val="3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опишите в технологической карте этапы изготовления изделия и необходимые во время работы оборудование, инструменты, приспособления;</w:t>
      </w:r>
    </w:p>
    <w:p>
      <w:pPr>
        <w:widowControl w:val="0"/>
        <w:numPr>
          <w:ilvl w:val="0"/>
          <w:numId w:val="3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предложите варианты декоративной отделки готового изделия.</w:t>
      </w:r>
    </w:p>
    <w:p>
      <w:pPr>
        <w:widowControl w:val="0"/>
        <w:suppressAutoHyphens/>
        <w:spacing w:after="0" w:line="240" w:lineRule="auto"/>
        <w:ind w:left="1080"/>
        <w:jc w:val="both"/>
        <w:rPr>
          <w:rFonts w:ascii="Times New Roman" w:hAnsi="Times New Roman" w:eastAsia="SimSun"/>
          <w:kern w:val="2"/>
          <w:sz w:val="21"/>
          <w:szCs w:val="20"/>
          <w:highlight w:val="none"/>
          <w:lang w:val="ru-RU" w:eastAsia="zh-CN"/>
        </w:rPr>
      </w:pPr>
    </w:p>
    <w:p>
      <w:pPr>
        <w:suppressAutoHyphens/>
        <w:jc w:val="center"/>
        <w:rPr>
          <w:sz w:val="24"/>
          <w:szCs w:val="24"/>
          <w:lang w:val="ru-RU"/>
        </w:rPr>
        <w:sectPr>
          <w:pgSz w:w="11906" w:h="16838"/>
          <w:pgMar w:top="624" w:right="624" w:bottom="624" w:left="624" w:header="709" w:footer="709" w:gutter="0"/>
          <w:cols w:space="720" w:num="1"/>
          <w:docGrid w:linePitch="360" w:charSpace="0"/>
        </w:sectPr>
      </w:pPr>
    </w:p>
    <w:p>
      <w:pPr>
        <w:spacing w:after="0" w:line="360" w:lineRule="auto"/>
        <w:jc w:val="both"/>
        <w:rPr>
          <w:rFonts w:ascii="Times New Roman" w:hAnsi="Times New Roman" w:eastAsia="SimSun"/>
          <w:kern w:val="2"/>
          <w:sz w:val="24"/>
          <w:szCs w:val="24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lang w:val="ru-RU" w:eastAsia="zh-CN"/>
        </w:rPr>
        <w:t>Лист для выполнения творческого задания</w:t>
      </w:r>
    </w:p>
    <w:p>
      <w:pPr>
        <w:spacing w:after="0" w:line="360" w:lineRule="auto"/>
        <w:jc w:val="both"/>
        <w:rPr>
          <w:rFonts w:ascii="Times New Roman" w:hAnsi="Times New Roman" w:eastAsia="SimSun"/>
          <w:kern w:val="2"/>
          <w:sz w:val="24"/>
          <w:szCs w:val="24"/>
          <w:lang w:val="ru-RU" w:eastAsia="zh-CN"/>
        </w:rPr>
      </w:pPr>
    </w:p>
    <w:sectPr>
      <w:pgSz w:w="11906" w:h="16838"/>
      <w:pgMar w:top="1134" w:right="567" w:bottom="1134" w:left="1701" w:header="709" w:footer="709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CE3822D"/>
    <w:multiLevelType w:val="singleLevel"/>
    <w:tmpl w:val="CCE3822D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5E123897"/>
    <w:multiLevelType w:val="multilevel"/>
    <w:tmpl w:val="5E123897"/>
    <w:lvl w:ilvl="0" w:tentative="0">
      <w:start w:val="1"/>
      <w:numFmt w:val="decimal"/>
      <w:lvlText w:val="%1."/>
      <w:lvlJc w:val="left"/>
      <w:pPr>
        <w:ind w:left="786" w:hanging="360"/>
      </w:pPr>
      <w:rPr>
        <w:b w:val="0"/>
        <w:color w:val="auto"/>
      </w:rPr>
    </w:lvl>
    <w:lvl w:ilvl="1" w:tentative="0">
      <w:start w:val="1"/>
      <w:numFmt w:val="lowerLetter"/>
      <w:lvlText w:val="%2."/>
      <w:lvlJc w:val="left"/>
      <w:pPr>
        <w:ind w:left="1506" w:hanging="360"/>
      </w:pPr>
    </w:lvl>
    <w:lvl w:ilvl="2" w:tentative="0">
      <w:start w:val="1"/>
      <w:numFmt w:val="lowerRoman"/>
      <w:lvlText w:val="%3."/>
      <w:lvlJc w:val="right"/>
      <w:pPr>
        <w:ind w:left="2226" w:hanging="180"/>
      </w:pPr>
    </w:lvl>
    <w:lvl w:ilvl="3" w:tentative="0">
      <w:start w:val="1"/>
      <w:numFmt w:val="decimal"/>
      <w:lvlText w:val="%4."/>
      <w:lvlJc w:val="left"/>
      <w:pPr>
        <w:ind w:left="2946" w:hanging="360"/>
      </w:pPr>
    </w:lvl>
    <w:lvl w:ilvl="4" w:tentative="0">
      <w:start w:val="1"/>
      <w:numFmt w:val="lowerLetter"/>
      <w:lvlText w:val="%5."/>
      <w:lvlJc w:val="left"/>
      <w:pPr>
        <w:ind w:left="3666" w:hanging="360"/>
      </w:pPr>
    </w:lvl>
    <w:lvl w:ilvl="5" w:tentative="0">
      <w:start w:val="1"/>
      <w:numFmt w:val="lowerRoman"/>
      <w:lvlText w:val="%6."/>
      <w:lvlJc w:val="right"/>
      <w:pPr>
        <w:ind w:left="4386" w:hanging="180"/>
      </w:pPr>
    </w:lvl>
    <w:lvl w:ilvl="6" w:tentative="0">
      <w:start w:val="1"/>
      <w:numFmt w:val="decimal"/>
      <w:lvlText w:val="%7."/>
      <w:lvlJc w:val="left"/>
      <w:pPr>
        <w:ind w:left="5106" w:hanging="360"/>
      </w:pPr>
    </w:lvl>
    <w:lvl w:ilvl="7" w:tentative="0">
      <w:start w:val="1"/>
      <w:numFmt w:val="lowerLetter"/>
      <w:lvlText w:val="%8."/>
      <w:lvlJc w:val="left"/>
      <w:pPr>
        <w:ind w:left="5826" w:hanging="360"/>
      </w:pPr>
    </w:lvl>
    <w:lvl w:ilvl="8" w:tentative="0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62011CD9"/>
    <w:multiLevelType w:val="multilevel"/>
    <w:tmpl w:val="62011CD9"/>
    <w:lvl w:ilvl="0" w:tentative="0">
      <w:start w:val="1"/>
      <w:numFmt w:val="decimal"/>
      <w:lvlText w:val="%1."/>
      <w:lvlJc w:val="left"/>
      <w:pPr>
        <w:ind w:left="1080" w:hanging="360"/>
      </w:pPr>
    </w:lvl>
    <w:lvl w:ilvl="1" w:tentative="0">
      <w:start w:val="1"/>
      <w:numFmt w:val="lowerLetter"/>
      <w:lvlText w:val="%2."/>
      <w:lvlJc w:val="left"/>
      <w:pPr>
        <w:ind w:left="1800" w:hanging="360"/>
      </w:pPr>
    </w:lvl>
    <w:lvl w:ilvl="2" w:tentative="0">
      <w:start w:val="1"/>
      <w:numFmt w:val="lowerRoman"/>
      <w:lvlText w:val="%3."/>
      <w:lvlJc w:val="right"/>
      <w:pPr>
        <w:ind w:left="2520" w:hanging="180"/>
      </w:pPr>
    </w:lvl>
    <w:lvl w:ilvl="3" w:tentative="0">
      <w:start w:val="1"/>
      <w:numFmt w:val="decimal"/>
      <w:lvlText w:val="%4."/>
      <w:lvlJc w:val="left"/>
      <w:pPr>
        <w:ind w:left="3240" w:hanging="360"/>
      </w:pPr>
    </w:lvl>
    <w:lvl w:ilvl="4" w:tentative="0">
      <w:start w:val="1"/>
      <w:numFmt w:val="lowerLetter"/>
      <w:lvlText w:val="%5."/>
      <w:lvlJc w:val="left"/>
      <w:pPr>
        <w:ind w:left="3960" w:hanging="360"/>
      </w:pPr>
    </w:lvl>
    <w:lvl w:ilvl="5" w:tentative="0">
      <w:start w:val="1"/>
      <w:numFmt w:val="lowerRoman"/>
      <w:lvlText w:val="%6."/>
      <w:lvlJc w:val="right"/>
      <w:pPr>
        <w:ind w:left="4680" w:hanging="180"/>
      </w:pPr>
    </w:lvl>
    <w:lvl w:ilvl="6" w:tentative="0">
      <w:start w:val="1"/>
      <w:numFmt w:val="decimal"/>
      <w:lvlText w:val="%7."/>
      <w:lvlJc w:val="left"/>
      <w:pPr>
        <w:ind w:left="5400" w:hanging="360"/>
      </w:pPr>
    </w:lvl>
    <w:lvl w:ilvl="7" w:tentative="0">
      <w:start w:val="1"/>
      <w:numFmt w:val="lowerLetter"/>
      <w:lvlText w:val="%8."/>
      <w:lvlJc w:val="left"/>
      <w:pPr>
        <w:ind w:left="6120" w:hanging="360"/>
      </w:pPr>
    </w:lvl>
    <w:lvl w:ilvl="8" w:tentative="0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08"/>
  <w:hyphenationZone w:val="360"/>
  <w:displayHorizontalDrawingGridEvery w:val="1"/>
  <w:displayVerticalDrawingGridEvery w:val="1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716"/>
    <w:rsid w:val="0001676C"/>
    <w:rsid w:val="001526A0"/>
    <w:rsid w:val="001648D3"/>
    <w:rsid w:val="001752CC"/>
    <w:rsid w:val="001C19EC"/>
    <w:rsid w:val="001D0EE6"/>
    <w:rsid w:val="002367C2"/>
    <w:rsid w:val="00287092"/>
    <w:rsid w:val="002B5B98"/>
    <w:rsid w:val="002C24E3"/>
    <w:rsid w:val="002E45F2"/>
    <w:rsid w:val="00332A1C"/>
    <w:rsid w:val="003E25F8"/>
    <w:rsid w:val="003E3907"/>
    <w:rsid w:val="00486904"/>
    <w:rsid w:val="004B37E0"/>
    <w:rsid w:val="005271EA"/>
    <w:rsid w:val="00575BD7"/>
    <w:rsid w:val="00593A50"/>
    <w:rsid w:val="0063479F"/>
    <w:rsid w:val="006A171E"/>
    <w:rsid w:val="006A7AC0"/>
    <w:rsid w:val="00790138"/>
    <w:rsid w:val="00841787"/>
    <w:rsid w:val="008F301B"/>
    <w:rsid w:val="009350CB"/>
    <w:rsid w:val="00964F77"/>
    <w:rsid w:val="00966FE5"/>
    <w:rsid w:val="0099622A"/>
    <w:rsid w:val="009C165A"/>
    <w:rsid w:val="00AA54CD"/>
    <w:rsid w:val="00AB6C37"/>
    <w:rsid w:val="00AD5975"/>
    <w:rsid w:val="00AD61B7"/>
    <w:rsid w:val="00B10C4D"/>
    <w:rsid w:val="00B177CD"/>
    <w:rsid w:val="00B23A39"/>
    <w:rsid w:val="00BB0327"/>
    <w:rsid w:val="00BD2C05"/>
    <w:rsid w:val="00BF1D1D"/>
    <w:rsid w:val="00BF2A3C"/>
    <w:rsid w:val="00BF3470"/>
    <w:rsid w:val="00BF3922"/>
    <w:rsid w:val="00C628D2"/>
    <w:rsid w:val="00D60716"/>
    <w:rsid w:val="00D950FF"/>
    <w:rsid w:val="00DB6C59"/>
    <w:rsid w:val="00E35B80"/>
    <w:rsid w:val="00EF5FAF"/>
    <w:rsid w:val="00F522AE"/>
    <w:rsid w:val="051D2499"/>
    <w:rsid w:val="0668376F"/>
    <w:rsid w:val="10F24D11"/>
    <w:rsid w:val="15B45501"/>
    <w:rsid w:val="1E7A048B"/>
    <w:rsid w:val="1FCA3549"/>
    <w:rsid w:val="28AA4DCE"/>
    <w:rsid w:val="29AA6608"/>
    <w:rsid w:val="2ABF4703"/>
    <w:rsid w:val="335B2910"/>
    <w:rsid w:val="373364A2"/>
    <w:rsid w:val="374070ED"/>
    <w:rsid w:val="391A230A"/>
    <w:rsid w:val="3A0D60C8"/>
    <w:rsid w:val="3CCC5CE2"/>
    <w:rsid w:val="4024641A"/>
    <w:rsid w:val="40411CAB"/>
    <w:rsid w:val="49B87222"/>
    <w:rsid w:val="53853F30"/>
    <w:rsid w:val="5468738D"/>
    <w:rsid w:val="5ECF16C0"/>
    <w:rsid w:val="6112630F"/>
    <w:rsid w:val="61181BEE"/>
    <w:rsid w:val="65160BA9"/>
    <w:rsid w:val="6520143D"/>
    <w:rsid w:val="66327E7F"/>
    <w:rsid w:val="6FAC3E23"/>
    <w:rsid w:val="6FF64EB6"/>
    <w:rsid w:val="76F3706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Calibri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character" w:default="1" w:styleId="2">
    <w:name w:val="Default Paragraph Font"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6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5">
    <w:name w:val="Table Grid"/>
    <w:basedOn w:val="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6">
    <w:name w:val="Текст выноски Знак"/>
    <w:link w:val="4"/>
    <w:semiHidden/>
    <w:qFormat/>
    <w:uiPriority w:val="99"/>
    <w:rPr>
      <w:rFonts w:ascii="Tahoma" w:hAnsi="Tahoma" w:cs="Tahoma"/>
      <w:sz w:val="16"/>
      <w:szCs w:val="16"/>
    </w:rPr>
  </w:style>
  <w:style w:type="paragraph" w:styleId="7">
    <w:name w:val="List Paragraph"/>
    <w:basedOn w:val="1"/>
    <w:qFormat/>
    <w:uiPriority w:val="34"/>
    <w:pPr>
      <w:spacing w:after="160" w:line="259" w:lineRule="auto"/>
      <w:ind w:left="720"/>
      <w:contextualSpacing/>
    </w:pPr>
    <w:rPr>
      <w:rFonts w:ascii="Calibri" w:hAnsi="Calibri" w:eastAsia="Calibri" w:cs="Times New Roman"/>
    </w:rPr>
  </w:style>
  <w:style w:type="table" w:customStyle="1" w:styleId="8">
    <w:name w:val="Сетка таблицы1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9">
    <w:name w:val="Сетка таблицы2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0">
    <w:name w:val="Сетка таблицы3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1">
    <w:name w:val="Сетка таблицы4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Сетка таблицы5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fontstyle01"/>
    <w:qFormat/>
    <w:uiPriority w:val="0"/>
    <w:rPr>
      <w:rFonts w:hint="default" w:ascii="Tahoma" w:hAnsi="Tahoma" w:cs="Tahoma"/>
      <w:color w:val="00000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1200</Words>
  <Characters>6843</Characters>
  <Lines>57</Lines>
  <Paragraphs>16</Paragraphs>
  <TotalTime>0</TotalTime>
  <ScaleCrop>false</ScaleCrop>
  <LinksUpToDate>false</LinksUpToDate>
  <CharactersWithSpaces>8027</CharactersWithSpaces>
  <Application>WPS Office_11.2.0.10382_F1E327BC-269C-435d-A152-05C5408002CA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2021-10-23T14:28:00Z</dcterms:created>
  <dc:creator>user</dc:creator>
  <cp:lastModifiedBy>serge</cp:lastModifiedBy>
  <dcterms:modified xsi:type="dcterms:W3CDTF">2021-12-10T11:46:14Z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1049-11.2.0.10382</vt:lpwstr>
  </property>
  <property fmtid="{D5CDD505-2E9C-101B-9397-08002B2CF9AE}" pid="3" name="ICV">
    <vt:lpwstr>1A9847FE23FE456DBCFBB78EAB4A8A5A</vt:lpwstr>
  </property>
</Properties>
</file>