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567" w:rsidRDefault="00125567">
      <w:pPr>
        <w:spacing w:after="0" w:line="240" w:lineRule="auto"/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Итоги </w:t>
      </w:r>
      <w:r>
        <w:rPr>
          <w:b/>
          <w:sz w:val="36"/>
          <w:szCs w:val="36"/>
          <w:lang w:val="en-US"/>
        </w:rPr>
        <w:t>III</w:t>
      </w:r>
      <w:r w:rsidRPr="00125567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  <w:lang w:val="tt-RU"/>
        </w:rPr>
        <w:t>Всероссийского к</w:t>
      </w:r>
      <w:r w:rsidR="00051ADB">
        <w:rPr>
          <w:b/>
          <w:sz w:val="36"/>
          <w:szCs w:val="36"/>
          <w:lang w:val="tt-RU"/>
        </w:rPr>
        <w:t>онкурс</w:t>
      </w:r>
      <w:r>
        <w:rPr>
          <w:b/>
          <w:sz w:val="36"/>
          <w:szCs w:val="36"/>
          <w:lang w:val="tt-RU"/>
        </w:rPr>
        <w:t xml:space="preserve">а татарской музыки </w:t>
      </w:r>
    </w:p>
    <w:p w:rsidR="00F43C4B" w:rsidRDefault="00051ADB">
      <w:pPr>
        <w:spacing w:after="0" w:line="240" w:lineRule="auto"/>
        <w:jc w:val="center"/>
        <w:rPr>
          <w:b/>
          <w:sz w:val="36"/>
          <w:szCs w:val="36"/>
        </w:rPr>
      </w:pPr>
      <w:r w:rsidRPr="00125567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«</w:t>
      </w:r>
      <w:r>
        <w:rPr>
          <w:b/>
          <w:sz w:val="36"/>
          <w:szCs w:val="36"/>
          <w:lang w:val="tt-RU"/>
        </w:rPr>
        <w:t>Уз эшенен остасы</w:t>
      </w:r>
      <w:r w:rsidR="00822780">
        <w:rPr>
          <w:b/>
          <w:sz w:val="36"/>
          <w:szCs w:val="36"/>
          <w:lang w:val="tt-RU"/>
        </w:rPr>
        <w:t>- 2024</w:t>
      </w:r>
      <w:r>
        <w:rPr>
          <w:b/>
          <w:sz w:val="36"/>
          <w:szCs w:val="36"/>
        </w:rPr>
        <w:t>»</w:t>
      </w:r>
    </w:p>
    <w:p w:rsidR="00125567" w:rsidRDefault="00125567">
      <w:pPr>
        <w:spacing w:after="0" w:line="240" w:lineRule="auto"/>
        <w:jc w:val="center"/>
        <w:rPr>
          <w:b/>
          <w:sz w:val="36"/>
          <w:szCs w:val="36"/>
        </w:rPr>
      </w:pPr>
    </w:p>
    <w:p w:rsidR="00125567" w:rsidRPr="00125567" w:rsidRDefault="00125567" w:rsidP="00125567">
      <w:pPr>
        <w:spacing w:after="0" w:line="240" w:lineRule="auto"/>
        <w:jc w:val="center"/>
        <w:rPr>
          <w:b/>
          <w:szCs w:val="28"/>
          <w:u w:val="single"/>
        </w:rPr>
      </w:pPr>
      <w:r>
        <w:rPr>
          <w:rFonts w:ascii="Arial" w:eastAsia="Times New Roman" w:hAnsi="Arial" w:cs="Arial"/>
          <w:b/>
          <w:color w:val="000000"/>
          <w:szCs w:val="28"/>
          <w:u w:val="single"/>
          <w:lang w:eastAsia="ru-RU"/>
        </w:rPr>
        <w:t>Номинация: и</w:t>
      </w:r>
      <w:r w:rsidRPr="00125567">
        <w:rPr>
          <w:rFonts w:ascii="Arial" w:eastAsia="Times New Roman" w:hAnsi="Arial" w:cs="Arial"/>
          <w:b/>
          <w:color w:val="000000"/>
          <w:szCs w:val="28"/>
          <w:u w:val="single"/>
          <w:lang w:eastAsia="ru-RU"/>
        </w:rPr>
        <w:t>нструментальное исполнительство</w:t>
      </w:r>
    </w:p>
    <w:p w:rsidR="00822780" w:rsidRDefault="00822780">
      <w:pPr>
        <w:spacing w:after="0" w:line="240" w:lineRule="auto"/>
        <w:jc w:val="center"/>
        <w:rPr>
          <w:b/>
          <w:sz w:val="36"/>
          <w:szCs w:val="36"/>
        </w:rPr>
      </w:pPr>
    </w:p>
    <w:tbl>
      <w:tblPr>
        <w:tblW w:w="42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2"/>
        <w:gridCol w:w="3544"/>
        <w:gridCol w:w="1983"/>
      </w:tblGrid>
      <w:tr w:rsidR="00125567" w:rsidTr="00125567">
        <w:trPr>
          <w:trHeight w:val="602"/>
        </w:trPr>
        <w:tc>
          <w:tcPr>
            <w:tcW w:w="1942" w:type="pct"/>
            <w:shd w:val="clear" w:color="auto" w:fill="auto"/>
            <w:vAlign w:val="center"/>
          </w:tcPr>
          <w:p w:rsidR="00AD5307" w:rsidRPr="00125567" w:rsidRDefault="00AD5307" w:rsidP="0012556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2556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участника или название коллектива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Pr="00125567" w:rsidRDefault="00AD5307" w:rsidP="0012556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2556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Pr="00125567" w:rsidRDefault="00AD5307" w:rsidP="0012556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2556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Место</w:t>
            </w:r>
          </w:p>
        </w:tc>
      </w:tr>
      <w:tr w:rsidR="00125567" w:rsidTr="00864DDC">
        <w:trPr>
          <w:trHeight w:val="386"/>
        </w:trPr>
        <w:tc>
          <w:tcPr>
            <w:tcW w:w="1942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Фортепианный дуэт "Токката"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(ансамбль)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rPr>
          <w:trHeight w:val="842"/>
        </w:trPr>
        <w:tc>
          <w:tcPr>
            <w:tcW w:w="1942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Ансамбль народных инструментов "Казанские узоры" МБУДО "ДШИ" Приволжского района г.Казани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rPr>
          <w:trHeight w:val="981"/>
        </w:trPr>
        <w:tc>
          <w:tcPr>
            <w:tcW w:w="1942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Сарваров Галинур Зиннурович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 xml:space="preserve">Концертмейстер: Сафин Ильнар Ильгизович 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духовые и ударные инструменты (соло)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rPr>
          <w:trHeight w:val="981"/>
        </w:trPr>
        <w:tc>
          <w:tcPr>
            <w:tcW w:w="1942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Фортепианный дуэт: Баранова </w:t>
            </w:r>
            <w:r w:rsidR="00652B5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С.А.,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Мартиросян </w:t>
            </w:r>
            <w:r w:rsidR="00652B5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К.В.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(ансамбль)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rPr>
          <w:trHeight w:val="839"/>
        </w:trPr>
        <w:tc>
          <w:tcPr>
            <w:tcW w:w="1942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Полевой Иоанн Борисович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Инструментальное исполнительство: духовые и ударные инструменты (соло)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rPr>
          <w:trHeight w:val="837"/>
        </w:trPr>
        <w:tc>
          <w:tcPr>
            <w:tcW w:w="1942" w:type="pct"/>
            <w:shd w:val="clear" w:color="FFFFFF" w:fill="FFFFFF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Дуэт: Лядова Оксана Юрьевна, Кукарова Лейля Аглямутдиновна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оркестр, ансамбль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AD5307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rPr>
          <w:trHeight w:val="849"/>
        </w:trPr>
        <w:tc>
          <w:tcPr>
            <w:tcW w:w="1942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Ансамбль ложкарей «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Хәрәкәт-бәрәкәт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ансамбль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Pr="0073172C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rPr>
          <w:trHeight w:val="833"/>
        </w:trPr>
        <w:tc>
          <w:tcPr>
            <w:tcW w:w="1942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Трио «Edem» 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струнно-щипковые инструменты (ансамбль)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rPr>
          <w:trHeight w:val="704"/>
        </w:trPr>
        <w:tc>
          <w:tcPr>
            <w:tcW w:w="1942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Инструментальный ансамбль ДМШ им. Дж.Файзи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 ансамбль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rPr>
          <w:trHeight w:val="687"/>
        </w:trPr>
        <w:tc>
          <w:tcPr>
            <w:tcW w:w="1942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Ансамбль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>“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Идел буе бизәкләре”</w:t>
            </w:r>
          </w:p>
        </w:tc>
        <w:tc>
          <w:tcPr>
            <w:tcW w:w="1960" w:type="pct"/>
            <w:shd w:val="clear" w:color="auto" w:fill="auto"/>
            <w:vAlign w:val="center"/>
          </w:tcPr>
          <w:p w:rsidR="00AD5307" w:rsidRDefault="00AD5307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ансамбль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AD5307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4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Гараева Ильмира Расиховна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(соло)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3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4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Биктимерова Алсу Исмаиловна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(соло)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3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4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Шакулова Рената Сергеевна, Ирбулатова Лилия Камилевна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(ансамбль)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25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Фортепианный ансамбль "Art way"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Инструментальное исполнительство: специальное фортепиано (ансамбль)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2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Хаметова Айгуль Зельфировна 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Инструментальное исполнительство: струнно-щипковые инструменты (соло)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17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Амируллин Дилшат Минсаяхович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</w:t>
            </w:r>
            <w:r w:rsidR="008F736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ентальное исполнительство: баян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(соло)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3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0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8F7369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F736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Сафиуллин Даниф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8F7369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баян (соло)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8F7369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3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06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8F7369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F7369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Мухаметханов Айсаф Рафилевич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8F7369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баян (соло)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8F7369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0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Ансамбль «Аваздаш»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ансамбль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41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Хакимова Расима Ренатовна, Ионова Мария Юрьевна 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Инструментальное исполнительство: ансамбль 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3"/>
        </w:trPr>
        <w:tc>
          <w:tcPr>
            <w:tcW w:w="1942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"Инструментальное трио кафедры музыкального искусства КазГИК"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ансамбль, оркестр</w:t>
            </w:r>
          </w:p>
        </w:tc>
        <w:tc>
          <w:tcPr>
            <w:tcW w:w="1097" w:type="pct"/>
            <w:shd w:val="clear" w:color="FFFFFF" w:fill="FFFFFF"/>
            <w:vAlign w:val="center"/>
          </w:tcPr>
          <w:p w:rsidR="00652B5A" w:rsidRDefault="00652B5A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3 степени</w:t>
            </w:r>
          </w:p>
        </w:tc>
      </w:tr>
    </w:tbl>
    <w:p w:rsidR="00487E1E" w:rsidRDefault="00487E1E">
      <w:pPr>
        <w:spacing w:after="0" w:line="240" w:lineRule="auto"/>
        <w:rPr>
          <w:lang w:val="tt-RU"/>
        </w:rPr>
      </w:pPr>
    </w:p>
    <w:p w:rsidR="008F7369" w:rsidRDefault="008F7369">
      <w:pPr>
        <w:spacing w:after="0" w:line="240" w:lineRule="auto"/>
        <w:rPr>
          <w:lang w:val="tt-RU"/>
        </w:rPr>
      </w:pPr>
    </w:p>
    <w:p w:rsidR="00125567" w:rsidRPr="00125567" w:rsidRDefault="00125567" w:rsidP="00125567">
      <w:pPr>
        <w:spacing w:after="0" w:line="240" w:lineRule="auto"/>
        <w:jc w:val="center"/>
        <w:rPr>
          <w:b/>
          <w:szCs w:val="28"/>
          <w:u w:val="single"/>
        </w:rPr>
      </w:pPr>
      <w:r>
        <w:rPr>
          <w:rFonts w:ascii="Arial" w:eastAsia="Times New Roman" w:hAnsi="Arial" w:cs="Arial"/>
          <w:b/>
          <w:color w:val="000000"/>
          <w:szCs w:val="28"/>
          <w:u w:val="single"/>
          <w:lang w:eastAsia="ru-RU"/>
        </w:rPr>
        <w:t>Номинация: Вокал</w:t>
      </w:r>
      <w:r w:rsidR="00E00CAD">
        <w:rPr>
          <w:rFonts w:ascii="Arial" w:eastAsia="Times New Roman" w:hAnsi="Arial" w:cs="Arial"/>
          <w:b/>
          <w:color w:val="000000"/>
          <w:szCs w:val="28"/>
          <w:u w:val="single"/>
          <w:lang w:eastAsia="ru-RU"/>
        </w:rPr>
        <w:t>, ансамбль</w:t>
      </w:r>
      <w:r>
        <w:rPr>
          <w:rFonts w:ascii="Arial" w:eastAsia="Times New Roman" w:hAnsi="Arial" w:cs="Arial"/>
          <w:b/>
          <w:color w:val="000000"/>
          <w:szCs w:val="28"/>
          <w:u w:val="single"/>
          <w:lang w:eastAsia="ru-RU"/>
        </w:rPr>
        <w:t xml:space="preserve"> (академический, народный, эстрадный)</w:t>
      </w:r>
    </w:p>
    <w:p w:rsidR="008F7369" w:rsidRDefault="008F7369" w:rsidP="00125567">
      <w:pPr>
        <w:spacing w:after="0" w:line="240" w:lineRule="auto"/>
        <w:jc w:val="center"/>
        <w:rPr>
          <w:lang w:val="tt-RU"/>
        </w:rPr>
      </w:pPr>
    </w:p>
    <w:p w:rsidR="008F7369" w:rsidRDefault="008F7369">
      <w:pPr>
        <w:spacing w:after="0" w:line="240" w:lineRule="auto"/>
        <w:rPr>
          <w:lang w:val="tt-RU"/>
        </w:rPr>
      </w:pPr>
    </w:p>
    <w:tbl>
      <w:tblPr>
        <w:tblW w:w="42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11"/>
        <w:gridCol w:w="3543"/>
        <w:gridCol w:w="1985"/>
      </w:tblGrid>
      <w:tr w:rsidR="00125567" w:rsidTr="00125567">
        <w:trPr>
          <w:trHeight w:val="799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12556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участника или название коллектива</w:t>
            </w:r>
          </w:p>
        </w:tc>
        <w:tc>
          <w:tcPr>
            <w:tcW w:w="1960" w:type="pct"/>
            <w:vAlign w:val="center"/>
          </w:tcPr>
          <w:p w:rsidR="00DD0813" w:rsidRDefault="00DD0813" w:rsidP="0012556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1098" w:type="pct"/>
            <w:vAlign w:val="center"/>
          </w:tcPr>
          <w:p w:rsidR="00DD0813" w:rsidRDefault="00DD0813" w:rsidP="0012556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Место</w:t>
            </w:r>
          </w:p>
        </w:tc>
      </w:tr>
      <w:tr w:rsidR="00125567" w:rsidTr="00864DDC">
        <w:trPr>
          <w:trHeight w:val="812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Дуэт «Хыял». Каюмова Гульнара Фидаевна и Заляева Лейсан Мунировна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хор)</w:t>
            </w:r>
          </w:p>
        </w:tc>
        <w:tc>
          <w:tcPr>
            <w:tcW w:w="1098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rPr>
          <w:trHeight w:val="1206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Дуэт Шайхуллина Эльвира Ильгизовна, Шафигуллина Резида Наиловна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</w:t>
            </w:r>
          </w:p>
        </w:tc>
        <w:tc>
          <w:tcPr>
            <w:tcW w:w="1098" w:type="pct"/>
            <w:vAlign w:val="center"/>
          </w:tcPr>
          <w:p w:rsidR="00DD0813" w:rsidRDefault="00DD0813" w:rsidP="009B16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Лауреат 1 степени </w:t>
            </w:r>
          </w:p>
        </w:tc>
      </w:tr>
      <w:tr w:rsidR="00125567" w:rsidTr="00864DDC">
        <w:trPr>
          <w:trHeight w:val="715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Тагирова Сабина Линаровна 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хор)</w:t>
            </w:r>
          </w:p>
        </w:tc>
        <w:tc>
          <w:tcPr>
            <w:tcW w:w="1098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rPr>
          <w:trHeight w:val="853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Вокальный ансамбль «Балкыш»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хор)</w:t>
            </w:r>
          </w:p>
        </w:tc>
        <w:tc>
          <w:tcPr>
            <w:tcW w:w="1098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rPr>
          <w:trHeight w:val="981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Мубаракова Аделя Ядкаревна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народный (соло, фольклорная группа)</w:t>
            </w:r>
          </w:p>
        </w:tc>
        <w:tc>
          <w:tcPr>
            <w:tcW w:w="1098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rPr>
          <w:trHeight w:val="799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Мустафина Айгуль Радиковна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народный (соло, фольклорная группа)</w:t>
            </w:r>
          </w:p>
        </w:tc>
        <w:tc>
          <w:tcPr>
            <w:tcW w:w="1098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rPr>
          <w:trHeight w:val="799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Ильясова Регина Рафизовна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народный (соло, фольклорная группа)</w:t>
            </w:r>
          </w:p>
        </w:tc>
        <w:tc>
          <w:tcPr>
            <w:tcW w:w="1098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rPr>
          <w:trHeight w:val="776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Вокальный ансамбль "Сылукай" 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1098" w:type="pct"/>
            <w:vAlign w:val="center"/>
          </w:tcPr>
          <w:p w:rsidR="00DD0813" w:rsidRDefault="001F3044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125567" w:rsidTr="00864DDC">
        <w:trPr>
          <w:trHeight w:val="799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Хакимова Элина Ильсуровна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1098" w:type="pct"/>
            <w:vAlign w:val="center"/>
          </w:tcPr>
          <w:p w:rsidR="00DD0813" w:rsidRDefault="001F3044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rPr>
          <w:trHeight w:val="799"/>
        </w:trPr>
        <w:tc>
          <w:tcPr>
            <w:tcW w:w="1942" w:type="pct"/>
            <w:shd w:val="clear" w:color="auto" w:fill="auto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Шакиров Ильяс Ильмирович </w:t>
            </w:r>
          </w:p>
        </w:tc>
        <w:tc>
          <w:tcPr>
            <w:tcW w:w="1960" w:type="pct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1098" w:type="pct"/>
            <w:vAlign w:val="center"/>
          </w:tcPr>
          <w:p w:rsidR="00DD0813" w:rsidRDefault="001F3044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99"/>
        </w:trPr>
        <w:tc>
          <w:tcPr>
            <w:tcW w:w="1942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Хизапова Диляра Афузаловна 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хор)</w:t>
            </w:r>
          </w:p>
        </w:tc>
        <w:tc>
          <w:tcPr>
            <w:tcW w:w="1098" w:type="pct"/>
            <w:shd w:val="clear" w:color="FFFFFF" w:fill="FFFFFF"/>
            <w:vAlign w:val="center"/>
          </w:tcPr>
          <w:p w:rsidR="00DD0813" w:rsidRDefault="001F3044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99"/>
        </w:trPr>
        <w:tc>
          <w:tcPr>
            <w:tcW w:w="1942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Сафиуллина Римма Ильдаровна 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Вокал: академический (соло)</w:t>
            </w:r>
          </w:p>
        </w:tc>
        <w:tc>
          <w:tcPr>
            <w:tcW w:w="1098" w:type="pct"/>
            <w:shd w:val="clear" w:color="FFFFFF" w:fill="FFFFFF"/>
            <w:vAlign w:val="center"/>
          </w:tcPr>
          <w:p w:rsidR="00DD0813" w:rsidRDefault="001F3044" w:rsidP="00864DDC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3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99"/>
        </w:trPr>
        <w:tc>
          <w:tcPr>
            <w:tcW w:w="1942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Бобохонов Камолиддин Нуриддин угли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народный (соло)</w:t>
            </w:r>
          </w:p>
        </w:tc>
        <w:tc>
          <w:tcPr>
            <w:tcW w:w="1098" w:type="pct"/>
            <w:shd w:val="clear" w:color="FFFFFF" w:fill="FFFFFF"/>
            <w:vAlign w:val="center"/>
          </w:tcPr>
          <w:p w:rsidR="00DD0813" w:rsidRDefault="001F3044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3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99"/>
        </w:trPr>
        <w:tc>
          <w:tcPr>
            <w:tcW w:w="1942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Сахбетдинова Алия Назировна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1098" w:type="pct"/>
            <w:shd w:val="clear" w:color="FFFFFF" w:fill="FFFFFF"/>
            <w:vAlign w:val="center"/>
          </w:tcPr>
          <w:p w:rsidR="00DD0813" w:rsidRDefault="001F3044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  <w:tr w:rsidR="00125567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99"/>
        </w:trPr>
        <w:tc>
          <w:tcPr>
            <w:tcW w:w="1942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Вокальный ансамбль «Мизгел»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DD0813" w:rsidRDefault="00DD0813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Вокал: академический (ансамбль)</w:t>
            </w:r>
          </w:p>
        </w:tc>
        <w:tc>
          <w:tcPr>
            <w:tcW w:w="1098" w:type="pct"/>
            <w:shd w:val="clear" w:color="FFFFFF" w:fill="FFFFFF"/>
            <w:vAlign w:val="center"/>
          </w:tcPr>
          <w:p w:rsidR="00DD0813" w:rsidRDefault="001F3044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2 степени</w:t>
            </w:r>
          </w:p>
        </w:tc>
      </w:tr>
    </w:tbl>
    <w:p w:rsidR="00F43C4B" w:rsidRDefault="00F43C4B">
      <w:pPr>
        <w:rPr>
          <w:color w:val="FF0000"/>
        </w:rPr>
      </w:pPr>
    </w:p>
    <w:p w:rsidR="00864DDC" w:rsidRPr="00125567" w:rsidRDefault="00864DDC" w:rsidP="00864DDC">
      <w:pPr>
        <w:spacing w:after="0" w:line="240" w:lineRule="auto"/>
        <w:jc w:val="center"/>
        <w:rPr>
          <w:b/>
          <w:szCs w:val="28"/>
          <w:u w:val="single"/>
        </w:rPr>
      </w:pPr>
      <w:r>
        <w:rPr>
          <w:rFonts w:ascii="Arial" w:eastAsia="Times New Roman" w:hAnsi="Arial" w:cs="Arial"/>
          <w:b/>
          <w:color w:val="000000"/>
          <w:szCs w:val="28"/>
          <w:u w:val="single"/>
          <w:lang w:eastAsia="ru-RU"/>
        </w:rPr>
        <w:t>Номинация: композиция</w:t>
      </w:r>
    </w:p>
    <w:p w:rsidR="00864DDC" w:rsidRDefault="00864DDC">
      <w:pPr>
        <w:rPr>
          <w:color w:val="FF0000"/>
        </w:rPr>
      </w:pPr>
    </w:p>
    <w:tbl>
      <w:tblPr>
        <w:tblW w:w="42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11"/>
        <w:gridCol w:w="3543"/>
        <w:gridCol w:w="1985"/>
      </w:tblGrid>
      <w:tr w:rsidR="00864DDC" w:rsidTr="00F75023">
        <w:trPr>
          <w:trHeight w:val="799"/>
        </w:trPr>
        <w:tc>
          <w:tcPr>
            <w:tcW w:w="1942" w:type="pct"/>
            <w:shd w:val="clear" w:color="auto" w:fill="auto"/>
            <w:vAlign w:val="center"/>
          </w:tcPr>
          <w:p w:rsidR="00864DDC" w:rsidRDefault="00864DDC" w:rsidP="00F750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участника или название коллектива</w:t>
            </w:r>
          </w:p>
        </w:tc>
        <w:tc>
          <w:tcPr>
            <w:tcW w:w="1960" w:type="pct"/>
            <w:vAlign w:val="center"/>
          </w:tcPr>
          <w:p w:rsidR="00864DDC" w:rsidRDefault="00864DDC" w:rsidP="00F750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1098" w:type="pct"/>
            <w:vAlign w:val="center"/>
          </w:tcPr>
          <w:p w:rsidR="00864DDC" w:rsidRDefault="00864DDC" w:rsidP="00F750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Место</w:t>
            </w:r>
          </w:p>
        </w:tc>
      </w:tr>
      <w:tr w:rsidR="00864DDC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5"/>
        </w:trPr>
        <w:tc>
          <w:tcPr>
            <w:tcW w:w="1942" w:type="pct"/>
            <w:shd w:val="clear" w:color="FFFFFF" w:fill="FFFFFF"/>
            <w:vAlign w:val="center"/>
          </w:tcPr>
          <w:p w:rsidR="00864DDC" w:rsidRDefault="00864DDC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Багаутдинова Раиля Раисовна 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864DDC" w:rsidRDefault="00864DDC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Композиция </w:t>
            </w:r>
          </w:p>
        </w:tc>
        <w:tc>
          <w:tcPr>
            <w:tcW w:w="1098" w:type="pct"/>
            <w:shd w:val="clear" w:color="FFFFFF" w:fill="FFFFFF"/>
            <w:vAlign w:val="center"/>
          </w:tcPr>
          <w:p w:rsidR="00864DDC" w:rsidRDefault="00864DDC" w:rsidP="00864DDC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3 степени</w:t>
            </w:r>
          </w:p>
        </w:tc>
      </w:tr>
      <w:tr w:rsidR="00864DDC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17"/>
        </w:trPr>
        <w:tc>
          <w:tcPr>
            <w:tcW w:w="1942" w:type="pct"/>
            <w:shd w:val="clear" w:color="FFFFFF" w:fill="FFFFFF"/>
            <w:vAlign w:val="center"/>
          </w:tcPr>
          <w:p w:rsidR="00864DDC" w:rsidRDefault="00864DDC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Сабиров Марат Касимович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864DDC" w:rsidRDefault="00864DDC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Композиция</w:t>
            </w:r>
          </w:p>
        </w:tc>
        <w:tc>
          <w:tcPr>
            <w:tcW w:w="1098" w:type="pct"/>
            <w:shd w:val="clear" w:color="FFFFFF" w:fill="FFFFFF"/>
            <w:vAlign w:val="center"/>
          </w:tcPr>
          <w:p w:rsidR="00864DDC" w:rsidRDefault="00864DDC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  <w:tr w:rsidR="00864DDC" w:rsidTr="00864D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13"/>
        </w:trPr>
        <w:tc>
          <w:tcPr>
            <w:tcW w:w="1942" w:type="pct"/>
            <w:shd w:val="clear" w:color="FFFFFF" w:fill="FFFFFF"/>
            <w:vAlign w:val="center"/>
          </w:tcPr>
          <w:p w:rsidR="00864DDC" w:rsidRDefault="00864DDC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Мустафина Айгуль Радиковна</w:t>
            </w:r>
          </w:p>
        </w:tc>
        <w:tc>
          <w:tcPr>
            <w:tcW w:w="1960" w:type="pct"/>
            <w:shd w:val="clear" w:color="FFFFFF" w:fill="FFFFFF"/>
            <w:vAlign w:val="center"/>
          </w:tcPr>
          <w:p w:rsidR="00864DDC" w:rsidRDefault="00864DDC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Композиция</w:t>
            </w:r>
          </w:p>
        </w:tc>
        <w:tc>
          <w:tcPr>
            <w:tcW w:w="1098" w:type="pct"/>
            <w:shd w:val="clear" w:color="FFFFFF" w:fill="FFFFFF"/>
            <w:vAlign w:val="center"/>
          </w:tcPr>
          <w:p w:rsidR="00864DDC" w:rsidRDefault="00864DDC" w:rsidP="00864D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Лауреат 1 степени</w:t>
            </w:r>
          </w:p>
        </w:tc>
      </w:tr>
    </w:tbl>
    <w:p w:rsidR="00864DDC" w:rsidRDefault="00864DDC">
      <w:pPr>
        <w:rPr>
          <w:color w:val="FF0000"/>
        </w:rPr>
      </w:pPr>
    </w:p>
    <w:sectPr w:rsidR="00864DDC" w:rsidSect="00125567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79C1" w:rsidRDefault="00AA79C1">
      <w:pPr>
        <w:spacing w:after="0" w:line="240" w:lineRule="auto"/>
      </w:pPr>
      <w:r>
        <w:separator/>
      </w:r>
    </w:p>
  </w:endnote>
  <w:endnote w:type="continuationSeparator" w:id="1">
    <w:p w:rsidR="00AA79C1" w:rsidRDefault="00AA7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79C1" w:rsidRDefault="00AA79C1">
      <w:pPr>
        <w:spacing w:after="0" w:line="240" w:lineRule="auto"/>
      </w:pPr>
      <w:r>
        <w:separator/>
      </w:r>
    </w:p>
  </w:footnote>
  <w:footnote w:type="continuationSeparator" w:id="1">
    <w:p w:rsidR="00AA79C1" w:rsidRDefault="00AA79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27351"/>
    <w:multiLevelType w:val="multilevel"/>
    <w:tmpl w:val="EEB068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43C4B"/>
    <w:rsid w:val="0003019B"/>
    <w:rsid w:val="00051ADB"/>
    <w:rsid w:val="000D42DC"/>
    <w:rsid w:val="00125567"/>
    <w:rsid w:val="00163FB4"/>
    <w:rsid w:val="001B3375"/>
    <w:rsid w:val="001F3044"/>
    <w:rsid w:val="0024110C"/>
    <w:rsid w:val="002937EC"/>
    <w:rsid w:val="002D55EC"/>
    <w:rsid w:val="002F6EE3"/>
    <w:rsid w:val="003D03B0"/>
    <w:rsid w:val="00446CEC"/>
    <w:rsid w:val="00487E1E"/>
    <w:rsid w:val="00652B5A"/>
    <w:rsid w:val="006768DB"/>
    <w:rsid w:val="00677450"/>
    <w:rsid w:val="006847AF"/>
    <w:rsid w:val="0073172C"/>
    <w:rsid w:val="00822780"/>
    <w:rsid w:val="00825834"/>
    <w:rsid w:val="00864DDC"/>
    <w:rsid w:val="008707DE"/>
    <w:rsid w:val="0089052E"/>
    <w:rsid w:val="008F7369"/>
    <w:rsid w:val="009B1634"/>
    <w:rsid w:val="00AA79C1"/>
    <w:rsid w:val="00AD5307"/>
    <w:rsid w:val="00B44EDF"/>
    <w:rsid w:val="00B90C26"/>
    <w:rsid w:val="00BB4777"/>
    <w:rsid w:val="00CC7FB8"/>
    <w:rsid w:val="00DA6EB0"/>
    <w:rsid w:val="00DD0813"/>
    <w:rsid w:val="00E00CAD"/>
    <w:rsid w:val="00E362C8"/>
    <w:rsid w:val="00E6183F"/>
    <w:rsid w:val="00F43C4B"/>
    <w:rsid w:val="00FE0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F43C4B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F43C4B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F43C4B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F43C4B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F43C4B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F43C4B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F43C4B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F43C4B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F43C4B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F43C4B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F43C4B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character" w:customStyle="1" w:styleId="Heading6Char">
    <w:name w:val="Heading 6 Char"/>
    <w:basedOn w:val="a0"/>
    <w:link w:val="Heading6"/>
    <w:uiPriority w:val="9"/>
    <w:rsid w:val="00F43C4B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F43C4B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character" w:customStyle="1" w:styleId="Heading7Char">
    <w:name w:val="Heading 7 Char"/>
    <w:basedOn w:val="a0"/>
    <w:link w:val="Heading7"/>
    <w:uiPriority w:val="9"/>
    <w:rsid w:val="00F43C4B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F43C4B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character" w:customStyle="1" w:styleId="Heading8Char">
    <w:name w:val="Heading 8 Char"/>
    <w:basedOn w:val="a0"/>
    <w:link w:val="Heading8"/>
    <w:uiPriority w:val="9"/>
    <w:rsid w:val="00F43C4B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F43C4B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F43C4B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F43C4B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F43C4B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F43C4B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F43C4B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F43C4B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F43C4B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F43C4B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F43C4B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F43C4B"/>
    <w:rPr>
      <w:i/>
    </w:rPr>
  </w:style>
  <w:style w:type="character" w:customStyle="1" w:styleId="HeaderChar">
    <w:name w:val="Header Char"/>
    <w:basedOn w:val="a0"/>
    <w:link w:val="Header"/>
    <w:uiPriority w:val="99"/>
    <w:rsid w:val="00F43C4B"/>
  </w:style>
  <w:style w:type="character" w:customStyle="1" w:styleId="FooterChar">
    <w:name w:val="Footer Char"/>
    <w:basedOn w:val="a0"/>
    <w:link w:val="Footer"/>
    <w:uiPriority w:val="99"/>
    <w:rsid w:val="00F43C4B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F43C4B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F43C4B"/>
  </w:style>
  <w:style w:type="table" w:customStyle="1" w:styleId="TableGridLight">
    <w:name w:val="Table Grid Light"/>
    <w:basedOn w:val="a1"/>
    <w:uiPriority w:val="59"/>
    <w:rsid w:val="00F43C4B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F43C4B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F43C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bottom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bottom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a">
    <w:name w:val="footnote text"/>
    <w:basedOn w:val="a"/>
    <w:link w:val="ab"/>
    <w:uiPriority w:val="99"/>
    <w:semiHidden/>
    <w:unhideWhenUsed/>
    <w:rsid w:val="00F43C4B"/>
    <w:pPr>
      <w:spacing w:after="40" w:line="240" w:lineRule="auto"/>
    </w:pPr>
    <w:rPr>
      <w:sz w:val="18"/>
    </w:rPr>
  </w:style>
  <w:style w:type="character" w:customStyle="1" w:styleId="ab">
    <w:name w:val="Текст сноски Знак"/>
    <w:link w:val="aa"/>
    <w:uiPriority w:val="99"/>
    <w:rsid w:val="00F43C4B"/>
    <w:rPr>
      <w:sz w:val="18"/>
    </w:rPr>
  </w:style>
  <w:style w:type="character" w:styleId="ac">
    <w:name w:val="footnote reference"/>
    <w:basedOn w:val="a0"/>
    <w:uiPriority w:val="99"/>
    <w:unhideWhenUsed/>
    <w:rsid w:val="00F43C4B"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sid w:val="00F43C4B"/>
    <w:pPr>
      <w:spacing w:after="0" w:line="240" w:lineRule="auto"/>
    </w:pPr>
    <w:rPr>
      <w:sz w:val="20"/>
    </w:rPr>
  </w:style>
  <w:style w:type="character" w:customStyle="1" w:styleId="ae">
    <w:name w:val="Текст концевой сноски Знак"/>
    <w:link w:val="ad"/>
    <w:uiPriority w:val="99"/>
    <w:rsid w:val="00F43C4B"/>
    <w:rPr>
      <w:sz w:val="20"/>
    </w:rPr>
  </w:style>
  <w:style w:type="character" w:styleId="af">
    <w:name w:val="endnote reference"/>
    <w:basedOn w:val="a0"/>
    <w:uiPriority w:val="99"/>
    <w:semiHidden/>
    <w:unhideWhenUsed/>
    <w:rsid w:val="00F43C4B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F43C4B"/>
    <w:pPr>
      <w:spacing w:after="57"/>
    </w:pPr>
  </w:style>
  <w:style w:type="paragraph" w:styleId="21">
    <w:name w:val="toc 2"/>
    <w:basedOn w:val="a"/>
    <w:next w:val="a"/>
    <w:uiPriority w:val="39"/>
    <w:unhideWhenUsed/>
    <w:rsid w:val="00F43C4B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F43C4B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F43C4B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F43C4B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F43C4B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F43C4B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F43C4B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F43C4B"/>
    <w:pPr>
      <w:spacing w:after="57"/>
      <w:ind w:left="2268"/>
    </w:pPr>
  </w:style>
  <w:style w:type="paragraph" w:styleId="af0">
    <w:name w:val="TOC Heading"/>
    <w:uiPriority w:val="39"/>
    <w:unhideWhenUsed/>
    <w:rsid w:val="00F43C4B"/>
  </w:style>
  <w:style w:type="paragraph" w:styleId="af1">
    <w:name w:val="table of figures"/>
    <w:basedOn w:val="a"/>
    <w:next w:val="a"/>
    <w:uiPriority w:val="99"/>
    <w:unhideWhenUsed/>
    <w:rsid w:val="00F43C4B"/>
    <w:pPr>
      <w:spacing w:after="0"/>
    </w:pPr>
  </w:style>
  <w:style w:type="table" w:styleId="af2">
    <w:name w:val="Table Grid"/>
    <w:basedOn w:val="a1"/>
    <w:uiPriority w:val="39"/>
    <w:rsid w:val="00F43C4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basedOn w:val="a"/>
    <w:uiPriority w:val="34"/>
    <w:qFormat/>
    <w:rsid w:val="00F43C4B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F43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43C4B"/>
    <w:rPr>
      <w:rFonts w:ascii="Tahoma" w:hAnsi="Tahoma" w:cs="Tahoma"/>
      <w:sz w:val="16"/>
      <w:szCs w:val="16"/>
    </w:rPr>
  </w:style>
  <w:style w:type="paragraph" w:customStyle="1" w:styleId="Header">
    <w:name w:val="Header"/>
    <w:basedOn w:val="a"/>
    <w:link w:val="af6"/>
    <w:uiPriority w:val="99"/>
    <w:unhideWhenUsed/>
    <w:rsid w:val="00F43C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Header"/>
    <w:uiPriority w:val="99"/>
    <w:rsid w:val="00F43C4B"/>
  </w:style>
  <w:style w:type="paragraph" w:customStyle="1" w:styleId="Footer">
    <w:name w:val="Footer"/>
    <w:basedOn w:val="a"/>
    <w:link w:val="af7"/>
    <w:uiPriority w:val="99"/>
    <w:unhideWhenUsed/>
    <w:rsid w:val="00F43C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Footer"/>
    <w:uiPriority w:val="99"/>
    <w:rsid w:val="00F43C4B"/>
  </w:style>
  <w:style w:type="character" w:styleId="af8">
    <w:name w:val="Hyperlink"/>
    <w:basedOn w:val="a0"/>
    <w:uiPriority w:val="99"/>
    <w:unhideWhenUsed/>
    <w:rsid w:val="00F43C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FE2CB-085C-4270-BD9D-E82591C4F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ПК-1</cp:lastModifiedBy>
  <cp:revision>23</cp:revision>
  <cp:lastPrinted>2024-05-27T14:39:00Z</cp:lastPrinted>
  <dcterms:created xsi:type="dcterms:W3CDTF">2024-05-24T10:08:00Z</dcterms:created>
  <dcterms:modified xsi:type="dcterms:W3CDTF">2024-05-28T13:18:00Z</dcterms:modified>
</cp:coreProperties>
</file>