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225" w:rsidRDefault="000A1225" w:rsidP="00B03BC9">
      <w:pPr>
        <w:pStyle w:val="a3"/>
        <w:shd w:val="clear" w:color="auto" w:fill="FFFFFF"/>
        <w:spacing w:before="0" w:beforeAutospacing="0" w:after="0" w:afterAutospacing="0"/>
        <w:rPr>
          <w:rStyle w:val="a4"/>
          <w:color w:val="2C2D2E"/>
        </w:rPr>
      </w:pP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36"/>
          <w:szCs w:val="36"/>
        </w:rPr>
      </w:pPr>
      <w:r w:rsidRPr="000A1225">
        <w:rPr>
          <w:rStyle w:val="a4"/>
          <w:b w:val="0"/>
          <w:color w:val="2C2D2E"/>
          <w:sz w:val="36"/>
          <w:szCs w:val="36"/>
        </w:rPr>
        <w:t>Информация по питанию</w:t>
      </w: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28"/>
          <w:szCs w:val="28"/>
        </w:rPr>
      </w:pPr>
    </w:p>
    <w:p w:rsid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</w:t>
      </w:r>
      <w:r w:rsidR="00C125E4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Организация горячего питания в 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гимназии </w:t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осуществляется </w:t>
      </w:r>
      <w:hyperlink r:id="rId6" w:history="1">
        <w:r w:rsidRPr="000A1225">
          <w:rPr>
            <w:rFonts w:ascii="Times New Roman" w:eastAsia="Times New Roman" w:hAnsi="Times New Roman" w:cs="Times New Roman"/>
            <w:bCs/>
            <w:sz w:val="28"/>
            <w:szCs w:val="28"/>
            <w:u w:val="single"/>
            <w:bdr w:val="none" w:sz="0" w:space="0" w:color="auto" w:frame="1"/>
            <w:lang w:eastAsia="ru-RU"/>
          </w:rPr>
          <w:t>АО «Департамент продовольствия и социального питания г.Казани»</w:t>
        </w:r>
      </w:hyperlink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Start"/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="000B59EB">
        <w:fldChar w:fldCharType="begin"/>
      </w:r>
      <w:r w:rsidR="000B59EB">
        <w:instrText xml:space="preserve"> HYPERLINK "http://www.poelidovolen.ru/" </w:instrText>
      </w:r>
      <w:r w:rsidR="000B59EB">
        <w:fldChar w:fldCharType="separate"/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http://www.poelidovolen.ru/</w:t>
      </w:r>
      <w:r w:rsidR="000B59EB">
        <w:rPr>
          <w:rFonts w:ascii="Times New Roman" w:eastAsia="Times New Roman" w:hAnsi="Times New Roman" w:cs="Times New Roman"/>
          <w:bCs/>
          <w:sz w:val="28"/>
          <w:szCs w:val="28"/>
          <w:u w:val="single"/>
          <w:bdr w:val="none" w:sz="0" w:space="0" w:color="auto" w:frame="1"/>
          <w:lang w:eastAsia="ru-RU"/>
        </w:rPr>
        <w:fldChar w:fldCharType="end"/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)</w:t>
      </w:r>
    </w:p>
    <w:p w:rsidR="00CF5006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</w:t>
      </w:r>
      <w:r w:rsidR="00C125E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Питание 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уча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ю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щихся осуществляется по графику и в соответствии с двухнедельным меню для всех возрастных категорий обучающихся, утвержденным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6F738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АО «Департамент продовольствия и социального питания г. Казани» и согласованным директором гимназии №21.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Питание осуществляется на основании </w:t>
      </w:r>
      <w:proofErr w:type="gramStart"/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приказа Управления образования Исполнительного комитета муниципального образования</w:t>
      </w:r>
      <w:proofErr w:type="gramEnd"/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г. Казани 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№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748</w:t>
      </w:r>
      <w:r w:rsidR="00F4038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/02-05-02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от 25</w:t>
      </w:r>
      <w:r w:rsidR="00F4038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.08.202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5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«Об организации питания учащихся муниципальных общео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бразовательных учреждений в 2025/2026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</w:t>
      </w:r>
      <w:r w:rsidR="005E666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 году»</w:t>
      </w:r>
      <w:r w:rsidR="00F4038E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,</w:t>
      </w:r>
      <w:bookmarkStart w:id="0" w:name="_GoBack"/>
      <w:bookmarkEnd w:id="0"/>
      <w:r w:rsidR="005E666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прик</w:t>
      </w:r>
      <w:r w:rsidR="008F52D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аза по гимназии №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346  от 01.09.2025</w:t>
      </w:r>
      <w:r w:rsidR="008F52D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5E666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г. «Об орг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анизации питания учащихся</w:t>
      </w:r>
      <w:r w:rsidR="00111CD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гимназии </w:t>
      </w:r>
      <w:r w:rsidR="002B044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в 2025-2026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учебном году» </w:t>
      </w:r>
    </w:p>
    <w:p w:rsidR="00C125E4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</w:t>
      </w:r>
    </w:p>
    <w:p w:rsidR="000A1225" w:rsidRDefault="00C125E4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 </w:t>
      </w:r>
      <w:r w:rsid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Стоимость пита</w:t>
      </w:r>
      <w:r w:rsidR="00111CD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ния в 2025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-2</w:t>
      </w:r>
      <w:r w:rsidR="00111CD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026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учебном год</w:t>
      </w:r>
      <w:r w:rsidR="00111CDD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у </w:t>
      </w:r>
    </w:p>
    <w:p w:rsidR="000A1225" w:rsidRDefault="00111CDD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89,77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руб.– для </w:t>
      </w:r>
      <w:proofErr w:type="gramStart"/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бучающих</w:t>
      </w:r>
      <w:r w:rsidR="00273A62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gramEnd"/>
      <w:r w:rsidR="00273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по 4 класс</w:t>
      </w:r>
    </w:p>
    <w:p w:rsidR="00051339" w:rsidRDefault="00273A62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43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руб. - полдник</w:t>
      </w:r>
    </w:p>
    <w:p w:rsidR="000A1225" w:rsidRDefault="00273A62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5548B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,00 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руб. – свободный выбор </w:t>
      </w:r>
      <w:r w:rsidR="0086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gramStart"/>
      <w:r w:rsidR="0086712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8671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5 по 11 класс</w:t>
      </w:r>
    </w:p>
    <w:p w:rsidR="00051339" w:rsidRDefault="00E034F2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10,3</w:t>
      </w:r>
      <w:r w:rsidR="0044408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1503E">
        <w:rPr>
          <w:rFonts w:ascii="Times New Roman" w:eastAsia="Times New Roman" w:hAnsi="Times New Roman" w:cs="Times New Roman"/>
          <w:sz w:val="28"/>
          <w:szCs w:val="28"/>
          <w:lang w:eastAsia="ru-RU"/>
        </w:rPr>
        <w:t>- льгота для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</w:t>
      </w:r>
      <w:r w:rsidR="000C22DF">
        <w:rPr>
          <w:rFonts w:ascii="Times New Roman" w:eastAsia="Times New Roman" w:hAnsi="Times New Roman" w:cs="Times New Roman"/>
          <w:sz w:val="28"/>
          <w:szCs w:val="28"/>
          <w:lang w:eastAsia="ru-RU"/>
        </w:rPr>
        <w:t>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0C22DF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proofErr w:type="gramEnd"/>
      <w:r w:rsidR="000C2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5-11 классы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1225" w:rsidRPr="00051339" w:rsidRDefault="00867126" w:rsidP="00051339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руб. – первые блюда</w:t>
      </w:r>
    </w:p>
    <w:p w:rsidR="00C125E4" w:rsidRDefault="00CF5006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</w:t>
      </w:r>
    </w:p>
    <w:p w:rsidR="000A1225" w:rsidRDefault="00C125E4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</w:t>
      </w:r>
      <w:r w:rsid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В гимназии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организован мониторинг за качеством питания обучающихся с привлечением родителей.  Каждый день по графику родители дегустируют блюда в столовой, оставляют отзывы в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журнал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е родительского контроля и заполняют электронную ссылку. </w:t>
      </w:r>
      <w:proofErr w:type="gramStart"/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Также желающие р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одители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об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уча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ю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щихся по согласованию с администрацией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гимназии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могут посетить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школьную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столовую, продегустировать блюда из школьного меню и оставить отзы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в.</w:t>
      </w:r>
      <w:proofErr w:type="gramEnd"/>
    </w:p>
    <w:p w:rsidR="00051339" w:rsidRPr="000A1225" w:rsidRDefault="00051339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В целях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качеством приготовления блюд, целенаправленного обслуживания обучающихся ежедневным питанием и организацией горячего питания в гимназии, создана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бракеражная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комиссия.</w:t>
      </w: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28"/>
          <w:szCs w:val="28"/>
        </w:rPr>
      </w:pPr>
    </w:p>
    <w:p w:rsidR="00284432" w:rsidRDefault="00284432" w:rsidP="00B03BC9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 xml:space="preserve">     </w:t>
      </w:r>
      <w:r w:rsidR="00CF5006">
        <w:rPr>
          <w:color w:val="2C2D2E"/>
          <w:sz w:val="28"/>
          <w:szCs w:val="28"/>
        </w:rPr>
        <w:t>В гимназии организовано питание обучающихся</w:t>
      </w:r>
      <w:r w:rsidR="004C5DAA">
        <w:rPr>
          <w:color w:val="2C2D2E"/>
          <w:sz w:val="28"/>
          <w:szCs w:val="28"/>
        </w:rPr>
        <w:t xml:space="preserve"> 5-11 классов</w:t>
      </w:r>
      <w:r w:rsidR="00CF5006">
        <w:rPr>
          <w:color w:val="2C2D2E"/>
          <w:sz w:val="28"/>
          <w:szCs w:val="28"/>
        </w:rPr>
        <w:t>, нуждающихся в дополнительной социальной поддержке</w:t>
      </w:r>
      <w:r>
        <w:rPr>
          <w:color w:val="2C2D2E"/>
          <w:sz w:val="28"/>
          <w:szCs w:val="28"/>
        </w:rPr>
        <w:t xml:space="preserve"> на основании Положения  «</w:t>
      </w:r>
      <w:r w:rsidR="00A02138">
        <w:rPr>
          <w:color w:val="2C2D2E"/>
          <w:sz w:val="28"/>
          <w:szCs w:val="28"/>
        </w:rPr>
        <w:t>Об обеспечении питанием</w:t>
      </w:r>
      <w:r>
        <w:rPr>
          <w:color w:val="2C2D2E"/>
          <w:sz w:val="28"/>
          <w:szCs w:val="28"/>
        </w:rPr>
        <w:t xml:space="preserve"> учащихся муниципальных общеобразовательных учреждений г. Казани</w:t>
      </w:r>
      <w:r w:rsidR="00A02138">
        <w:rPr>
          <w:color w:val="2C2D2E"/>
          <w:sz w:val="28"/>
          <w:szCs w:val="28"/>
        </w:rPr>
        <w:t>»</w:t>
      </w:r>
      <w:r>
        <w:rPr>
          <w:color w:val="2C2D2E"/>
          <w:sz w:val="28"/>
          <w:szCs w:val="28"/>
        </w:rPr>
        <w:t xml:space="preserve">, нуждающихся в дополнительной социальной поддержке» Исполнительного комитета </w:t>
      </w:r>
      <w:proofErr w:type="spellStart"/>
      <w:r>
        <w:rPr>
          <w:color w:val="2C2D2E"/>
          <w:sz w:val="28"/>
          <w:szCs w:val="28"/>
        </w:rPr>
        <w:t>г</w:t>
      </w:r>
      <w:proofErr w:type="gramStart"/>
      <w:r w:rsidR="00A02138">
        <w:rPr>
          <w:color w:val="2C2D2E"/>
          <w:sz w:val="28"/>
          <w:szCs w:val="28"/>
        </w:rPr>
        <w:t>.К</w:t>
      </w:r>
      <w:proofErr w:type="gramEnd"/>
      <w:r w:rsidR="00A02138">
        <w:rPr>
          <w:color w:val="2C2D2E"/>
          <w:sz w:val="28"/>
          <w:szCs w:val="28"/>
        </w:rPr>
        <w:t>азани</w:t>
      </w:r>
      <w:proofErr w:type="spellEnd"/>
      <w:r w:rsidR="00A02138">
        <w:rPr>
          <w:color w:val="2C2D2E"/>
          <w:sz w:val="28"/>
          <w:szCs w:val="28"/>
        </w:rPr>
        <w:t xml:space="preserve"> №4319 от 25.02.2023 </w:t>
      </w:r>
      <w:r w:rsidR="004C5DAA">
        <w:rPr>
          <w:color w:val="2C2D2E"/>
          <w:sz w:val="28"/>
          <w:szCs w:val="28"/>
        </w:rPr>
        <w:t xml:space="preserve"> года. Меры социальной поддержки предоставляются  за счет средств бюджета </w:t>
      </w:r>
      <w:proofErr w:type="spellStart"/>
      <w:r w:rsidR="004C5DAA">
        <w:rPr>
          <w:color w:val="2C2D2E"/>
          <w:sz w:val="28"/>
          <w:szCs w:val="28"/>
        </w:rPr>
        <w:t>г</w:t>
      </w:r>
      <w:proofErr w:type="gramStart"/>
      <w:r w:rsidR="004C5DAA">
        <w:rPr>
          <w:color w:val="2C2D2E"/>
          <w:sz w:val="28"/>
          <w:szCs w:val="28"/>
        </w:rPr>
        <w:t>.К</w:t>
      </w:r>
      <w:proofErr w:type="gramEnd"/>
      <w:r w:rsidR="004C5DAA">
        <w:rPr>
          <w:color w:val="2C2D2E"/>
          <w:sz w:val="28"/>
          <w:szCs w:val="28"/>
        </w:rPr>
        <w:t>азани</w:t>
      </w:r>
      <w:proofErr w:type="spellEnd"/>
      <w:r w:rsidR="004C5DAA">
        <w:rPr>
          <w:color w:val="2C2D2E"/>
          <w:sz w:val="28"/>
          <w:szCs w:val="28"/>
        </w:rPr>
        <w:t>.</w:t>
      </w:r>
    </w:p>
    <w:p w:rsidR="006F2A6F" w:rsidRPr="003070D1" w:rsidRDefault="006F2A6F" w:rsidP="006F2A6F">
      <w:pPr>
        <w:pStyle w:val="a3"/>
        <w:shd w:val="clear" w:color="auto" w:fill="FFFFFF"/>
        <w:spacing w:before="0" w:beforeAutospacing="0" w:after="0" w:afterAutospacing="0"/>
        <w:ind w:left="720"/>
        <w:rPr>
          <w:color w:val="2C2D2E"/>
          <w:sz w:val="28"/>
          <w:szCs w:val="28"/>
        </w:rPr>
      </w:pPr>
    </w:p>
    <w:p w:rsidR="000A1225" w:rsidRP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A1225" w:rsidRP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39F7" w:rsidRPr="000A1225" w:rsidRDefault="002139F7">
      <w:pPr>
        <w:rPr>
          <w:rFonts w:ascii="Times New Roman" w:hAnsi="Times New Roman" w:cs="Times New Roman"/>
          <w:sz w:val="28"/>
          <w:szCs w:val="28"/>
        </w:rPr>
      </w:pPr>
    </w:p>
    <w:sectPr w:rsidR="002139F7" w:rsidRPr="000A1225" w:rsidSect="006F7384">
      <w:pgSz w:w="11906" w:h="16838"/>
      <w:pgMar w:top="284" w:right="566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21F0"/>
    <w:multiLevelType w:val="hybridMultilevel"/>
    <w:tmpl w:val="69C8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14F01"/>
    <w:multiLevelType w:val="multilevel"/>
    <w:tmpl w:val="2F203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746C90"/>
    <w:multiLevelType w:val="hybridMultilevel"/>
    <w:tmpl w:val="6594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BC9"/>
    <w:rsid w:val="00051339"/>
    <w:rsid w:val="000A1225"/>
    <w:rsid w:val="000B59EB"/>
    <w:rsid w:val="000C22DF"/>
    <w:rsid w:val="00110E52"/>
    <w:rsid w:val="00111CDD"/>
    <w:rsid w:val="002139F7"/>
    <w:rsid w:val="00273A62"/>
    <w:rsid w:val="00284432"/>
    <w:rsid w:val="002B044C"/>
    <w:rsid w:val="003070D1"/>
    <w:rsid w:val="003F6790"/>
    <w:rsid w:val="00444083"/>
    <w:rsid w:val="004C5DAA"/>
    <w:rsid w:val="00500964"/>
    <w:rsid w:val="005548B1"/>
    <w:rsid w:val="005E666B"/>
    <w:rsid w:val="00686977"/>
    <w:rsid w:val="006F2A6F"/>
    <w:rsid w:val="006F7384"/>
    <w:rsid w:val="00867126"/>
    <w:rsid w:val="008E12E9"/>
    <w:rsid w:val="008F52DB"/>
    <w:rsid w:val="009A0364"/>
    <w:rsid w:val="00A02138"/>
    <w:rsid w:val="00A212DF"/>
    <w:rsid w:val="00AE7D49"/>
    <w:rsid w:val="00B03BC9"/>
    <w:rsid w:val="00C125E4"/>
    <w:rsid w:val="00C94592"/>
    <w:rsid w:val="00CB10EE"/>
    <w:rsid w:val="00CF5006"/>
    <w:rsid w:val="00D1315F"/>
    <w:rsid w:val="00D43779"/>
    <w:rsid w:val="00D74268"/>
    <w:rsid w:val="00D95817"/>
    <w:rsid w:val="00E034F2"/>
    <w:rsid w:val="00E1503E"/>
    <w:rsid w:val="00E42A91"/>
    <w:rsid w:val="00F4038E"/>
    <w:rsid w:val="00FC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3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03BC9"/>
    <w:rPr>
      <w:b/>
      <w:bCs/>
    </w:rPr>
  </w:style>
  <w:style w:type="character" w:styleId="a5">
    <w:name w:val="Emphasis"/>
    <w:basedOn w:val="a0"/>
    <w:uiPriority w:val="20"/>
    <w:qFormat/>
    <w:rsid w:val="00B03BC9"/>
    <w:rPr>
      <w:i/>
      <w:iCs/>
    </w:rPr>
  </w:style>
  <w:style w:type="paragraph" w:styleId="a6">
    <w:name w:val="List Paragraph"/>
    <w:basedOn w:val="a"/>
    <w:uiPriority w:val="34"/>
    <w:qFormat/>
    <w:rsid w:val="000A12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3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03BC9"/>
    <w:rPr>
      <w:b/>
      <w:bCs/>
    </w:rPr>
  </w:style>
  <w:style w:type="character" w:styleId="a5">
    <w:name w:val="Emphasis"/>
    <w:basedOn w:val="a0"/>
    <w:uiPriority w:val="20"/>
    <w:qFormat/>
    <w:rsid w:val="00B03BC9"/>
    <w:rPr>
      <w:i/>
      <w:iCs/>
    </w:rPr>
  </w:style>
  <w:style w:type="paragraph" w:styleId="a6">
    <w:name w:val="List Paragraph"/>
    <w:basedOn w:val="a"/>
    <w:uiPriority w:val="34"/>
    <w:qFormat/>
    <w:rsid w:val="000A12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elidovole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Gim21 NV</dc:creator>
  <cp:lastModifiedBy>Gim21 NV</cp:lastModifiedBy>
  <cp:revision>3</cp:revision>
  <cp:lastPrinted>2025-03-06T13:37:00Z</cp:lastPrinted>
  <dcterms:created xsi:type="dcterms:W3CDTF">2025-11-12T07:49:00Z</dcterms:created>
  <dcterms:modified xsi:type="dcterms:W3CDTF">2025-11-12T07:50:00Z</dcterms:modified>
</cp:coreProperties>
</file>