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758DB5" w14:textId="3DE2D6B1" w:rsidR="00DE4C1A" w:rsidRPr="000374AB" w:rsidRDefault="00DE4C1A" w:rsidP="00DE4C1A">
      <w:pPr>
        <w:pStyle w:val="ac"/>
        <w:jc w:val="center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>Публичный годовой отчет</w:t>
      </w:r>
    </w:p>
    <w:p w14:paraId="2C36E7EE" w14:textId="77777777" w:rsidR="00DE4C1A" w:rsidRPr="000374AB" w:rsidRDefault="00DE4C1A" w:rsidP="00DE4C1A">
      <w:pPr>
        <w:pStyle w:val="ac"/>
        <w:jc w:val="center"/>
        <w:rPr>
          <w:rFonts w:ascii="Times New Roman" w:hAnsi="Times New Roman"/>
          <w:b/>
          <w:sz w:val="28"/>
          <w:szCs w:val="28"/>
          <w:vertAlign w:val="subscript"/>
        </w:rPr>
      </w:pPr>
      <w:r w:rsidRPr="000374AB">
        <w:rPr>
          <w:rFonts w:ascii="Times New Roman" w:hAnsi="Times New Roman"/>
          <w:b/>
          <w:sz w:val="28"/>
          <w:szCs w:val="28"/>
          <w:vertAlign w:val="subscript"/>
        </w:rPr>
        <w:t xml:space="preserve">Первичной Профсоюзной Организации </w:t>
      </w:r>
    </w:p>
    <w:p w14:paraId="3FFF8530" w14:textId="3B92B6A7" w:rsidR="00DE4C1A" w:rsidRPr="000374AB" w:rsidRDefault="00DE4C1A" w:rsidP="00DE4C1A">
      <w:pPr>
        <w:pStyle w:val="ac"/>
        <w:jc w:val="center"/>
        <w:rPr>
          <w:rFonts w:ascii="Times New Roman" w:hAnsi="Times New Roman"/>
          <w:b/>
          <w:sz w:val="28"/>
          <w:szCs w:val="28"/>
          <w:vertAlign w:val="subscript"/>
        </w:rPr>
      </w:pPr>
      <w:r w:rsidRPr="000374AB">
        <w:rPr>
          <w:rFonts w:ascii="Times New Roman" w:hAnsi="Times New Roman"/>
          <w:b/>
          <w:sz w:val="28"/>
          <w:szCs w:val="28"/>
          <w:vertAlign w:val="subscript"/>
        </w:rPr>
        <w:t>МБОУ «</w:t>
      </w:r>
      <w:proofErr w:type="spellStart"/>
      <w:r w:rsidR="00E608B8">
        <w:rPr>
          <w:rFonts w:ascii="Times New Roman" w:hAnsi="Times New Roman"/>
          <w:b/>
          <w:sz w:val="28"/>
          <w:szCs w:val="28"/>
          <w:vertAlign w:val="subscript"/>
        </w:rPr>
        <w:t>Уруссинская</w:t>
      </w:r>
      <w:proofErr w:type="spellEnd"/>
      <w:r w:rsidR="00E608B8">
        <w:rPr>
          <w:rFonts w:ascii="Times New Roman" w:hAnsi="Times New Roman"/>
          <w:b/>
          <w:sz w:val="28"/>
          <w:szCs w:val="28"/>
          <w:vertAlign w:val="subscript"/>
        </w:rPr>
        <w:t xml:space="preserve"> средняя общеобразовательная школа №3</w:t>
      </w:r>
      <w:r w:rsidRPr="000374AB">
        <w:rPr>
          <w:rFonts w:ascii="Times New Roman" w:hAnsi="Times New Roman"/>
          <w:b/>
          <w:sz w:val="28"/>
          <w:szCs w:val="28"/>
          <w:vertAlign w:val="subscript"/>
        </w:rPr>
        <w:t>» за 2024 год</w:t>
      </w:r>
    </w:p>
    <w:p w14:paraId="7F64716B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4B600032" w14:textId="76921FD4" w:rsidR="00DE4C1A" w:rsidRPr="000374AB" w:rsidRDefault="00DE4C1A" w:rsidP="00E608B8">
      <w:pPr>
        <w:pStyle w:val="ac"/>
        <w:jc w:val="center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>Целями и задачами профсоюзной организации школы являются:</w:t>
      </w:r>
    </w:p>
    <w:p w14:paraId="3CF44E6A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</w:p>
    <w:p w14:paraId="03710098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14:paraId="7B6CDF48" w14:textId="6CDDC3B2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1ABEB5E9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14:paraId="21555CBA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62D2FE12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14:paraId="5369E2B6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202B48B8" w14:textId="3E7BCD09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Приоритетными направлениями работы организации в 2024 гг.  были:</w:t>
      </w:r>
    </w:p>
    <w:p w14:paraId="37A88E2E" w14:textId="77777777" w:rsidR="004321F6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-популяризация идей профсоюзного движения среди молодёжи,</w:t>
      </w:r>
    </w:p>
    <w:p w14:paraId="71DB42FE" w14:textId="77777777" w:rsidR="004321F6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-совершенствование работы по мотивации профсоюзного членства,</w:t>
      </w:r>
    </w:p>
    <w:p w14:paraId="06F57D56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14:paraId="12D5EE6A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7C522FFB" w14:textId="7807A871" w:rsidR="004321F6" w:rsidRPr="000374AB" w:rsidRDefault="00DE4C1A" w:rsidP="004321F6">
      <w:pPr>
        <w:pStyle w:val="ac"/>
        <w:numPr>
          <w:ilvl w:val="0"/>
          <w:numId w:val="1"/>
        </w:numPr>
        <w:jc w:val="center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 xml:space="preserve">Мероприятия по защите социально-экономических интересов </w:t>
      </w:r>
    </w:p>
    <w:p w14:paraId="34280564" w14:textId="137123F3" w:rsidR="00DE4C1A" w:rsidRPr="000374AB" w:rsidRDefault="004321F6" w:rsidP="004321F6">
      <w:pPr>
        <w:pStyle w:val="ac"/>
        <w:ind w:left="1080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 xml:space="preserve">                                          </w:t>
      </w:r>
      <w:r w:rsidR="00DE4C1A" w:rsidRPr="000374AB">
        <w:rPr>
          <w:rFonts w:ascii="Times New Roman" w:hAnsi="Times New Roman"/>
          <w:b/>
          <w:sz w:val="28"/>
          <w:szCs w:val="28"/>
        </w:rPr>
        <w:t>и прав работников.</w:t>
      </w:r>
    </w:p>
    <w:p w14:paraId="7E639F99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</w:p>
    <w:p w14:paraId="4EEE9B5B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</w:t>
      </w:r>
    </w:p>
    <w:p w14:paraId="32CAC5C1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281152D5" w14:textId="68049469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 </w:t>
      </w:r>
      <w:r w:rsidR="007E2430">
        <w:rPr>
          <w:rFonts w:ascii="Times New Roman" w:hAnsi="Times New Roman"/>
          <w:sz w:val="28"/>
          <w:szCs w:val="28"/>
        </w:rPr>
        <w:t>Сегодня</w:t>
      </w:r>
      <w:r w:rsidRPr="000374AB">
        <w:rPr>
          <w:rFonts w:ascii="Times New Roman" w:hAnsi="Times New Roman"/>
          <w:sz w:val="28"/>
          <w:szCs w:val="28"/>
        </w:rPr>
        <w:t xml:space="preserve"> работники пользуются социальными льготами, предоставляемыми им в соответствии с коллективным договором. Председатель профсоюзной организации доводит до сведения коллектива и директора решения и постановления вышестоящей профсоюзной организации. В течение года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др.). Под контролем профсоюза соблюдение трудового законодательства о приёме на работу, переводе на другую работу, увольнении, ведении трудовых книжек, своевременность заполнения результатов </w:t>
      </w:r>
      <w:proofErr w:type="gramStart"/>
      <w:r w:rsidRPr="000374AB">
        <w:rPr>
          <w:rFonts w:ascii="Times New Roman" w:hAnsi="Times New Roman"/>
          <w:sz w:val="28"/>
          <w:szCs w:val="28"/>
        </w:rPr>
        <w:t>аттестации,  режиме</w:t>
      </w:r>
      <w:proofErr w:type="gramEnd"/>
      <w:r w:rsidRPr="000374AB">
        <w:rPr>
          <w:rFonts w:ascii="Times New Roman" w:hAnsi="Times New Roman"/>
          <w:sz w:val="28"/>
          <w:szCs w:val="28"/>
        </w:rPr>
        <w:t xml:space="preserve"> рабочего времени и времени отдыха, о выплате надбавок стимулирующего характера сотрудникам  школ.</w:t>
      </w:r>
    </w:p>
    <w:p w14:paraId="3BA3876D" w14:textId="7B5D046E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Председатель Профсоюзной организации является членом комиссии по распределению стимулирующих выплат, принимает активное участие в разработке и корректировке критериев и показателей для распределения поощрительных выплат</w:t>
      </w:r>
      <w:r w:rsidR="00A41E5B" w:rsidRPr="000374AB">
        <w:rPr>
          <w:rFonts w:ascii="Times New Roman" w:hAnsi="Times New Roman"/>
          <w:sz w:val="28"/>
          <w:szCs w:val="28"/>
        </w:rPr>
        <w:t>.</w:t>
      </w:r>
    </w:p>
    <w:p w14:paraId="0B8F3678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10295338" w14:textId="3A7FF290" w:rsidR="00DE4C1A" w:rsidRPr="000374AB" w:rsidRDefault="00DE4C1A" w:rsidP="00A41E5B">
      <w:pPr>
        <w:pStyle w:val="ac"/>
        <w:jc w:val="center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lastRenderedPageBreak/>
        <w:t>II. Охрана труда и здоровья</w:t>
      </w:r>
    </w:p>
    <w:p w14:paraId="1C6A329C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3124450B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Важным направлением в деятельности нашего профкома является обеспечение безопасных условий труда. Комиссия по охране труда осуществляет </w:t>
      </w:r>
      <w:proofErr w:type="gramStart"/>
      <w:r w:rsidRPr="000374AB">
        <w:rPr>
          <w:rFonts w:ascii="Times New Roman" w:hAnsi="Times New Roman"/>
          <w:sz w:val="28"/>
          <w:szCs w:val="28"/>
        </w:rPr>
        <w:t>контроль  соблюдения</w:t>
      </w:r>
      <w:proofErr w:type="gramEnd"/>
      <w:r w:rsidRPr="000374AB">
        <w:rPr>
          <w:rFonts w:ascii="Times New Roman" w:hAnsi="Times New Roman"/>
          <w:sz w:val="28"/>
          <w:szCs w:val="28"/>
        </w:rPr>
        <w:t xml:space="preserve"> законодательства о труде и охране труда. В школе на приоритетной основе создана комиссия по охране труда, в состав которой входит уполномоченный от профсоюзного комитета. Совместно с администрацией разработано Положение о комиссии по охране труда, ежегодно заключается </w:t>
      </w:r>
      <w:proofErr w:type="gramStart"/>
      <w:r w:rsidRPr="000374AB">
        <w:rPr>
          <w:rFonts w:ascii="Times New Roman" w:hAnsi="Times New Roman"/>
          <w:sz w:val="28"/>
          <w:szCs w:val="28"/>
        </w:rPr>
        <w:t>двухстороннее  Соглашение</w:t>
      </w:r>
      <w:proofErr w:type="gramEnd"/>
      <w:r w:rsidRPr="000374AB">
        <w:rPr>
          <w:rFonts w:ascii="Times New Roman" w:hAnsi="Times New Roman"/>
          <w:sz w:val="28"/>
          <w:szCs w:val="28"/>
        </w:rPr>
        <w:t xml:space="preserve"> по охране труда, разрабатываются и согласовываются с профкомом инструкции по охране труда. Уполномоченный по охране труда отслеживает проведение инструктажей по технике безопасности. Ежегодно проводится обучение и инструктажи по охране труда и информирование об их изменениях.</w:t>
      </w:r>
    </w:p>
    <w:p w14:paraId="57797D94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6AD374A6" w14:textId="12BE7AF5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</w:t>
      </w:r>
      <w:proofErr w:type="spellStart"/>
      <w:r w:rsidRPr="000374AB">
        <w:rPr>
          <w:rFonts w:ascii="Times New Roman" w:hAnsi="Times New Roman"/>
          <w:sz w:val="28"/>
          <w:szCs w:val="28"/>
        </w:rPr>
        <w:t>Аттестовываются</w:t>
      </w:r>
      <w:proofErr w:type="spellEnd"/>
      <w:r w:rsidRPr="000374AB">
        <w:rPr>
          <w:rFonts w:ascii="Times New Roman" w:hAnsi="Times New Roman"/>
          <w:sz w:val="28"/>
          <w:szCs w:val="28"/>
        </w:rPr>
        <w:t xml:space="preserve"> своевременно рабочие места. Не остаются без внимания и вопросы по сохранению и укреплению здоровья членов профсоюза. </w:t>
      </w:r>
    </w:p>
    <w:p w14:paraId="4D2EF4FF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</w:t>
      </w:r>
    </w:p>
    <w:p w14:paraId="1D79BBAC" w14:textId="77777777" w:rsidR="00DE4C1A" w:rsidRPr="000374AB" w:rsidRDefault="00DE4C1A" w:rsidP="00A41E5B">
      <w:pPr>
        <w:pStyle w:val="ac"/>
        <w:jc w:val="center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>III. Организационно-массовая и информационная работа</w:t>
      </w:r>
    </w:p>
    <w:p w14:paraId="62217193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33B92573" w14:textId="0D4160C8" w:rsidR="00DE4C1A" w:rsidRPr="000374AB" w:rsidRDefault="00DE4C1A" w:rsidP="00A41E5B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В первичной профсоюзной организации числится </w:t>
      </w:r>
      <w:r w:rsidR="007B5B5A">
        <w:rPr>
          <w:rFonts w:ascii="Times New Roman" w:hAnsi="Times New Roman"/>
          <w:sz w:val="28"/>
          <w:szCs w:val="28"/>
        </w:rPr>
        <w:t>44</w:t>
      </w:r>
      <w:r w:rsidRPr="000374AB">
        <w:rPr>
          <w:rFonts w:ascii="Times New Roman" w:hAnsi="Times New Roman"/>
          <w:sz w:val="28"/>
          <w:szCs w:val="28"/>
        </w:rPr>
        <w:t xml:space="preserve"> ч</w:t>
      </w:r>
      <w:r w:rsidR="00D32435">
        <w:rPr>
          <w:rFonts w:ascii="Times New Roman" w:hAnsi="Times New Roman"/>
          <w:sz w:val="28"/>
          <w:szCs w:val="28"/>
          <w:lang w:val="tt-RU"/>
        </w:rPr>
        <w:t>еловек</w:t>
      </w:r>
      <w:r w:rsidR="007B5B5A">
        <w:rPr>
          <w:rFonts w:ascii="Times New Roman" w:hAnsi="Times New Roman"/>
          <w:sz w:val="28"/>
          <w:szCs w:val="28"/>
          <w:lang w:val="tt-RU"/>
        </w:rPr>
        <w:t xml:space="preserve"> несостоит в профсоюзе 9 человек</w:t>
      </w:r>
      <w:r w:rsidRPr="000374AB">
        <w:rPr>
          <w:rFonts w:ascii="Times New Roman" w:hAnsi="Times New Roman"/>
          <w:sz w:val="28"/>
          <w:szCs w:val="28"/>
        </w:rPr>
        <w:t xml:space="preserve">, что составляет </w:t>
      </w:r>
      <w:r w:rsidR="007B5B5A">
        <w:rPr>
          <w:rFonts w:ascii="Times New Roman" w:hAnsi="Times New Roman"/>
          <w:sz w:val="28"/>
          <w:szCs w:val="28"/>
        </w:rPr>
        <w:t>81</w:t>
      </w:r>
      <w:r w:rsidRPr="00D32435">
        <w:rPr>
          <w:rFonts w:ascii="Times New Roman" w:hAnsi="Times New Roman"/>
          <w:color w:val="000000" w:themeColor="text1"/>
          <w:sz w:val="28"/>
          <w:szCs w:val="28"/>
        </w:rPr>
        <w:t xml:space="preserve">% </w:t>
      </w:r>
      <w:r w:rsidRPr="000374AB">
        <w:rPr>
          <w:rFonts w:ascii="Times New Roman" w:hAnsi="Times New Roman"/>
          <w:sz w:val="28"/>
          <w:szCs w:val="28"/>
        </w:rPr>
        <w:t>от общей численности штатных работников. Для оперативного учёта членов профсоюза создана электронная база данных</w:t>
      </w:r>
      <w:r w:rsidR="00A41E5B" w:rsidRPr="000374AB">
        <w:rPr>
          <w:rFonts w:ascii="Times New Roman" w:hAnsi="Times New Roman"/>
          <w:sz w:val="28"/>
          <w:szCs w:val="28"/>
        </w:rPr>
        <w:t>.</w:t>
      </w:r>
      <w:r w:rsidRPr="000374AB">
        <w:rPr>
          <w:rFonts w:ascii="Times New Roman" w:hAnsi="Times New Roman"/>
          <w:sz w:val="28"/>
          <w:szCs w:val="28"/>
        </w:rPr>
        <w:t xml:space="preserve">  Электронные профсоюзные билеты розданы коллективу</w:t>
      </w:r>
      <w:r w:rsidR="00A41E5B" w:rsidRPr="000374AB">
        <w:rPr>
          <w:rFonts w:ascii="Times New Roman" w:hAnsi="Times New Roman"/>
          <w:sz w:val="28"/>
          <w:szCs w:val="28"/>
        </w:rPr>
        <w:t>.</w:t>
      </w:r>
      <w:r w:rsidRPr="000374AB">
        <w:rPr>
          <w:rFonts w:ascii="Times New Roman" w:hAnsi="Times New Roman"/>
          <w:sz w:val="28"/>
          <w:szCs w:val="28"/>
        </w:rPr>
        <w:t xml:space="preserve"> </w:t>
      </w:r>
    </w:p>
    <w:p w14:paraId="60DE7FB9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 Работа профсоюзного комитета строится на принципах социального партнерства и сотрудничества с администрацией школы, решая все вопросы путем конструктивного диалога в интересах работников, регулируется следующими документами: коллективным договором, трудовым законодательством РФ, положением о трудовом распорядке, локальными актами и положениями.</w:t>
      </w:r>
    </w:p>
    <w:p w14:paraId="52D6B8F8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1282D6FE" w14:textId="1BC4A0B9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Общее число профсоюзного актива – </w:t>
      </w:r>
      <w:r w:rsidR="007B5B5A">
        <w:rPr>
          <w:rFonts w:ascii="Times New Roman" w:hAnsi="Times New Roman"/>
          <w:sz w:val="28"/>
          <w:szCs w:val="28"/>
        </w:rPr>
        <w:t>6</w:t>
      </w:r>
      <w:r w:rsidRPr="000374AB">
        <w:rPr>
          <w:rFonts w:ascii="Times New Roman" w:hAnsi="Times New Roman"/>
          <w:sz w:val="28"/>
          <w:szCs w:val="28"/>
        </w:rPr>
        <w:t xml:space="preserve"> ч</w:t>
      </w:r>
      <w:r w:rsidR="00A84C3C">
        <w:rPr>
          <w:rFonts w:ascii="Times New Roman" w:hAnsi="Times New Roman"/>
          <w:sz w:val="28"/>
          <w:szCs w:val="28"/>
        </w:rPr>
        <w:t>еловек</w:t>
      </w:r>
      <w:r w:rsidR="00A41E5B" w:rsidRPr="000374AB">
        <w:rPr>
          <w:rFonts w:ascii="Times New Roman" w:hAnsi="Times New Roman"/>
          <w:sz w:val="28"/>
          <w:szCs w:val="28"/>
        </w:rPr>
        <w:t xml:space="preserve">. </w:t>
      </w:r>
      <w:r w:rsidRPr="000374AB">
        <w:rPr>
          <w:rFonts w:ascii="Times New Roman" w:hAnsi="Times New Roman"/>
          <w:sz w:val="28"/>
          <w:szCs w:val="28"/>
        </w:rPr>
        <w:t xml:space="preserve">В профкоме собраны наиболее активные члены профсоюзной организации.  Профактив строит свою работу на основе планирования, в соответствии с годовым планом работы.   Ежегодно в организации профсоюза разрабатывается план работы, обсуждается и утверждается Профсоюзным комитетом. </w:t>
      </w:r>
    </w:p>
    <w:p w14:paraId="407E7A08" w14:textId="2D239B4F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 За отчетный период на заседаниях профкома обсуждались вопросы, охватывающие все направления профсоюзной деятельности (вопросы социального партнёрства, оплаты труда, распределения учебной нагрузки педагогических работников, создания необходимых условий для обеспечения труда учителей и обслуживающего персонала в режиме самоизоляции, обсуждаются социально-бытовые проблемы, о  подготовке культурно-массовых мероприятий, работа с молодыми педагогами и мотивирование профсоюзного членства, контроль за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работа, материальная помощь и т.д.).</w:t>
      </w:r>
    </w:p>
    <w:p w14:paraId="4F1C61BE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0EDE91E4" w14:textId="5B86EF6D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Главным и основополагающим стержнем в работе профсоюзной организации с целью привлечения в её состав большего количества членов</w:t>
      </w:r>
      <w:r w:rsidR="00A41E5B" w:rsidRPr="000374AB">
        <w:rPr>
          <w:rFonts w:ascii="Times New Roman" w:hAnsi="Times New Roman"/>
          <w:sz w:val="28"/>
          <w:szCs w:val="28"/>
        </w:rPr>
        <w:t>.</w:t>
      </w:r>
      <w:r w:rsidRPr="000374AB">
        <w:rPr>
          <w:rFonts w:ascii="Times New Roman" w:hAnsi="Times New Roman"/>
          <w:sz w:val="28"/>
          <w:szCs w:val="28"/>
        </w:rPr>
        <w:t xml:space="preserve"> Много текущей информации преподносится работникам на еженедельных планерках коллектива, личных беседах, собраниях.  </w:t>
      </w:r>
    </w:p>
    <w:p w14:paraId="0B8F7F78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1B19D572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lastRenderedPageBreak/>
        <w:t xml:space="preserve">   Работа профсоюзного комитета школы представлена на школьном </w:t>
      </w:r>
      <w:proofErr w:type="gramStart"/>
      <w:r w:rsidRPr="000374AB">
        <w:rPr>
          <w:rFonts w:ascii="Times New Roman" w:hAnsi="Times New Roman"/>
          <w:sz w:val="28"/>
          <w:szCs w:val="28"/>
        </w:rPr>
        <w:t>сайте,  там</w:t>
      </w:r>
      <w:proofErr w:type="gramEnd"/>
      <w:r w:rsidRPr="000374AB">
        <w:rPr>
          <w:rFonts w:ascii="Times New Roman" w:hAnsi="Times New Roman"/>
          <w:sz w:val="28"/>
          <w:szCs w:val="28"/>
        </w:rPr>
        <w:t xml:space="preserve"> имеется наша страничка, которая  обновляется и дополняется необходимой информацией.    </w:t>
      </w:r>
    </w:p>
    <w:p w14:paraId="491E2864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Большую помощь в информировании членов профсоюза оказывают «Методические пособия» по различным вопросам </w:t>
      </w:r>
      <w:proofErr w:type="gramStart"/>
      <w:r w:rsidRPr="000374AB">
        <w:rPr>
          <w:rFonts w:ascii="Times New Roman" w:hAnsi="Times New Roman"/>
          <w:sz w:val="28"/>
          <w:szCs w:val="28"/>
        </w:rPr>
        <w:t>профсоюзной  и</w:t>
      </w:r>
      <w:proofErr w:type="gramEnd"/>
      <w:r w:rsidRPr="000374AB">
        <w:rPr>
          <w:rFonts w:ascii="Times New Roman" w:hAnsi="Times New Roman"/>
          <w:sz w:val="28"/>
          <w:szCs w:val="28"/>
        </w:rPr>
        <w:t xml:space="preserve"> правовой работы.  </w:t>
      </w:r>
    </w:p>
    <w:p w14:paraId="25006417" w14:textId="13DF5D6E" w:rsidR="00DE4C1A" w:rsidRPr="000374AB" w:rsidRDefault="00A41E5B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</w:t>
      </w:r>
      <w:r w:rsidR="00DE4C1A" w:rsidRPr="000374AB">
        <w:rPr>
          <w:rFonts w:ascii="Times New Roman" w:hAnsi="Times New Roman"/>
          <w:sz w:val="28"/>
          <w:szCs w:val="28"/>
        </w:rPr>
        <w:t>В распоряжении профсоюзного комитета для информирования членов профсоюза, а также всей общественности школы используются:</w:t>
      </w:r>
    </w:p>
    <w:p w14:paraId="1B0C7F14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4973E8FF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>- сайт профсоюзной организации школы;</w:t>
      </w:r>
    </w:p>
    <w:p w14:paraId="7EBE6A74" w14:textId="77777777" w:rsidR="00DE4C1A" w:rsidRPr="000374AB" w:rsidRDefault="00DE4C1A" w:rsidP="00DE4C1A">
      <w:pPr>
        <w:pStyle w:val="ac"/>
        <w:tabs>
          <w:tab w:val="center" w:pos="5599"/>
        </w:tabs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- информационный стенд профкома, </w:t>
      </w:r>
    </w:p>
    <w:p w14:paraId="6A06F2F4" w14:textId="325288FA" w:rsidR="00DE4C1A" w:rsidRPr="000374AB" w:rsidRDefault="00DE4C1A" w:rsidP="00DE4C1A">
      <w:pPr>
        <w:pStyle w:val="ac"/>
        <w:tabs>
          <w:tab w:val="center" w:pos="5599"/>
        </w:tabs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- группы в </w:t>
      </w:r>
      <w:proofErr w:type="spellStart"/>
      <w:r w:rsidRPr="000374AB">
        <w:rPr>
          <w:rFonts w:ascii="Times New Roman" w:hAnsi="Times New Roman"/>
          <w:sz w:val="28"/>
          <w:szCs w:val="28"/>
        </w:rPr>
        <w:t>соцсетях</w:t>
      </w:r>
      <w:proofErr w:type="spellEnd"/>
      <w:r w:rsidRPr="000374AB">
        <w:rPr>
          <w:rFonts w:ascii="Times New Roman" w:hAnsi="Times New Roman"/>
          <w:sz w:val="28"/>
          <w:szCs w:val="28"/>
        </w:rPr>
        <w:t xml:space="preserve"> и «Председатели профсоюза»</w:t>
      </w:r>
    </w:p>
    <w:p w14:paraId="27A35C93" w14:textId="77777777" w:rsidR="00DE4C1A" w:rsidRPr="000374AB" w:rsidRDefault="00DE4C1A" w:rsidP="00DE4C1A">
      <w:pPr>
        <w:pStyle w:val="ac"/>
        <w:tabs>
          <w:tab w:val="center" w:pos="5599"/>
        </w:tabs>
        <w:jc w:val="both"/>
        <w:rPr>
          <w:rFonts w:ascii="Times New Roman" w:hAnsi="Times New Roman"/>
          <w:sz w:val="28"/>
          <w:szCs w:val="28"/>
        </w:rPr>
      </w:pPr>
    </w:p>
    <w:p w14:paraId="41233663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b/>
          <w:sz w:val="28"/>
          <w:szCs w:val="28"/>
        </w:rPr>
      </w:pPr>
      <w:r w:rsidRPr="000374AB">
        <w:rPr>
          <w:rFonts w:ascii="Times New Roman" w:hAnsi="Times New Roman"/>
          <w:b/>
          <w:sz w:val="28"/>
          <w:szCs w:val="28"/>
        </w:rPr>
        <w:t xml:space="preserve">            IV. Культурно-массовая и спортивно-оздоровительная работа</w:t>
      </w:r>
    </w:p>
    <w:p w14:paraId="7EEA5CA3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7FF0CFE6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Одним из направлений в деятельности профкома является культурно – массовая работа, так как хороший отдых способствует работоспособности и поднятию жизненного тонуса, созданию микроклимата, сплочению коллектива.</w:t>
      </w:r>
    </w:p>
    <w:p w14:paraId="54649FF7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3359B8D9" w14:textId="1A1C156B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Совместно с администрацией организуются и проводятся в коллективе торжественные собрания, проводы ветеранов труда на заслуженный отдых с почетными грамотами, праздничные мероприятия</w:t>
      </w:r>
      <w:r w:rsidR="00A41E5B" w:rsidRPr="000374AB">
        <w:rPr>
          <w:rFonts w:ascii="Times New Roman" w:hAnsi="Times New Roman"/>
          <w:sz w:val="28"/>
          <w:szCs w:val="28"/>
        </w:rPr>
        <w:t xml:space="preserve">, </w:t>
      </w:r>
      <w:r w:rsidRPr="000374AB">
        <w:rPr>
          <w:rFonts w:ascii="Times New Roman" w:hAnsi="Times New Roman"/>
          <w:sz w:val="28"/>
          <w:szCs w:val="28"/>
        </w:rPr>
        <w:t xml:space="preserve">празднование юбилеев с вручением </w:t>
      </w:r>
      <w:proofErr w:type="gramStart"/>
      <w:r w:rsidRPr="000374AB">
        <w:rPr>
          <w:rFonts w:ascii="Times New Roman" w:hAnsi="Times New Roman"/>
          <w:sz w:val="28"/>
          <w:szCs w:val="28"/>
        </w:rPr>
        <w:t>памятных  подарков</w:t>
      </w:r>
      <w:proofErr w:type="gramEnd"/>
      <w:r w:rsidRPr="000374AB">
        <w:rPr>
          <w:rFonts w:ascii="Times New Roman" w:hAnsi="Times New Roman"/>
          <w:sz w:val="28"/>
          <w:szCs w:val="28"/>
        </w:rPr>
        <w:t xml:space="preserve">, празднование Нового года со сладкими подарками. </w:t>
      </w:r>
    </w:p>
    <w:p w14:paraId="141528D0" w14:textId="426E6E35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     Коллектив разделяет радость и боль сотрудников. Каждый член профсоюза может рассчитывать на поддержку в трудной ситуации. Постоянная поддержка наших защитников на СВО.                                                                                    </w:t>
      </w:r>
    </w:p>
    <w:p w14:paraId="0ACB6E16" w14:textId="77777777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</w:p>
    <w:p w14:paraId="394AF026" w14:textId="17748A5A" w:rsidR="00DE4C1A" w:rsidRPr="000374AB" w:rsidRDefault="00DE4C1A" w:rsidP="00DE4C1A">
      <w:pPr>
        <w:pStyle w:val="ac"/>
        <w:jc w:val="both"/>
        <w:rPr>
          <w:rFonts w:ascii="Times New Roman" w:hAnsi="Times New Roman"/>
          <w:sz w:val="28"/>
          <w:szCs w:val="28"/>
        </w:rPr>
      </w:pPr>
      <w:r w:rsidRPr="000374AB">
        <w:rPr>
          <w:rFonts w:ascii="Times New Roman" w:hAnsi="Times New Roman"/>
          <w:sz w:val="28"/>
          <w:szCs w:val="28"/>
        </w:rPr>
        <w:t xml:space="preserve">    </w:t>
      </w:r>
      <w:r w:rsidR="00A41E5B" w:rsidRPr="000374AB">
        <w:rPr>
          <w:rFonts w:ascii="Times New Roman" w:hAnsi="Times New Roman"/>
          <w:sz w:val="28"/>
          <w:szCs w:val="28"/>
        </w:rPr>
        <w:t>П</w:t>
      </w:r>
      <w:r w:rsidRPr="000374AB">
        <w:rPr>
          <w:rFonts w:ascii="Times New Roman" w:hAnsi="Times New Roman"/>
          <w:sz w:val="28"/>
          <w:szCs w:val="28"/>
        </w:rPr>
        <w:t xml:space="preserve">рофсоюзная организация – это важный участник организации эффективного социального партнерства,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 </w:t>
      </w:r>
    </w:p>
    <w:p w14:paraId="2F38C6BE" w14:textId="77777777" w:rsidR="00DE4C1A" w:rsidRPr="000374AB" w:rsidRDefault="00DE4C1A" w:rsidP="00DE4C1A">
      <w:pPr>
        <w:pStyle w:val="ac"/>
        <w:rPr>
          <w:rFonts w:ascii="Times New Roman" w:hAnsi="Times New Roman"/>
          <w:sz w:val="28"/>
          <w:szCs w:val="28"/>
        </w:rPr>
      </w:pPr>
    </w:p>
    <w:p w14:paraId="3E58086C" w14:textId="7CE39F81" w:rsidR="000374AB" w:rsidRPr="000374AB" w:rsidRDefault="00DE4C1A" w:rsidP="000374A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374AB">
        <w:rPr>
          <w:rFonts w:ascii="Times New Roman" w:hAnsi="Times New Roman"/>
          <w:sz w:val="28"/>
          <w:szCs w:val="28"/>
        </w:rPr>
        <w:t xml:space="preserve"> </w:t>
      </w:r>
      <w:r w:rsidR="000374AB" w:rsidRPr="000374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В последнее время в связи с различными изменениями в системе образования, а также в системе оплаты педагогического труда, больничных листов, вопросах ведения трудовых книжек, дистанционного обучения требуется всё больше знаний трудового законодательства. Профсоюзному комитету и его комиссиям предстоит поработать над отмеченными проблемами. </w:t>
      </w:r>
    </w:p>
    <w:p w14:paraId="5247F57F" w14:textId="3AA38984" w:rsidR="000374AB" w:rsidRPr="000374AB" w:rsidRDefault="000374AB" w:rsidP="000374AB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374AB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В целом работу первичной профсоюзной организации МБОУ «</w:t>
      </w:r>
      <w:proofErr w:type="spellStart"/>
      <w:r w:rsidR="00FB340A">
        <w:rPr>
          <w:rFonts w:ascii="Times New Roman" w:hAnsi="Times New Roman" w:cs="Times New Roman"/>
          <w:sz w:val="28"/>
          <w:szCs w:val="28"/>
          <w:shd w:val="clear" w:color="auto" w:fill="FFFFFF"/>
        </w:rPr>
        <w:t>Уруссинская</w:t>
      </w:r>
      <w:proofErr w:type="spellEnd"/>
      <w:r w:rsidR="00FB340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средняя общеобразовательная школа №3</w:t>
      </w:r>
      <w:bookmarkStart w:id="0" w:name="_GoBack"/>
      <w:bookmarkEnd w:id="0"/>
      <w:r w:rsidRPr="000374AB">
        <w:rPr>
          <w:rFonts w:ascii="Times New Roman" w:hAnsi="Times New Roman" w:cs="Times New Roman"/>
          <w:sz w:val="28"/>
          <w:szCs w:val="28"/>
          <w:shd w:val="clear" w:color="auto" w:fill="FFFFFF"/>
        </w:rPr>
        <w:t>» за 2024 признать удовлетворительной.</w:t>
      </w:r>
    </w:p>
    <w:p w14:paraId="302D3600" w14:textId="2DA1DB69" w:rsidR="00DE4C1A" w:rsidRPr="00245EBF" w:rsidRDefault="00DE4C1A" w:rsidP="00DE4C1A">
      <w:pPr>
        <w:pStyle w:val="ac"/>
        <w:rPr>
          <w:rFonts w:ascii="Times New Roman" w:hAnsi="Times New Roman"/>
          <w:sz w:val="32"/>
          <w:szCs w:val="32"/>
        </w:rPr>
      </w:pPr>
    </w:p>
    <w:p w14:paraId="517D62B5" w14:textId="77777777" w:rsidR="00DE4C1A" w:rsidRPr="00245EBF" w:rsidRDefault="00DE4C1A" w:rsidP="00DE4C1A">
      <w:pPr>
        <w:pStyle w:val="ac"/>
        <w:rPr>
          <w:rFonts w:ascii="Times New Roman" w:hAnsi="Times New Roman"/>
          <w:sz w:val="32"/>
          <w:szCs w:val="32"/>
        </w:rPr>
      </w:pPr>
      <w:r w:rsidRPr="00245EBF">
        <w:rPr>
          <w:rFonts w:ascii="Times New Roman" w:hAnsi="Times New Roman"/>
          <w:sz w:val="32"/>
          <w:szCs w:val="32"/>
        </w:rPr>
        <w:t xml:space="preserve">  </w:t>
      </w:r>
    </w:p>
    <w:p w14:paraId="7A956123" w14:textId="77777777" w:rsidR="008716F0" w:rsidRDefault="008716F0"/>
    <w:sectPr w:rsidR="008716F0" w:rsidSect="00DE4C1A">
      <w:pgSz w:w="12240" w:h="15840"/>
      <w:pgMar w:top="567" w:right="616" w:bottom="426" w:left="426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696F6B"/>
    <w:multiLevelType w:val="hybridMultilevel"/>
    <w:tmpl w:val="DD36E1BC"/>
    <w:lvl w:ilvl="0" w:tplc="AA3AE46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9FC"/>
    <w:rsid w:val="000374AB"/>
    <w:rsid w:val="00072948"/>
    <w:rsid w:val="000D269F"/>
    <w:rsid w:val="000D28AE"/>
    <w:rsid w:val="0026558D"/>
    <w:rsid w:val="004321F6"/>
    <w:rsid w:val="00745D24"/>
    <w:rsid w:val="007B5B5A"/>
    <w:rsid w:val="007E2430"/>
    <w:rsid w:val="008716F0"/>
    <w:rsid w:val="0096651B"/>
    <w:rsid w:val="009E3CA8"/>
    <w:rsid w:val="00A41E5B"/>
    <w:rsid w:val="00A84C3C"/>
    <w:rsid w:val="00AE02EC"/>
    <w:rsid w:val="00BB09FC"/>
    <w:rsid w:val="00BB3970"/>
    <w:rsid w:val="00C06A53"/>
    <w:rsid w:val="00D32435"/>
    <w:rsid w:val="00DE4C1A"/>
    <w:rsid w:val="00E608B8"/>
    <w:rsid w:val="00FB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65319F"/>
  <w15:chartTrackingRefBased/>
  <w15:docId w15:val="{6099193A-854A-4BC9-AB1C-ECD70C08CD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74AB"/>
    <w:rPr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BB09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B09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B09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B09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B09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B09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B09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B09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B09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B09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BB09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BB09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BB09F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BB09F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BB09F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BB09F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BB09F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BB09F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BB09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BB09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B09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BB09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BB09FC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BB09F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BB09FC"/>
    <w:pPr>
      <w:ind w:left="720"/>
      <w:contextualSpacing/>
    </w:pPr>
    <w:rPr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BB09F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BB09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BB09F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BB09FC"/>
    <w:rPr>
      <w:b/>
      <w:bCs/>
      <w:smallCaps/>
      <w:color w:val="2F5496" w:themeColor="accent1" w:themeShade="BF"/>
      <w:spacing w:val="5"/>
    </w:rPr>
  </w:style>
  <w:style w:type="paragraph" w:styleId="ac">
    <w:name w:val="No Spacing"/>
    <w:uiPriority w:val="1"/>
    <w:qFormat/>
    <w:rsid w:val="00DE4C1A"/>
    <w:pPr>
      <w:spacing w:after="0" w:line="240" w:lineRule="auto"/>
    </w:pPr>
    <w:rPr>
      <w:rFonts w:eastAsiaTheme="minorEastAsia" w:cs="Times New Roman"/>
      <w:kern w:val="0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3</Pages>
  <Words>1169</Words>
  <Characters>6667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Аделя</dc:creator>
  <cp:keywords/>
  <dc:description/>
  <cp:lastModifiedBy>Библиотека</cp:lastModifiedBy>
  <cp:revision>5</cp:revision>
  <dcterms:created xsi:type="dcterms:W3CDTF">2025-02-28T05:35:00Z</dcterms:created>
  <dcterms:modified xsi:type="dcterms:W3CDTF">2025-02-28T06:26:00Z</dcterms:modified>
</cp:coreProperties>
</file>