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15" w:rsidRPr="002544A7" w:rsidRDefault="008F2915" w:rsidP="008F29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19.05</w:t>
      </w:r>
    </w:p>
    <w:p w:rsidR="008F2915" w:rsidRDefault="008F2915" w:rsidP="008F2915">
      <w:pPr>
        <w:rPr>
          <w:rFonts w:ascii="Times New Roman" w:hAnsi="Times New Roman" w:cs="Times New Roman"/>
          <w:b/>
          <w:sz w:val="28"/>
          <w:szCs w:val="28"/>
        </w:rPr>
      </w:pPr>
      <w:r w:rsidRPr="002544A7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8F2915" w:rsidRPr="007354BC" w:rsidRDefault="008F2915" w:rsidP="008F291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7354BC">
        <w:rPr>
          <w:rStyle w:val="9pt7"/>
          <w:b/>
          <w:sz w:val="28"/>
          <w:szCs w:val="28"/>
        </w:rPr>
        <w:t xml:space="preserve">Решение задач на нахождение доли целого и целого по его доли. Контрольная работа № 5 за курс начальной школы 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№10,11,13  на с.93 – устно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17 на с.93- письменно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с.93 № 12,14.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20.05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</w:p>
    <w:p w:rsidR="008F2915" w:rsidRDefault="008F2915" w:rsidP="008F2915">
      <w:pPr>
        <w:jc w:val="both"/>
        <w:rPr>
          <w:rStyle w:val="9pt7"/>
          <w:b/>
          <w:color w:val="000000"/>
          <w:sz w:val="28"/>
          <w:szCs w:val="28"/>
        </w:rPr>
      </w:pPr>
      <w:r w:rsidRPr="002544A7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8F2915" w:rsidRPr="007354BC" w:rsidRDefault="008F2915" w:rsidP="008F2915">
      <w:pPr>
        <w:pStyle w:val="81"/>
        <w:shd w:val="clear" w:color="auto" w:fill="auto"/>
        <w:spacing w:line="240" w:lineRule="auto"/>
        <w:ind w:firstLine="0"/>
        <w:rPr>
          <w:rStyle w:val="810"/>
          <w:b/>
          <w:spacing w:val="-1"/>
          <w:sz w:val="28"/>
          <w:szCs w:val="28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</w:t>
      </w:r>
      <w:r w:rsidRPr="004B3361">
        <w:rPr>
          <w:rStyle w:val="9pt7"/>
          <w:b/>
          <w:color w:val="000000"/>
          <w:sz w:val="28"/>
          <w:szCs w:val="28"/>
        </w:rPr>
        <w:t>:</w:t>
      </w:r>
      <w:r w:rsidRPr="004B3361">
        <w:rPr>
          <w:b/>
          <w:sz w:val="28"/>
          <w:szCs w:val="28"/>
          <w:lang w:eastAsia="ru-RU"/>
        </w:rPr>
        <w:t xml:space="preserve"> </w:t>
      </w:r>
      <w:r w:rsidRPr="004B3361">
        <w:rPr>
          <w:rFonts w:eastAsia="Calibri"/>
          <w:b/>
          <w:i/>
          <w:iCs/>
          <w:sz w:val="28"/>
          <w:szCs w:val="28"/>
          <w:lang w:eastAsia="ru-RU"/>
        </w:rPr>
        <w:t xml:space="preserve"> </w:t>
      </w:r>
      <w:r w:rsidRPr="007354BC">
        <w:rPr>
          <w:rStyle w:val="810"/>
          <w:b/>
          <w:spacing w:val="-1"/>
          <w:sz w:val="28"/>
          <w:szCs w:val="28"/>
          <w:lang w:eastAsia="ru-RU"/>
        </w:rPr>
        <w:t xml:space="preserve">Контрольное изложение. </w:t>
      </w:r>
    </w:p>
    <w:p w:rsidR="008F2915" w:rsidRPr="007354BC" w:rsidRDefault="008F2915" w:rsidP="008F2915">
      <w:pPr>
        <w:pStyle w:val="81"/>
        <w:shd w:val="clear" w:color="auto" w:fill="auto"/>
        <w:tabs>
          <w:tab w:val="left" w:pos="2441"/>
        </w:tabs>
        <w:spacing w:line="240" w:lineRule="auto"/>
        <w:ind w:firstLine="0"/>
        <w:rPr>
          <w:rStyle w:val="80pt"/>
          <w:rFonts w:eastAsia="Calibri" w:cs="Times New Roman"/>
          <w:b/>
          <w:color w:val="000000"/>
          <w:spacing w:val="0"/>
          <w:sz w:val="28"/>
          <w:szCs w:val="28"/>
          <w:lang w:eastAsia="ru-RU"/>
        </w:rPr>
      </w:pPr>
      <w:r w:rsidRPr="007354BC">
        <w:rPr>
          <w:rStyle w:val="810"/>
          <w:b/>
          <w:spacing w:val="-1"/>
          <w:sz w:val="28"/>
          <w:szCs w:val="28"/>
          <w:lang w:eastAsia="ru-RU"/>
        </w:rPr>
        <w:t>Развитие речи.</w:t>
      </w:r>
      <w:r w:rsidRPr="007354BC">
        <w:rPr>
          <w:rStyle w:val="80pt"/>
          <w:b/>
          <w:sz w:val="28"/>
          <w:szCs w:val="28"/>
          <w:lang w:eastAsia="ru-RU"/>
        </w:rPr>
        <w:t xml:space="preserve"> Подробное изложение по</w:t>
      </w:r>
      <w:r w:rsidRPr="007354BC">
        <w:rPr>
          <w:rStyle w:val="80pt"/>
          <w:b/>
          <w:sz w:val="28"/>
          <w:szCs w:val="28"/>
          <w:lang w:eastAsia="ru-RU"/>
        </w:rPr>
        <w:softHyphen/>
        <w:t>вествовательного текста</w:t>
      </w:r>
      <w:r w:rsidRPr="007354BC">
        <w:rPr>
          <w:rStyle w:val="9pt5"/>
          <w:rFonts w:eastAsia="Calibri"/>
          <w:b w:val="0"/>
          <w:sz w:val="28"/>
          <w:szCs w:val="28"/>
          <w:lang w:eastAsia="ru-RU"/>
        </w:rPr>
        <w:t xml:space="preserve"> </w:t>
      </w:r>
      <w:r w:rsidRPr="007354BC">
        <w:rPr>
          <w:rStyle w:val="10pt"/>
          <w:rFonts w:eastAsia="Calibri"/>
          <w:b/>
          <w:sz w:val="28"/>
          <w:szCs w:val="28"/>
        </w:rPr>
        <w:t>Анализ контрольного изложения. Работа над ошибк</w:t>
      </w:r>
      <w:r w:rsidRPr="007354BC">
        <w:rPr>
          <w:rStyle w:val="10pt"/>
          <w:rFonts w:eastAsia="Calibri"/>
          <w:b/>
          <w:sz w:val="28"/>
          <w:szCs w:val="28"/>
        </w:rPr>
        <w:t>а</w:t>
      </w:r>
      <w:r w:rsidRPr="007354BC">
        <w:rPr>
          <w:rStyle w:val="10pt"/>
          <w:rFonts w:eastAsia="Calibri"/>
          <w:b/>
          <w:sz w:val="28"/>
          <w:szCs w:val="28"/>
        </w:rPr>
        <w:t>ми.</w:t>
      </w:r>
    </w:p>
    <w:p w:rsidR="008F2915" w:rsidRDefault="008F2915" w:rsidP="008F2915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Выполнить упр.302 на с.137 письменно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  <w:r>
        <w:rPr>
          <w:bCs/>
          <w:color w:val="000000"/>
          <w:sz w:val="28"/>
          <w:szCs w:val="28"/>
        </w:rPr>
        <w:t xml:space="preserve">2.Домашнее задание упр.281 </w:t>
      </w:r>
      <w:proofErr w:type="gramStart"/>
      <w:r>
        <w:rPr>
          <w:bCs/>
          <w:color w:val="000000"/>
          <w:sz w:val="28"/>
          <w:szCs w:val="28"/>
        </w:rPr>
        <w:t>на</w:t>
      </w:r>
      <w:proofErr w:type="gramEnd"/>
      <w:r>
        <w:rPr>
          <w:bCs/>
          <w:color w:val="000000"/>
          <w:sz w:val="28"/>
          <w:szCs w:val="28"/>
        </w:rPr>
        <w:t xml:space="preserve"> с.130</w:t>
      </w:r>
    </w:p>
    <w:p w:rsidR="008F2915" w:rsidRDefault="008F2915" w:rsidP="008F2915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13.05</w:t>
      </w:r>
    </w:p>
    <w:p w:rsidR="008F2915" w:rsidRDefault="008F2915" w:rsidP="008F2915">
      <w:pPr>
        <w:jc w:val="both"/>
        <w:rPr>
          <w:rStyle w:val="80pt"/>
          <w:sz w:val="28"/>
          <w:szCs w:val="28"/>
          <w:lang w:eastAsia="ru-RU"/>
        </w:rPr>
      </w:pPr>
    </w:p>
    <w:p w:rsidR="008F2915" w:rsidRDefault="008F2915" w:rsidP="008F2915">
      <w:pPr>
        <w:jc w:val="both"/>
        <w:rPr>
          <w:rStyle w:val="80pt"/>
          <w:b/>
          <w:sz w:val="28"/>
          <w:szCs w:val="28"/>
          <w:lang w:eastAsia="ru-RU"/>
        </w:rPr>
      </w:pPr>
      <w:r w:rsidRPr="00EA5A97">
        <w:rPr>
          <w:rStyle w:val="80pt"/>
          <w:b/>
          <w:sz w:val="28"/>
          <w:szCs w:val="28"/>
          <w:lang w:eastAsia="ru-RU"/>
        </w:rPr>
        <w:t>ОРКСЭ, 4 б класс</w:t>
      </w:r>
    </w:p>
    <w:p w:rsidR="008F2915" w:rsidRPr="007354BC" w:rsidRDefault="008F2915" w:rsidP="008F2915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80pt"/>
          <w:b/>
          <w:sz w:val="28"/>
          <w:szCs w:val="28"/>
          <w:lang w:eastAsia="ru-RU"/>
        </w:rPr>
        <w:t>Тема:</w:t>
      </w:r>
      <w:r w:rsidRPr="00EA5A97">
        <w:rPr>
          <w:rFonts w:ascii="Times New Roman" w:hAnsi="Times New Roman"/>
          <w:sz w:val="24"/>
          <w:szCs w:val="24"/>
        </w:rPr>
        <w:t xml:space="preserve"> </w:t>
      </w:r>
      <w:r w:rsidRPr="00A9705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354BC">
        <w:rPr>
          <w:rFonts w:ascii="Times New Roman" w:eastAsia="Calibri" w:hAnsi="Times New Roman" w:cs="Times New Roman"/>
          <w:b/>
          <w:sz w:val="28"/>
          <w:szCs w:val="28"/>
        </w:rPr>
        <w:t>Любовь и уважение к Отечеству.</w:t>
      </w:r>
      <w:r w:rsidRPr="007354BC">
        <w:rPr>
          <w:rFonts w:ascii="Times New Roman" w:hAnsi="Times New Roman"/>
          <w:b/>
          <w:sz w:val="28"/>
          <w:szCs w:val="28"/>
        </w:rPr>
        <w:t xml:space="preserve"> </w:t>
      </w:r>
      <w:r w:rsidRPr="007354BC">
        <w:rPr>
          <w:rFonts w:ascii="Times New Roman" w:eastAsia="Calibri" w:hAnsi="Times New Roman" w:cs="Times New Roman"/>
          <w:b/>
          <w:sz w:val="28"/>
          <w:szCs w:val="28"/>
        </w:rPr>
        <w:t xml:space="preserve">Патриотизм многонационального и </w:t>
      </w:r>
      <w:proofErr w:type="spellStart"/>
      <w:r w:rsidRPr="007354BC">
        <w:rPr>
          <w:rFonts w:ascii="Times New Roman" w:eastAsia="Calibri" w:hAnsi="Times New Roman" w:cs="Times New Roman"/>
          <w:b/>
          <w:sz w:val="28"/>
          <w:szCs w:val="28"/>
        </w:rPr>
        <w:t>многоконфессионального</w:t>
      </w:r>
      <w:proofErr w:type="spellEnd"/>
      <w:r w:rsidRPr="007354BC">
        <w:rPr>
          <w:rFonts w:ascii="Times New Roman" w:eastAsia="Calibri" w:hAnsi="Times New Roman" w:cs="Times New Roman"/>
          <w:b/>
          <w:sz w:val="28"/>
          <w:szCs w:val="28"/>
        </w:rPr>
        <w:t xml:space="preserve"> народа Ро</w:t>
      </w:r>
      <w:r w:rsidRPr="007354BC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7354BC">
        <w:rPr>
          <w:rFonts w:ascii="Times New Roman" w:eastAsia="Calibri" w:hAnsi="Times New Roman" w:cs="Times New Roman"/>
          <w:b/>
          <w:sz w:val="28"/>
          <w:szCs w:val="28"/>
        </w:rPr>
        <w:t>сии.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1.Одна из самых  распространенных норм гласит</w:t>
      </w:r>
      <w:r w:rsidRPr="00A97055">
        <w:rPr>
          <w:b/>
          <w:bCs/>
          <w:color w:val="000000"/>
          <w:sz w:val="28"/>
          <w:szCs w:val="28"/>
        </w:rPr>
        <w:t>: «Не лги</w:t>
      </w:r>
      <w:r w:rsidRPr="00A97055">
        <w:rPr>
          <w:color w:val="000000"/>
          <w:sz w:val="28"/>
          <w:szCs w:val="28"/>
        </w:rPr>
        <w:t>». К сожалению, она сплошь и рядом нарушается. Действительно, если ложь не связана с нарушением закона, например лжесвидетельством на суде, то за неё не накажут – не оштрафуют и не посадят в тюрьму. То есть юридическая ответственность за ложь не наступит.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Зато наступит другая ответственность – моральная.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Недаром говорят: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«Сколько веревочке ни виться – конец все равно будет». Ложь рано или поздно выходит наружу.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Ещё  говорят</w:t>
      </w:r>
      <w:r w:rsidRPr="00A97055">
        <w:rPr>
          <w:b/>
          <w:bCs/>
          <w:i/>
          <w:iCs/>
          <w:color w:val="000000"/>
          <w:sz w:val="28"/>
          <w:szCs w:val="28"/>
        </w:rPr>
        <w:t>: Единожды солгав – кто тебе поверит?».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Лживый человек  приобретает репутацию лгуна. Наступает моральная ответственность, так как с репутацией лгуна жить не сладко. К нему относятся с подозрением, в деловые отношения с ним не вступают.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Ябедничество стоит рядом с ложью и тоже осуждается моралью.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lastRenderedPageBreak/>
        <w:t>2.Другая моральная норма гласит</w:t>
      </w:r>
      <w:r w:rsidRPr="00A97055">
        <w:rPr>
          <w:b/>
          <w:bCs/>
          <w:color w:val="000000"/>
          <w:sz w:val="28"/>
          <w:szCs w:val="28"/>
        </w:rPr>
        <w:t>: «Не завидуй</w:t>
      </w:r>
      <w:r w:rsidRPr="00A97055">
        <w:rPr>
          <w:color w:val="000000"/>
          <w:sz w:val="28"/>
          <w:szCs w:val="28"/>
        </w:rPr>
        <w:t>».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Люди с давних пор очень не любят завистников. Клод Гельвеций писал: «Из всех страстей зависть самая отвратительная. Под знаменем зависти шествуют ненависть, предательство и интриги». Кто же таких людей будет уважать?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Отсюда и моральная ответственность, поскольку завистник не умеет скрывать своих чувств: они у него на лице, на языке, в делах.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С такими людьми тяжело иметь дело и от этого завистники очень многое теряют в главном – в общении, в отношениях с людьми.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А.С. Пушкин</w:t>
      </w:r>
      <w:r w:rsidRPr="00A97055">
        <w:rPr>
          <w:color w:val="000000"/>
          <w:sz w:val="28"/>
          <w:szCs w:val="28"/>
        </w:rPr>
        <w:t> написал прекрасное произведение: </w:t>
      </w:r>
      <w:r w:rsidRPr="00A97055">
        <w:rPr>
          <w:b/>
          <w:bCs/>
          <w:color w:val="000000"/>
          <w:sz w:val="28"/>
          <w:szCs w:val="28"/>
        </w:rPr>
        <w:t>«Моцарт и Сальери</w:t>
      </w:r>
      <w:r w:rsidRPr="00A97055">
        <w:rPr>
          <w:color w:val="000000"/>
          <w:sz w:val="28"/>
          <w:szCs w:val="28"/>
        </w:rPr>
        <w:t>»</w:t>
      </w:r>
      <w:proofErr w:type="gramStart"/>
      <w:r w:rsidRPr="00A97055">
        <w:rPr>
          <w:color w:val="000000"/>
          <w:sz w:val="28"/>
          <w:szCs w:val="28"/>
        </w:rPr>
        <w:t>.В</w:t>
      </w:r>
      <w:proofErr w:type="gramEnd"/>
      <w:r w:rsidRPr="00A97055">
        <w:rPr>
          <w:color w:val="000000"/>
          <w:sz w:val="28"/>
          <w:szCs w:val="28"/>
        </w:rPr>
        <w:t xml:space="preserve"> нем показано как в одном человеке может ужиться гений и злодей. Сальери убивает Моцарта </w:t>
      </w:r>
      <w:proofErr w:type="gramStart"/>
      <w:r w:rsidRPr="00A97055">
        <w:rPr>
          <w:color w:val="000000"/>
          <w:sz w:val="28"/>
          <w:szCs w:val="28"/>
        </w:rPr>
        <w:t>из–за</w:t>
      </w:r>
      <w:proofErr w:type="gramEnd"/>
      <w:r w:rsidRPr="00A97055">
        <w:rPr>
          <w:color w:val="000000"/>
          <w:sz w:val="28"/>
          <w:szCs w:val="28"/>
        </w:rPr>
        <w:t xml:space="preserve"> безумной страсти – зависти к его таланту.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    </w:t>
      </w:r>
      <w:r w:rsidRPr="00A97055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3.Ещё одно моральное правило</w:t>
      </w:r>
      <w:r w:rsidRPr="00A97055">
        <w:rPr>
          <w:b/>
          <w:bCs/>
          <w:color w:val="000000"/>
          <w:sz w:val="28"/>
          <w:szCs w:val="28"/>
        </w:rPr>
        <w:t> «Не жадничай</w:t>
      </w:r>
      <w:r w:rsidRPr="00A97055">
        <w:rPr>
          <w:color w:val="000000"/>
          <w:sz w:val="28"/>
          <w:szCs w:val="28"/>
        </w:rPr>
        <w:t xml:space="preserve">». Его нарушение является одним из самых отвратительных явлений нашей жизни. Известны </w:t>
      </w:r>
      <w:proofErr w:type="gramStart"/>
      <w:r w:rsidRPr="00A97055">
        <w:rPr>
          <w:color w:val="000000"/>
          <w:sz w:val="28"/>
          <w:szCs w:val="28"/>
        </w:rPr>
        <w:t>случаи</w:t>
      </w:r>
      <w:proofErr w:type="gramEnd"/>
      <w:r w:rsidRPr="00A97055">
        <w:rPr>
          <w:color w:val="000000"/>
          <w:sz w:val="28"/>
          <w:szCs w:val="28"/>
        </w:rPr>
        <w:t xml:space="preserve"> когда из-за жадности предавали товарищество,  дело  и даже  близких.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И за жадность не наказывают  по закону, потому что таких законов нет. Но жадность – один из великих источников преступлений. Из – за неё крадут, подделывают документы и даже деньги, обманывают покупателей</w:t>
      </w:r>
      <w:proofErr w:type="gramStart"/>
      <w:r w:rsidRPr="00A97055">
        <w:rPr>
          <w:color w:val="000000"/>
          <w:sz w:val="28"/>
          <w:szCs w:val="28"/>
        </w:rPr>
        <w:t xml:space="preserve"> ,</w:t>
      </w:r>
      <w:proofErr w:type="gramEnd"/>
      <w:r w:rsidRPr="00A97055">
        <w:rPr>
          <w:color w:val="000000"/>
          <w:sz w:val="28"/>
          <w:szCs w:val="28"/>
        </w:rPr>
        <w:t xml:space="preserve"> и даже убивают. Жадность можно сравнить с болезнью, от которой вылечиться не так легко. Именно поэтому жадных людей не любят. Это отразилось и в народных пословицах</w:t>
      </w:r>
      <w:r w:rsidRPr="00A97055">
        <w:rPr>
          <w:b/>
          <w:bCs/>
          <w:color w:val="000000"/>
          <w:sz w:val="28"/>
          <w:szCs w:val="28"/>
        </w:rPr>
        <w:t>: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b/>
          <w:bCs/>
          <w:i/>
          <w:iCs/>
          <w:color w:val="000000"/>
          <w:sz w:val="28"/>
          <w:szCs w:val="28"/>
        </w:rPr>
        <w:t>жаден, как волк, а труслив, как заяц;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жадное брюхо ест по ухо;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жадный сам себе покою не даёт</w:t>
      </w:r>
      <w:r w:rsidRPr="00A97055">
        <w:rPr>
          <w:i/>
          <w:iCs/>
          <w:color w:val="000000"/>
          <w:sz w:val="28"/>
          <w:szCs w:val="28"/>
        </w:rPr>
        <w:t>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Из пословиц ясно отношение людей к жадности и к жадным людям.</w:t>
      </w:r>
    </w:p>
    <w:p w:rsidR="008F2915" w:rsidRPr="00A97055" w:rsidRDefault="008F2915" w:rsidP="008F291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Какие ещё моральные нормы вы знаете?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Дополни предложения.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Моральные нормы - различные нормы,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 xml:space="preserve"> приняты в ….. (обществе), которые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помогают отличить добро от … (зла),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справедливое от  …..(несправедливого).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Эти нормы помогают понять,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что можно, а что … (нельзя)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Моральные нормы не имеют документального …. (оформления). Человек должен сам научиться отличать добро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…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( зла), хорошее от …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плохого). Как?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Читая … (книги), слушая …. (родителей), соблюдая   …..(законы государства), общаясь с другими  … (людьми)…</w:t>
      </w:r>
      <w:proofErr w:type="gramEnd"/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законы основаны на …..(моральных нормах)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lastRenderedPageBreak/>
        <w:t>За соблюдением законов гражданами в государстве следят ……. (полиция, суды, прокуратура).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Организаций, следящих за исполнением моральных норм и правил …(нет).</w:t>
      </w:r>
    </w:p>
    <w:p w:rsidR="008F2915" w:rsidRPr="00A97055" w:rsidRDefault="008F2915" w:rsidP="008F2915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люди вносят свой посильный вклад в поддержание морали: родители, учителя, друзья и, конечно, САМ …. (ЧЕЛОВЕК).</w:t>
      </w:r>
    </w:p>
    <w:p w:rsidR="008F2915" w:rsidRDefault="008F2915" w:rsidP="008F29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2915" w:rsidRDefault="008F2915" w:rsidP="008F29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FF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8F2915" w:rsidRPr="004B3361" w:rsidRDefault="008F2915" w:rsidP="008F2915">
      <w:pPr>
        <w:jc w:val="both"/>
        <w:rPr>
          <w:rFonts w:ascii="Times New Roman" w:hAnsi="Times New Roman"/>
          <w:b/>
          <w:i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7244F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354BC">
        <w:rPr>
          <w:rFonts w:ascii="Times New Roman" w:hAnsi="Times New Roman"/>
          <w:b/>
          <w:spacing w:val="-11"/>
          <w:sz w:val="28"/>
          <w:szCs w:val="28"/>
        </w:rPr>
        <w:t>Легкая атлетика. Прыжковые упражнения</w:t>
      </w:r>
      <w:proofErr w:type="gramStart"/>
      <w:r w:rsidRPr="007354BC">
        <w:rPr>
          <w:rFonts w:ascii="Times New Roman" w:hAnsi="Times New Roman"/>
          <w:b/>
          <w:spacing w:val="-11"/>
          <w:sz w:val="28"/>
          <w:szCs w:val="28"/>
        </w:rPr>
        <w:t xml:space="preserve"> :</w:t>
      </w:r>
      <w:proofErr w:type="gramEnd"/>
      <w:r w:rsidRPr="007354BC">
        <w:rPr>
          <w:rFonts w:ascii="Times New Roman" w:hAnsi="Times New Roman"/>
          <w:b/>
          <w:spacing w:val="-11"/>
          <w:sz w:val="28"/>
          <w:szCs w:val="28"/>
        </w:rPr>
        <w:t xml:space="preserve"> в длину и высоту. </w:t>
      </w:r>
      <w:r w:rsidRPr="007354BC">
        <w:rPr>
          <w:rFonts w:ascii="Times New Roman" w:hAnsi="Times New Roman"/>
          <w:b/>
          <w:sz w:val="28"/>
          <w:szCs w:val="28"/>
        </w:rPr>
        <w:t>ОРУ на разв</w:t>
      </w:r>
      <w:r w:rsidRPr="007354BC">
        <w:rPr>
          <w:rFonts w:ascii="Times New Roman" w:hAnsi="Times New Roman"/>
          <w:b/>
          <w:sz w:val="28"/>
          <w:szCs w:val="28"/>
        </w:rPr>
        <w:t>и</w:t>
      </w:r>
      <w:r w:rsidRPr="007354BC">
        <w:rPr>
          <w:rFonts w:ascii="Times New Roman" w:hAnsi="Times New Roman"/>
          <w:b/>
          <w:sz w:val="28"/>
          <w:szCs w:val="28"/>
        </w:rPr>
        <w:t>тие силовых способностей: п</w:t>
      </w:r>
      <w:r w:rsidRPr="007354BC">
        <w:rPr>
          <w:rFonts w:ascii="Times New Roman" w:hAnsi="Times New Roman"/>
          <w:b/>
          <w:spacing w:val="-1"/>
          <w:sz w:val="28"/>
          <w:szCs w:val="28"/>
        </w:rPr>
        <w:t>рыжки в высоту на месте с касанием рукой подвешенных ориентиров. Пры</w:t>
      </w:r>
      <w:r w:rsidRPr="007354BC">
        <w:rPr>
          <w:rFonts w:ascii="Times New Roman" w:hAnsi="Times New Roman"/>
          <w:b/>
          <w:spacing w:val="-1"/>
          <w:sz w:val="28"/>
          <w:szCs w:val="28"/>
        </w:rPr>
        <w:t>ж</w:t>
      </w:r>
      <w:r w:rsidRPr="007354BC">
        <w:rPr>
          <w:rFonts w:ascii="Times New Roman" w:hAnsi="Times New Roman"/>
          <w:b/>
          <w:spacing w:val="-1"/>
          <w:sz w:val="28"/>
          <w:szCs w:val="28"/>
        </w:rPr>
        <w:t xml:space="preserve">ки в высоту. </w:t>
      </w:r>
      <w:r w:rsidRPr="007354BC">
        <w:rPr>
          <w:rFonts w:ascii="Times New Roman" w:hAnsi="Times New Roman"/>
          <w:b/>
          <w:spacing w:val="-10"/>
          <w:sz w:val="28"/>
          <w:szCs w:val="28"/>
        </w:rPr>
        <w:t>Подвижная игра «День и ночь».</w:t>
      </w:r>
      <w:r w:rsidRPr="009F0689">
        <w:rPr>
          <w:rFonts w:ascii="Times New Roman" w:hAnsi="Times New Roman"/>
          <w:i/>
          <w:spacing w:val="-10"/>
          <w:sz w:val="24"/>
          <w:szCs w:val="24"/>
        </w:rPr>
        <w:t xml:space="preserve">  </w:t>
      </w:r>
    </w:p>
    <w:p w:rsidR="008F2915" w:rsidRDefault="008F2915" w:rsidP="008F2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8F2915" w:rsidRDefault="008F2915" w:rsidP="008F2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 игры разных народов: найти описание любой игры.</w:t>
      </w:r>
    </w:p>
    <w:p w:rsidR="008F2915" w:rsidRPr="007244FF" w:rsidRDefault="008F2915" w:rsidP="008F29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до 21.05</w:t>
      </w:r>
    </w:p>
    <w:p w:rsidR="008F2915" w:rsidRDefault="008F2915" w:rsidP="008F2915"/>
    <w:p w:rsidR="008F2915" w:rsidRDefault="008F2915" w:rsidP="008F2915"/>
    <w:p w:rsidR="008F2915" w:rsidRDefault="008F2915" w:rsidP="008F2915"/>
    <w:p w:rsidR="00476298" w:rsidRDefault="00476298"/>
    <w:sectPr w:rsidR="00476298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915"/>
    <w:rsid w:val="00476298"/>
    <w:rsid w:val="008F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,Основной текст (9) + Курсив1"/>
    <w:rsid w:val="008F291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8F291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8F29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F2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2915"/>
  </w:style>
  <w:style w:type="character" w:customStyle="1" w:styleId="8">
    <w:name w:val="Основной текст (8)_"/>
    <w:link w:val="81"/>
    <w:uiPriority w:val="99"/>
    <w:rsid w:val="008F291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8F2915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10pt">
    <w:name w:val="Основной текст + 10 pt"/>
    <w:rsid w:val="008F29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5">
    <w:name w:val="Основной текст + 9 pt5"/>
    <w:aliases w:val="Полужирный13"/>
    <w:rsid w:val="008F2915"/>
    <w:rPr>
      <w:rFonts w:ascii="Times New Roman" w:hAnsi="Times New Roman"/>
      <w:b/>
      <w:sz w:val="18"/>
      <w:u w:val="none"/>
    </w:rPr>
  </w:style>
  <w:style w:type="character" w:customStyle="1" w:styleId="810">
    <w:name w:val="Основной текст (8) + Курсив1"/>
    <w:aliases w:val="Интервал 0 pt20"/>
    <w:uiPriority w:val="99"/>
    <w:rsid w:val="008F291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2020-05-17T17:15:00Z</dcterms:created>
  <dcterms:modified xsi:type="dcterms:W3CDTF">2020-05-17T17:15:00Z</dcterms:modified>
</cp:coreProperties>
</file>