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12" w:rsidRPr="003E0861" w:rsidRDefault="008624BA" w:rsidP="007202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0861">
        <w:rPr>
          <w:rFonts w:ascii="Times New Roman" w:hAnsi="Times New Roman" w:cs="Times New Roman"/>
          <w:sz w:val="24"/>
          <w:szCs w:val="24"/>
        </w:rPr>
        <w:t xml:space="preserve">Муниципальное бюджетное </w:t>
      </w:r>
      <w:r w:rsidR="00A9065D" w:rsidRPr="003E0861">
        <w:rPr>
          <w:rFonts w:ascii="Times New Roman" w:hAnsi="Times New Roman" w:cs="Times New Roman"/>
          <w:sz w:val="24"/>
          <w:szCs w:val="24"/>
        </w:rPr>
        <w:t>обще</w:t>
      </w:r>
      <w:r w:rsidRPr="003E0861">
        <w:rPr>
          <w:rFonts w:ascii="Times New Roman" w:hAnsi="Times New Roman" w:cs="Times New Roman"/>
          <w:sz w:val="24"/>
          <w:szCs w:val="24"/>
        </w:rPr>
        <w:t xml:space="preserve">образовательное учреждение </w:t>
      </w:r>
    </w:p>
    <w:p w:rsidR="00A9065D" w:rsidRPr="003E0861" w:rsidRDefault="008624BA" w:rsidP="007202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0861">
        <w:rPr>
          <w:rFonts w:ascii="Times New Roman" w:hAnsi="Times New Roman" w:cs="Times New Roman"/>
          <w:sz w:val="24"/>
          <w:szCs w:val="24"/>
        </w:rPr>
        <w:t>«Гимназия с.</w:t>
      </w:r>
      <w:r w:rsidR="00C56812" w:rsidRPr="003E08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0861">
        <w:rPr>
          <w:rFonts w:ascii="Times New Roman" w:hAnsi="Times New Roman" w:cs="Times New Roman"/>
          <w:sz w:val="24"/>
          <w:szCs w:val="24"/>
        </w:rPr>
        <w:t>Большой</w:t>
      </w:r>
      <w:proofErr w:type="gramEnd"/>
      <w:r w:rsidRPr="003E0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0861">
        <w:rPr>
          <w:rFonts w:ascii="Times New Roman" w:hAnsi="Times New Roman" w:cs="Times New Roman"/>
          <w:sz w:val="24"/>
          <w:szCs w:val="24"/>
        </w:rPr>
        <w:t>Сардек</w:t>
      </w:r>
      <w:proofErr w:type="spellEnd"/>
      <w:r w:rsidR="00A9065D" w:rsidRPr="003E0861">
        <w:rPr>
          <w:rFonts w:ascii="Times New Roman" w:hAnsi="Times New Roman" w:cs="Times New Roman"/>
          <w:sz w:val="24"/>
          <w:szCs w:val="24"/>
        </w:rPr>
        <w:t xml:space="preserve"> имени К.Ф.Шакирова</w:t>
      </w:r>
      <w:r w:rsidRPr="003E086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624BA" w:rsidRPr="003E0861" w:rsidRDefault="008624BA" w:rsidP="007202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E0861">
        <w:rPr>
          <w:rFonts w:ascii="Times New Roman" w:hAnsi="Times New Roman" w:cs="Times New Roman"/>
          <w:sz w:val="24"/>
          <w:szCs w:val="24"/>
        </w:rPr>
        <w:t>Кукморского</w:t>
      </w:r>
      <w:proofErr w:type="spellEnd"/>
      <w:r w:rsidRPr="003E0861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8624BA" w:rsidRPr="003E0861" w:rsidRDefault="008624BA" w:rsidP="007202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4BA" w:rsidRPr="003E0861" w:rsidRDefault="008624BA" w:rsidP="007202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4BA" w:rsidRPr="00C56812" w:rsidRDefault="008624BA" w:rsidP="0072023F">
      <w:pPr>
        <w:spacing w:after="0" w:line="240" w:lineRule="auto"/>
        <w:rPr>
          <w:rFonts w:ascii="Times New Roman" w:hAnsi="Times New Roman" w:cs="Times New Roman"/>
        </w:rPr>
      </w:pPr>
    </w:p>
    <w:p w:rsidR="008624BA" w:rsidRPr="00C56812" w:rsidRDefault="008624BA" w:rsidP="0072023F">
      <w:pPr>
        <w:spacing w:after="0" w:line="240" w:lineRule="auto"/>
        <w:rPr>
          <w:rFonts w:ascii="Times New Roman" w:hAnsi="Times New Roman" w:cs="Times New Roman"/>
        </w:rPr>
      </w:pPr>
    </w:p>
    <w:p w:rsidR="008624BA" w:rsidRDefault="008624BA" w:rsidP="007202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56812" w:rsidRP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624BA" w:rsidRDefault="008624BA" w:rsidP="007202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54A57" w:rsidRPr="00C56812" w:rsidRDefault="00E54A57" w:rsidP="00F347F9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8624BA" w:rsidRPr="00C56812" w:rsidRDefault="008624BA" w:rsidP="007202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624BA" w:rsidRPr="003E0861" w:rsidRDefault="008624BA" w:rsidP="0072023F">
      <w:pPr>
        <w:pStyle w:val="a5"/>
        <w:rPr>
          <w:b/>
          <w:bCs/>
          <w:i w:val="0"/>
          <w:iCs w:val="0"/>
          <w:sz w:val="40"/>
          <w:szCs w:val="40"/>
        </w:rPr>
      </w:pPr>
      <w:r w:rsidRPr="003E0861">
        <w:rPr>
          <w:b/>
          <w:bCs/>
          <w:i w:val="0"/>
          <w:iCs w:val="0"/>
          <w:sz w:val="40"/>
          <w:szCs w:val="40"/>
        </w:rPr>
        <w:t>Индивидуальный план</w:t>
      </w:r>
    </w:p>
    <w:p w:rsidR="00C56812" w:rsidRPr="003E0861" w:rsidRDefault="008624BA" w:rsidP="0072023F">
      <w:pPr>
        <w:pStyle w:val="a5"/>
        <w:rPr>
          <w:b/>
          <w:bCs/>
          <w:i w:val="0"/>
          <w:iCs w:val="0"/>
          <w:sz w:val="40"/>
          <w:szCs w:val="40"/>
        </w:rPr>
      </w:pPr>
      <w:r w:rsidRPr="003E0861">
        <w:rPr>
          <w:b/>
          <w:bCs/>
          <w:i w:val="0"/>
          <w:iCs w:val="0"/>
          <w:sz w:val="40"/>
          <w:szCs w:val="40"/>
        </w:rPr>
        <w:t xml:space="preserve">повышения профессионального уровня </w:t>
      </w:r>
    </w:p>
    <w:p w:rsidR="008624BA" w:rsidRPr="003E0861" w:rsidRDefault="008624BA" w:rsidP="0072023F">
      <w:pPr>
        <w:pStyle w:val="a5"/>
        <w:rPr>
          <w:b/>
          <w:bCs/>
          <w:i w:val="0"/>
          <w:iCs w:val="0"/>
          <w:sz w:val="40"/>
          <w:szCs w:val="40"/>
        </w:rPr>
      </w:pPr>
      <w:r w:rsidRPr="003E0861">
        <w:rPr>
          <w:b/>
          <w:bCs/>
          <w:i w:val="0"/>
          <w:iCs w:val="0"/>
          <w:sz w:val="40"/>
          <w:szCs w:val="40"/>
        </w:rPr>
        <w:t xml:space="preserve">на </w:t>
      </w:r>
      <w:proofErr w:type="spellStart"/>
      <w:r w:rsidRPr="003E0861">
        <w:rPr>
          <w:b/>
          <w:bCs/>
          <w:i w:val="0"/>
          <w:iCs w:val="0"/>
          <w:sz w:val="40"/>
          <w:szCs w:val="40"/>
        </w:rPr>
        <w:t>межаттестационный</w:t>
      </w:r>
      <w:proofErr w:type="spellEnd"/>
      <w:r w:rsidRPr="003E0861">
        <w:rPr>
          <w:b/>
          <w:bCs/>
          <w:i w:val="0"/>
          <w:iCs w:val="0"/>
          <w:sz w:val="40"/>
          <w:szCs w:val="40"/>
        </w:rPr>
        <w:t xml:space="preserve"> период</w:t>
      </w:r>
    </w:p>
    <w:p w:rsidR="00C56812" w:rsidRPr="003E0861" w:rsidRDefault="004A2A06" w:rsidP="0072023F">
      <w:pPr>
        <w:pStyle w:val="a5"/>
        <w:rPr>
          <w:b/>
          <w:bCs/>
          <w:i w:val="0"/>
          <w:iCs w:val="0"/>
          <w:sz w:val="40"/>
          <w:szCs w:val="40"/>
        </w:rPr>
      </w:pPr>
      <w:r>
        <w:rPr>
          <w:b/>
          <w:bCs/>
          <w:i w:val="0"/>
          <w:iCs w:val="0"/>
          <w:sz w:val="40"/>
          <w:szCs w:val="40"/>
          <w:lang w:val="tt-RU"/>
        </w:rPr>
        <w:t>педагога-психолога</w:t>
      </w:r>
      <w:r w:rsidR="00C56812" w:rsidRPr="003E0861">
        <w:rPr>
          <w:b/>
          <w:bCs/>
          <w:i w:val="0"/>
          <w:iCs w:val="0"/>
          <w:sz w:val="40"/>
          <w:szCs w:val="40"/>
        </w:rPr>
        <w:t xml:space="preserve"> </w:t>
      </w:r>
    </w:p>
    <w:p w:rsidR="008624BA" w:rsidRPr="003E0861" w:rsidRDefault="004A2A06" w:rsidP="0072023F">
      <w:pPr>
        <w:pStyle w:val="a5"/>
        <w:rPr>
          <w:sz w:val="40"/>
          <w:szCs w:val="40"/>
        </w:rPr>
      </w:pPr>
      <w:r>
        <w:rPr>
          <w:b/>
          <w:bCs/>
          <w:i w:val="0"/>
          <w:iCs w:val="0"/>
          <w:sz w:val="40"/>
          <w:szCs w:val="40"/>
          <w:lang w:val="tt-RU"/>
        </w:rPr>
        <w:t>Харисовой</w:t>
      </w:r>
      <w:r>
        <w:rPr>
          <w:b/>
          <w:bCs/>
          <w:i w:val="0"/>
          <w:iCs w:val="0"/>
          <w:sz w:val="40"/>
          <w:szCs w:val="40"/>
        </w:rPr>
        <w:t xml:space="preserve"> </w:t>
      </w:r>
      <w:r>
        <w:rPr>
          <w:b/>
          <w:bCs/>
          <w:i w:val="0"/>
          <w:iCs w:val="0"/>
          <w:sz w:val="40"/>
          <w:szCs w:val="40"/>
          <w:lang w:val="tt-RU"/>
        </w:rPr>
        <w:t xml:space="preserve">Нурзиды </w:t>
      </w:r>
      <w:r>
        <w:rPr>
          <w:b/>
          <w:bCs/>
          <w:i w:val="0"/>
          <w:iCs w:val="0"/>
          <w:sz w:val="40"/>
          <w:szCs w:val="40"/>
        </w:rPr>
        <w:t xml:space="preserve"> </w:t>
      </w:r>
      <w:r>
        <w:rPr>
          <w:b/>
          <w:bCs/>
          <w:i w:val="0"/>
          <w:iCs w:val="0"/>
          <w:sz w:val="40"/>
          <w:szCs w:val="40"/>
          <w:lang w:val="tt-RU"/>
        </w:rPr>
        <w:t>Раифо</w:t>
      </w:r>
      <w:proofErr w:type="spellStart"/>
      <w:r w:rsidR="00C56812" w:rsidRPr="003E0861">
        <w:rPr>
          <w:b/>
          <w:bCs/>
          <w:i w:val="0"/>
          <w:iCs w:val="0"/>
          <w:sz w:val="40"/>
          <w:szCs w:val="40"/>
        </w:rPr>
        <w:t>вны</w:t>
      </w:r>
      <w:proofErr w:type="spellEnd"/>
    </w:p>
    <w:p w:rsidR="008624BA" w:rsidRPr="00C56812" w:rsidRDefault="008624BA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BA" w:rsidRPr="00C56812" w:rsidRDefault="008624BA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BA" w:rsidRPr="00C56812" w:rsidRDefault="008624BA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BA" w:rsidRPr="00C56812" w:rsidRDefault="008624BA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BA" w:rsidRPr="00C56812" w:rsidRDefault="008624BA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BA" w:rsidRPr="00C56812" w:rsidRDefault="008624BA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BA" w:rsidRPr="00C56812" w:rsidRDefault="008624BA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BA" w:rsidRDefault="008624BA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6812" w:rsidRDefault="00C56812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54A57" w:rsidRDefault="00E54A57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54A57" w:rsidRDefault="00E54A57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BA" w:rsidRDefault="008624BA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E0861" w:rsidRDefault="003E0861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E0861" w:rsidRDefault="003E0861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E0861" w:rsidRDefault="003E0861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47F9" w:rsidRDefault="00F347F9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47F9" w:rsidRPr="00C56812" w:rsidRDefault="00F347F9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BA" w:rsidRPr="00C56812" w:rsidRDefault="008624BA" w:rsidP="007202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54A57" w:rsidRPr="00A95DA5" w:rsidRDefault="00030193" w:rsidP="007202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8624BA" w:rsidRPr="003E0861">
        <w:rPr>
          <w:rFonts w:ascii="Times New Roman" w:hAnsi="Times New Roman" w:cs="Times New Roman"/>
          <w:sz w:val="24"/>
          <w:szCs w:val="24"/>
        </w:rPr>
        <w:t>-20</w:t>
      </w:r>
      <w:r w:rsidR="00A9065D" w:rsidRPr="003E0861">
        <w:rPr>
          <w:rFonts w:ascii="Times New Roman" w:hAnsi="Times New Roman" w:cs="Times New Roman"/>
          <w:sz w:val="24"/>
          <w:szCs w:val="24"/>
        </w:rPr>
        <w:t>25 г</w:t>
      </w:r>
      <w:r w:rsidR="008624BA" w:rsidRPr="00A95DA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624BA" w:rsidRPr="006A7EE7" w:rsidRDefault="006A7EE7" w:rsidP="007202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Личная карта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педагога</w:t>
      </w:r>
      <w:r w:rsidR="00B90416">
        <w:rPr>
          <w:rFonts w:ascii="Times New Roman" w:hAnsi="Times New Roman" w:cs="Times New Roman"/>
          <w:b/>
          <w:sz w:val="24"/>
          <w:szCs w:val="24"/>
          <w:lang w:val="tt-RU"/>
        </w:rPr>
        <w:t>-психолога</w:t>
      </w:r>
    </w:p>
    <w:p w:rsidR="00E54A57" w:rsidRPr="003E0861" w:rsidRDefault="00E54A57" w:rsidP="007202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5883" w:rsidRPr="004A2A06" w:rsidRDefault="008624BA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>Ф.</w:t>
      </w:r>
      <w:r w:rsidR="00945883" w:rsidRPr="003E0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861">
        <w:rPr>
          <w:rFonts w:ascii="Times New Roman" w:hAnsi="Times New Roman" w:cs="Times New Roman"/>
          <w:b/>
          <w:sz w:val="24"/>
          <w:szCs w:val="24"/>
        </w:rPr>
        <w:t>И.</w:t>
      </w:r>
      <w:r w:rsidR="00945883" w:rsidRPr="003E0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861">
        <w:rPr>
          <w:rFonts w:ascii="Times New Roman" w:hAnsi="Times New Roman" w:cs="Times New Roman"/>
          <w:b/>
          <w:sz w:val="24"/>
          <w:szCs w:val="24"/>
        </w:rPr>
        <w:t xml:space="preserve">О. учителя: </w:t>
      </w:r>
      <w:r w:rsidR="004A2A06">
        <w:rPr>
          <w:rFonts w:ascii="Times New Roman" w:hAnsi="Times New Roman" w:cs="Times New Roman"/>
          <w:sz w:val="24"/>
          <w:szCs w:val="24"/>
          <w:lang w:val="tt-RU"/>
        </w:rPr>
        <w:t>Харисова Нурзида Раифовна</w:t>
      </w:r>
    </w:p>
    <w:p w:rsidR="00E54A57" w:rsidRPr="003E0861" w:rsidRDefault="00E54A57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4BA" w:rsidRPr="003E0861" w:rsidRDefault="008624BA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 xml:space="preserve">Дата рождения: </w:t>
      </w:r>
      <w:r w:rsidR="004A2A06">
        <w:rPr>
          <w:rFonts w:ascii="Times New Roman" w:hAnsi="Times New Roman" w:cs="Times New Roman"/>
          <w:sz w:val="24"/>
          <w:szCs w:val="24"/>
        </w:rPr>
        <w:t>2</w:t>
      </w:r>
      <w:r w:rsidR="004A2A06">
        <w:rPr>
          <w:rFonts w:ascii="Times New Roman" w:hAnsi="Times New Roman" w:cs="Times New Roman"/>
          <w:sz w:val="24"/>
          <w:szCs w:val="24"/>
          <w:lang w:val="tt-RU"/>
        </w:rPr>
        <w:t>7</w:t>
      </w:r>
      <w:r w:rsidR="004A2A06">
        <w:rPr>
          <w:rFonts w:ascii="Times New Roman" w:hAnsi="Times New Roman" w:cs="Times New Roman"/>
          <w:sz w:val="24"/>
          <w:szCs w:val="24"/>
        </w:rPr>
        <w:t xml:space="preserve">. </w:t>
      </w:r>
      <w:r w:rsidR="004A2A06"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4A2A06">
        <w:rPr>
          <w:rFonts w:ascii="Times New Roman" w:hAnsi="Times New Roman" w:cs="Times New Roman"/>
          <w:sz w:val="24"/>
          <w:szCs w:val="24"/>
        </w:rPr>
        <w:t>2. 19</w:t>
      </w:r>
      <w:r w:rsidR="004A2A06">
        <w:rPr>
          <w:rFonts w:ascii="Times New Roman" w:hAnsi="Times New Roman" w:cs="Times New Roman"/>
          <w:sz w:val="24"/>
          <w:szCs w:val="24"/>
          <w:lang w:val="tt-RU"/>
        </w:rPr>
        <w:t>81</w:t>
      </w:r>
      <w:r w:rsidR="00945883" w:rsidRPr="003E0861">
        <w:rPr>
          <w:rFonts w:ascii="Times New Roman" w:hAnsi="Times New Roman" w:cs="Times New Roman"/>
          <w:sz w:val="24"/>
          <w:szCs w:val="24"/>
        </w:rPr>
        <w:t>.</w:t>
      </w:r>
    </w:p>
    <w:p w:rsidR="00E54A57" w:rsidRPr="003E0861" w:rsidRDefault="00E54A57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4BA" w:rsidRPr="003E0861" w:rsidRDefault="008624BA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 xml:space="preserve">Образование: </w:t>
      </w:r>
      <w:r w:rsidRPr="003E0861">
        <w:rPr>
          <w:rFonts w:ascii="Times New Roman" w:hAnsi="Times New Roman" w:cs="Times New Roman"/>
          <w:sz w:val="24"/>
          <w:szCs w:val="24"/>
        </w:rPr>
        <w:t>высшее</w:t>
      </w:r>
      <w:r w:rsidR="00F347F9">
        <w:rPr>
          <w:rFonts w:ascii="Times New Roman" w:hAnsi="Times New Roman" w:cs="Times New Roman"/>
          <w:sz w:val="24"/>
          <w:szCs w:val="24"/>
        </w:rPr>
        <w:t xml:space="preserve"> профессиональное</w:t>
      </w:r>
      <w:r w:rsidR="006A7EE7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3E0861">
        <w:rPr>
          <w:rFonts w:ascii="Times New Roman" w:hAnsi="Times New Roman" w:cs="Times New Roman"/>
          <w:sz w:val="24"/>
          <w:szCs w:val="24"/>
        </w:rPr>
        <w:t>Татарс</w:t>
      </w:r>
      <w:r w:rsidR="00945883" w:rsidRPr="003E0861">
        <w:rPr>
          <w:rFonts w:ascii="Times New Roman" w:hAnsi="Times New Roman" w:cs="Times New Roman"/>
          <w:sz w:val="24"/>
          <w:szCs w:val="24"/>
        </w:rPr>
        <w:t>кий государственный гуманитарно-педагогический университет</w:t>
      </w:r>
      <w:r w:rsidR="006A7EE7">
        <w:rPr>
          <w:rFonts w:ascii="Times New Roman" w:hAnsi="Times New Roman" w:cs="Times New Roman"/>
          <w:sz w:val="24"/>
          <w:szCs w:val="24"/>
        </w:rPr>
        <w:t>, Институт экономики, управления и права</w:t>
      </w:r>
      <w:r w:rsidR="0098371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98371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83716">
        <w:rPr>
          <w:rFonts w:ascii="Times New Roman" w:hAnsi="Times New Roman" w:cs="Times New Roman"/>
          <w:sz w:val="24"/>
          <w:szCs w:val="24"/>
        </w:rPr>
        <w:t>. Казань).</w:t>
      </w:r>
    </w:p>
    <w:p w:rsidR="00E54A57" w:rsidRPr="003E0861" w:rsidRDefault="00E54A57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4BA" w:rsidRPr="003E0861" w:rsidRDefault="008624BA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 xml:space="preserve">Специальность по диплому: </w:t>
      </w:r>
      <w:r w:rsidR="006A7EE7">
        <w:rPr>
          <w:rFonts w:ascii="Times New Roman" w:hAnsi="Times New Roman" w:cs="Times New Roman"/>
          <w:sz w:val="24"/>
          <w:szCs w:val="24"/>
          <w:lang w:val="tt-RU"/>
        </w:rPr>
        <w:t>учител</w:t>
      </w:r>
      <w:proofErr w:type="spellStart"/>
      <w:r w:rsidR="006A7EE7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945883" w:rsidRPr="003E0861">
        <w:rPr>
          <w:rFonts w:ascii="Times New Roman" w:hAnsi="Times New Roman" w:cs="Times New Roman"/>
          <w:sz w:val="24"/>
          <w:szCs w:val="24"/>
        </w:rPr>
        <w:t xml:space="preserve"> татарс</w:t>
      </w:r>
      <w:r w:rsidRPr="003E0861">
        <w:rPr>
          <w:rFonts w:ascii="Times New Roman" w:hAnsi="Times New Roman" w:cs="Times New Roman"/>
          <w:sz w:val="24"/>
          <w:szCs w:val="24"/>
        </w:rPr>
        <w:t>кого языка</w:t>
      </w:r>
      <w:r w:rsidR="00945883" w:rsidRPr="003E0861">
        <w:rPr>
          <w:rFonts w:ascii="Times New Roman" w:hAnsi="Times New Roman" w:cs="Times New Roman"/>
          <w:sz w:val="24"/>
          <w:szCs w:val="24"/>
        </w:rPr>
        <w:t xml:space="preserve"> и литературы</w:t>
      </w:r>
      <w:r w:rsidR="006A7EE7">
        <w:rPr>
          <w:rFonts w:ascii="Times New Roman" w:hAnsi="Times New Roman" w:cs="Times New Roman"/>
          <w:sz w:val="24"/>
          <w:szCs w:val="24"/>
        </w:rPr>
        <w:t>, педагог-психолог</w:t>
      </w:r>
    </w:p>
    <w:p w:rsidR="00E54A57" w:rsidRPr="003E0861" w:rsidRDefault="00E54A57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A57" w:rsidRPr="003E0861" w:rsidRDefault="008624BA" w:rsidP="007202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 xml:space="preserve">Место работы: </w:t>
      </w:r>
      <w:r w:rsidRPr="003E0861">
        <w:rPr>
          <w:rFonts w:ascii="Times New Roman" w:hAnsi="Times New Roman" w:cs="Times New Roman"/>
          <w:sz w:val="24"/>
          <w:szCs w:val="24"/>
        </w:rPr>
        <w:t xml:space="preserve">МБОУ </w:t>
      </w:r>
      <w:r w:rsidR="00AE2A8E" w:rsidRPr="003E0861">
        <w:rPr>
          <w:rFonts w:ascii="Times New Roman" w:hAnsi="Times New Roman" w:cs="Times New Roman"/>
          <w:sz w:val="24"/>
          <w:szCs w:val="24"/>
        </w:rPr>
        <w:t>«</w:t>
      </w:r>
      <w:r w:rsidRPr="003E0861">
        <w:rPr>
          <w:rFonts w:ascii="Times New Roman" w:hAnsi="Times New Roman" w:cs="Times New Roman"/>
          <w:sz w:val="24"/>
          <w:szCs w:val="24"/>
        </w:rPr>
        <w:t>Гимназия с.</w:t>
      </w:r>
      <w:r w:rsidR="00AE2A8E" w:rsidRPr="003E08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0861">
        <w:rPr>
          <w:rFonts w:ascii="Times New Roman" w:hAnsi="Times New Roman" w:cs="Times New Roman"/>
          <w:sz w:val="24"/>
          <w:szCs w:val="24"/>
        </w:rPr>
        <w:t>Большой</w:t>
      </w:r>
      <w:proofErr w:type="gramEnd"/>
      <w:r w:rsidRPr="003E0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0861">
        <w:rPr>
          <w:rFonts w:ascii="Times New Roman" w:hAnsi="Times New Roman" w:cs="Times New Roman"/>
          <w:sz w:val="24"/>
          <w:szCs w:val="24"/>
        </w:rPr>
        <w:t>Сардек</w:t>
      </w:r>
      <w:proofErr w:type="spellEnd"/>
      <w:r w:rsidR="00A9065D" w:rsidRPr="003E0861">
        <w:rPr>
          <w:rFonts w:ascii="Times New Roman" w:hAnsi="Times New Roman" w:cs="Times New Roman"/>
          <w:sz w:val="24"/>
          <w:szCs w:val="24"/>
        </w:rPr>
        <w:t xml:space="preserve"> им. К.Ф.Шакирова</w:t>
      </w:r>
      <w:r w:rsidR="00AE2A8E" w:rsidRPr="003E0861">
        <w:rPr>
          <w:rFonts w:ascii="Times New Roman" w:hAnsi="Times New Roman" w:cs="Times New Roman"/>
          <w:sz w:val="24"/>
          <w:szCs w:val="24"/>
        </w:rPr>
        <w:t>»</w:t>
      </w:r>
      <w:r w:rsidRPr="003E08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65D" w:rsidRPr="003E0861" w:rsidRDefault="00A9065D" w:rsidP="007202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24BA" w:rsidRPr="004A2A06" w:rsidRDefault="008624BA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 xml:space="preserve">Занимаемая должность: </w:t>
      </w:r>
      <w:r w:rsidR="004A2A06">
        <w:rPr>
          <w:rFonts w:ascii="Times New Roman" w:hAnsi="Times New Roman" w:cs="Times New Roman"/>
          <w:sz w:val="24"/>
          <w:szCs w:val="24"/>
          <w:lang w:val="tt-RU"/>
        </w:rPr>
        <w:t>педагог-психолог</w:t>
      </w:r>
    </w:p>
    <w:p w:rsidR="00E54A57" w:rsidRPr="003E0861" w:rsidRDefault="00E54A57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4BA" w:rsidRPr="006A7EE7" w:rsidRDefault="008624BA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 xml:space="preserve">Общий стаж: </w:t>
      </w:r>
      <w:r w:rsidR="006A7EE7">
        <w:rPr>
          <w:rFonts w:ascii="Times New Roman" w:hAnsi="Times New Roman" w:cs="Times New Roman"/>
          <w:sz w:val="24"/>
          <w:szCs w:val="24"/>
          <w:lang w:val="tt-RU"/>
        </w:rPr>
        <w:t>18</w:t>
      </w:r>
      <w:r w:rsidR="006A7EE7">
        <w:rPr>
          <w:rFonts w:ascii="Times New Roman" w:hAnsi="Times New Roman" w:cs="Times New Roman"/>
          <w:sz w:val="24"/>
          <w:szCs w:val="24"/>
        </w:rPr>
        <w:t xml:space="preserve"> </w:t>
      </w:r>
      <w:r w:rsidR="006A7EE7">
        <w:rPr>
          <w:rFonts w:ascii="Times New Roman" w:hAnsi="Times New Roman" w:cs="Times New Roman"/>
          <w:sz w:val="24"/>
          <w:szCs w:val="24"/>
          <w:lang w:val="tt-RU"/>
        </w:rPr>
        <w:t>лет</w:t>
      </w:r>
    </w:p>
    <w:p w:rsidR="00E54A57" w:rsidRPr="003E0861" w:rsidRDefault="00E54A57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4BA" w:rsidRPr="006A7EE7" w:rsidRDefault="008624BA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 xml:space="preserve">Педагогический стаж: </w:t>
      </w:r>
      <w:r w:rsidR="006A7EE7">
        <w:rPr>
          <w:rFonts w:ascii="Times New Roman" w:hAnsi="Times New Roman" w:cs="Times New Roman"/>
          <w:sz w:val="24"/>
          <w:szCs w:val="24"/>
          <w:lang w:val="tt-RU"/>
        </w:rPr>
        <w:t>18 лет</w:t>
      </w:r>
    </w:p>
    <w:p w:rsidR="00E54A57" w:rsidRPr="003E0861" w:rsidRDefault="00E54A57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193" w:rsidRDefault="008624BA" w:rsidP="00A9065D">
      <w:pPr>
        <w:pStyle w:val="ConsPlusNonformat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 xml:space="preserve">Курсы повышения квалификации: </w:t>
      </w:r>
      <w:r w:rsidR="00527C88" w:rsidRPr="003E0861">
        <w:rPr>
          <w:rFonts w:ascii="Times New Roman" w:hAnsi="Times New Roman"/>
          <w:sz w:val="24"/>
          <w:szCs w:val="24"/>
        </w:rPr>
        <w:t xml:space="preserve">по теме  </w:t>
      </w:r>
      <w:r w:rsidR="00030193">
        <w:rPr>
          <w:rFonts w:ascii="Times New Roman" w:hAnsi="Times New Roman"/>
          <w:sz w:val="24"/>
          <w:szCs w:val="24"/>
        </w:rPr>
        <w:t>«Современные технологии инклюзивного образования обучающихся с ОВЗ в об</w:t>
      </w:r>
      <w:r w:rsidR="00135FFE">
        <w:rPr>
          <w:rFonts w:ascii="Times New Roman" w:hAnsi="Times New Roman"/>
          <w:sz w:val="24"/>
          <w:szCs w:val="24"/>
        </w:rPr>
        <w:t>щеобразовательной школе в условиях реализации ФГОС</w:t>
      </w:r>
      <w:r w:rsidR="00030193">
        <w:rPr>
          <w:rFonts w:ascii="Times New Roman" w:hAnsi="Times New Roman"/>
          <w:sz w:val="24"/>
          <w:szCs w:val="24"/>
        </w:rPr>
        <w:t>»</w:t>
      </w:r>
      <w:r w:rsidR="003561CA">
        <w:rPr>
          <w:rFonts w:ascii="Times New Roman" w:hAnsi="Times New Roman"/>
          <w:sz w:val="24"/>
          <w:szCs w:val="24"/>
        </w:rPr>
        <w:t xml:space="preserve"> в Центре допол</w:t>
      </w:r>
      <w:r w:rsidR="00135FFE">
        <w:rPr>
          <w:rFonts w:ascii="Times New Roman" w:hAnsi="Times New Roman"/>
          <w:sz w:val="24"/>
          <w:szCs w:val="24"/>
        </w:rPr>
        <w:t>нительного  профессионального образования «Экстерн»                             (</w:t>
      </w:r>
      <w:proofErr w:type="gramStart"/>
      <w:r w:rsidR="00135FFE">
        <w:rPr>
          <w:rFonts w:ascii="Times New Roman" w:hAnsi="Times New Roman"/>
          <w:sz w:val="24"/>
          <w:szCs w:val="24"/>
        </w:rPr>
        <w:t>г</w:t>
      </w:r>
      <w:proofErr w:type="gramEnd"/>
      <w:r w:rsidR="00135FFE">
        <w:rPr>
          <w:rFonts w:ascii="Times New Roman" w:hAnsi="Times New Roman"/>
          <w:sz w:val="24"/>
          <w:szCs w:val="24"/>
        </w:rPr>
        <w:t>. Санкт-Петербург), 72 часа. Удостоверение 7819  00563892, выдано 14.09.2020 г.</w:t>
      </w:r>
    </w:p>
    <w:p w:rsidR="009C7304" w:rsidRDefault="00135FFE" w:rsidP="009C7304">
      <w:pPr>
        <w:pStyle w:val="ConsPlusNonformat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«Особенности психолого-педагогического сопровождения детей группы социального риска»</w:t>
      </w:r>
      <w:r w:rsidR="009C7304">
        <w:rPr>
          <w:rFonts w:ascii="Times New Roman" w:hAnsi="Times New Roman"/>
          <w:sz w:val="24"/>
          <w:szCs w:val="24"/>
        </w:rPr>
        <w:t xml:space="preserve"> </w:t>
      </w:r>
      <w:r w:rsidR="009C7304" w:rsidRPr="003E0861">
        <w:rPr>
          <w:rFonts w:ascii="Times New Roman" w:hAnsi="Times New Roman" w:cs="Times New Roman"/>
          <w:sz w:val="24"/>
          <w:szCs w:val="24"/>
        </w:rPr>
        <w:t xml:space="preserve">в Казанском федеральном университете «Приволжский межрегиональный центр повышения квалификации и переподготовки работников образования», 72 часа. Удостоверение 0016 </w:t>
      </w:r>
      <w:r w:rsidR="009C7304">
        <w:rPr>
          <w:rFonts w:ascii="Times New Roman" w:hAnsi="Times New Roman"/>
          <w:sz w:val="24"/>
          <w:szCs w:val="24"/>
        </w:rPr>
        <w:t xml:space="preserve"> 202100300122</w:t>
      </w:r>
      <w:r w:rsidR="009C7304" w:rsidRPr="003E0861">
        <w:rPr>
          <w:rFonts w:ascii="Times New Roman" w:hAnsi="Times New Roman" w:cs="Times New Roman"/>
          <w:sz w:val="24"/>
          <w:szCs w:val="24"/>
        </w:rPr>
        <w:t xml:space="preserve">, выдано </w:t>
      </w:r>
      <w:r w:rsidR="009C7304">
        <w:rPr>
          <w:rFonts w:ascii="Times New Roman" w:hAnsi="Times New Roman" w:cs="Times New Roman"/>
          <w:sz w:val="24"/>
          <w:szCs w:val="24"/>
        </w:rPr>
        <w:t>29.01</w:t>
      </w:r>
      <w:r w:rsidR="009C7304" w:rsidRPr="003E0861">
        <w:rPr>
          <w:rFonts w:ascii="Times New Roman" w:hAnsi="Times New Roman" w:cs="Times New Roman"/>
          <w:sz w:val="24"/>
          <w:szCs w:val="24"/>
        </w:rPr>
        <w:t>.2021г.</w:t>
      </w:r>
    </w:p>
    <w:p w:rsidR="009C7304" w:rsidRPr="000C2686" w:rsidRDefault="009C7304" w:rsidP="009C7304">
      <w:pPr>
        <w:pStyle w:val="ConsPlusNonformat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«Организация деятельности педагога-психолога в системе общего образования: психолого-педагогическое сопровождение и межведомственное взаимодействие»</w:t>
      </w:r>
      <w:r w:rsidR="000C2686">
        <w:rPr>
          <w:rFonts w:ascii="Times New Roman" w:hAnsi="Times New Roman" w:cs="Times New Roman"/>
          <w:sz w:val="24"/>
          <w:szCs w:val="24"/>
          <w:lang w:val="tt-RU"/>
        </w:rPr>
        <w:t xml:space="preserve"> в Московском государственном психолого-педагогическом университете, 72 часа. Удостоверение 772414578248, выдано13.07.2021</w:t>
      </w:r>
      <w:r w:rsidR="00B90416">
        <w:rPr>
          <w:rFonts w:ascii="Times New Roman" w:hAnsi="Times New Roman" w:cs="Times New Roman"/>
          <w:sz w:val="24"/>
          <w:szCs w:val="24"/>
          <w:lang w:val="tt-RU"/>
        </w:rPr>
        <w:t xml:space="preserve"> г.</w:t>
      </w:r>
    </w:p>
    <w:p w:rsidR="00E54A57" w:rsidRPr="000C2686" w:rsidRDefault="00E54A57" w:rsidP="000C268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E54A57" w:rsidRPr="003E0861" w:rsidRDefault="00293F76" w:rsidP="00293F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>Методическая тема гимназии</w:t>
      </w:r>
      <w:r w:rsidR="008624BA" w:rsidRPr="003E0861">
        <w:rPr>
          <w:rFonts w:ascii="Times New Roman" w:hAnsi="Times New Roman" w:cs="Times New Roman"/>
          <w:b/>
          <w:sz w:val="24"/>
          <w:szCs w:val="24"/>
        </w:rPr>
        <w:t>:</w:t>
      </w:r>
      <w:r w:rsidR="008624BA" w:rsidRPr="003E0861">
        <w:rPr>
          <w:rFonts w:ascii="Times New Roman" w:hAnsi="Times New Roman" w:cs="Times New Roman"/>
          <w:sz w:val="24"/>
          <w:szCs w:val="24"/>
        </w:rPr>
        <w:t xml:space="preserve"> </w:t>
      </w:r>
      <w:r w:rsidRPr="003E0861">
        <w:rPr>
          <w:rFonts w:ascii="Times New Roman" w:hAnsi="Times New Roman" w:cs="Times New Roman"/>
          <w:sz w:val="24"/>
          <w:szCs w:val="24"/>
        </w:rPr>
        <w:t>«Совершенствование качества образования в условиях перехода на федеральные государственные образовательные стандарты второго поколения»</w:t>
      </w:r>
    </w:p>
    <w:p w:rsidR="008624BA" w:rsidRPr="00422946" w:rsidRDefault="008624BA" w:rsidP="00720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861">
        <w:rPr>
          <w:rFonts w:ascii="Times New Roman" w:hAnsi="Times New Roman" w:cs="Times New Roman"/>
          <w:b/>
          <w:sz w:val="24"/>
          <w:szCs w:val="24"/>
        </w:rPr>
        <w:t>Тема самообразования педагога</w:t>
      </w:r>
      <w:r w:rsidR="00422946">
        <w:rPr>
          <w:rFonts w:ascii="Times New Roman" w:hAnsi="Times New Roman" w:cs="Times New Roman"/>
          <w:sz w:val="24"/>
          <w:szCs w:val="24"/>
        </w:rPr>
        <w:t>: «</w:t>
      </w:r>
      <w:r w:rsidR="00422946">
        <w:rPr>
          <w:rFonts w:ascii="Times New Roman" w:hAnsi="Times New Roman" w:cs="Times New Roman"/>
          <w:sz w:val="24"/>
          <w:szCs w:val="24"/>
          <w:lang w:val="tt-RU"/>
        </w:rPr>
        <w:t>Диагностико-коррек</w:t>
      </w:r>
      <w:proofErr w:type="spellStart"/>
      <w:r w:rsidR="00422946">
        <w:rPr>
          <w:rFonts w:ascii="Times New Roman" w:hAnsi="Times New Roman" w:cs="Times New Roman"/>
          <w:sz w:val="24"/>
          <w:szCs w:val="24"/>
        </w:rPr>
        <w:t>ционная</w:t>
      </w:r>
      <w:proofErr w:type="spellEnd"/>
      <w:r w:rsidR="00422946">
        <w:rPr>
          <w:rFonts w:ascii="Times New Roman" w:hAnsi="Times New Roman" w:cs="Times New Roman"/>
          <w:sz w:val="24"/>
          <w:szCs w:val="24"/>
        </w:rPr>
        <w:t xml:space="preserve"> работа педагога-психолога в школе»</w:t>
      </w:r>
    </w:p>
    <w:p w:rsidR="00443317" w:rsidRPr="003E0861" w:rsidRDefault="00443317" w:rsidP="007202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861" w:rsidRDefault="003E0861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06F9" w:rsidRDefault="004406F9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06F9" w:rsidRDefault="004406F9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06F9" w:rsidRDefault="004406F9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06F9" w:rsidRDefault="004406F9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06F9" w:rsidRDefault="004406F9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06F9" w:rsidRDefault="004406F9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06F9" w:rsidRDefault="004406F9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06F9" w:rsidRDefault="004406F9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06F9" w:rsidRDefault="004406F9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06F9" w:rsidRDefault="004406F9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4011" w:rsidRPr="003561CA" w:rsidRDefault="001B4011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tt-RU"/>
        </w:rPr>
      </w:pPr>
    </w:p>
    <w:p w:rsidR="001B4011" w:rsidRDefault="001B4011" w:rsidP="001B40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47F9" w:rsidRDefault="00F347F9" w:rsidP="00F347F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43317" w:rsidRPr="003E0861" w:rsidRDefault="00443317" w:rsidP="00F347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086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</w:t>
      </w:r>
    </w:p>
    <w:p w:rsidR="00CF0398" w:rsidRPr="00CF0398" w:rsidRDefault="00CF0398" w:rsidP="00CF0398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Тема самообразования.</w:t>
      </w:r>
    </w:p>
    <w:p w:rsidR="00CF0398" w:rsidRPr="00CF0398" w:rsidRDefault="00CF0398" w:rsidP="00CF0398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Актуальность.</w:t>
      </w:r>
    </w:p>
    <w:p w:rsidR="00CF0398" w:rsidRPr="00CF0398" w:rsidRDefault="00CF0398" w:rsidP="00CF0398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Цели.</w:t>
      </w:r>
    </w:p>
    <w:p w:rsidR="00CF0398" w:rsidRPr="00CF0398" w:rsidRDefault="00CF0398" w:rsidP="00CF0398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Задачи.</w:t>
      </w:r>
    </w:p>
    <w:p w:rsidR="00CF0398" w:rsidRPr="00CF0398" w:rsidRDefault="00CF0398" w:rsidP="00CF0398">
      <w:pPr>
        <w:numPr>
          <w:ilvl w:val="0"/>
          <w:numId w:val="8"/>
        </w:numPr>
        <w:tabs>
          <w:tab w:val="clear" w:pos="720"/>
          <w:tab w:val="num" w:pos="-5812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Ожидаемый результат.</w:t>
      </w:r>
    </w:p>
    <w:p w:rsidR="00CF0398" w:rsidRPr="00CF0398" w:rsidRDefault="00CF0398" w:rsidP="00CF0398">
      <w:pPr>
        <w:pStyle w:val="a3"/>
        <w:numPr>
          <w:ilvl w:val="0"/>
          <w:numId w:val="8"/>
        </w:numPr>
        <w:tabs>
          <w:tab w:val="clear" w:pos="720"/>
          <w:tab w:val="num" w:pos="-5812"/>
        </w:tabs>
        <w:spacing w:after="0"/>
        <w:ind w:left="0" w:firstLine="0"/>
        <w:rPr>
          <w:rFonts w:ascii="Times New Roman" w:hAnsi="Times New Roman"/>
          <w:sz w:val="24"/>
          <w:szCs w:val="24"/>
          <w:lang w:val="tt-RU"/>
        </w:rPr>
      </w:pPr>
      <w:r w:rsidRPr="00CF0398">
        <w:rPr>
          <w:rFonts w:ascii="Times New Roman" w:hAnsi="Times New Roman"/>
          <w:sz w:val="24"/>
          <w:szCs w:val="24"/>
          <w:lang w:val="tt-RU"/>
        </w:rPr>
        <w:t>План по реализации темы самообразования.</w:t>
      </w:r>
    </w:p>
    <w:p w:rsidR="00CF0398" w:rsidRPr="00CF0398" w:rsidRDefault="00CF0398" w:rsidP="00CF0398">
      <w:pPr>
        <w:numPr>
          <w:ilvl w:val="0"/>
          <w:numId w:val="8"/>
        </w:numPr>
        <w:tabs>
          <w:tab w:val="clear" w:pos="720"/>
          <w:tab w:val="num" w:pos="-5812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Изучение литературы по профессиональной самоподготовке.</w:t>
      </w:r>
    </w:p>
    <w:p w:rsidR="00CF0398" w:rsidRPr="00CF0398" w:rsidRDefault="00CF0398" w:rsidP="00CF0398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Изучение литературы по психологии.</w:t>
      </w:r>
    </w:p>
    <w:p w:rsidR="00CF0398" w:rsidRPr="00CF0398" w:rsidRDefault="00CF0398" w:rsidP="00CF0398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 xml:space="preserve">Изучение литературы по </w:t>
      </w:r>
      <w:proofErr w:type="spellStart"/>
      <w:r w:rsidRPr="00CF0398">
        <w:rPr>
          <w:rFonts w:ascii="Times New Roman" w:hAnsi="Times New Roman"/>
          <w:sz w:val="24"/>
          <w:szCs w:val="24"/>
          <w:lang w:eastAsia="ru-RU"/>
        </w:rPr>
        <w:t>диагностико-коррекционной</w:t>
      </w:r>
      <w:proofErr w:type="spellEnd"/>
      <w:r w:rsidRPr="00CF0398">
        <w:rPr>
          <w:rFonts w:ascii="Times New Roman" w:hAnsi="Times New Roman"/>
          <w:sz w:val="24"/>
          <w:szCs w:val="24"/>
          <w:lang w:eastAsia="ru-RU"/>
        </w:rPr>
        <w:t xml:space="preserve"> работе.</w:t>
      </w:r>
    </w:p>
    <w:p w:rsidR="00CF0398" w:rsidRPr="00CF0398" w:rsidRDefault="00CF0398" w:rsidP="00CF0398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Изучение литературы по воспитанию.</w:t>
      </w:r>
    </w:p>
    <w:p w:rsidR="00CF0398" w:rsidRPr="00CF0398" w:rsidRDefault="00CF0398" w:rsidP="00CF0398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Изучение литературы по физиологии и возрастной психологии.</w:t>
      </w:r>
    </w:p>
    <w:p w:rsidR="00CF0398" w:rsidRPr="00CF0398" w:rsidRDefault="00CF0398" w:rsidP="00CF0398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Изучение литературы по педагогике.</w:t>
      </w:r>
    </w:p>
    <w:p w:rsidR="00CF0398" w:rsidRPr="00CF0398" w:rsidRDefault="00CF0398" w:rsidP="00CF0398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0398">
        <w:rPr>
          <w:rFonts w:ascii="Times New Roman" w:hAnsi="Times New Roman"/>
          <w:sz w:val="24"/>
          <w:szCs w:val="24"/>
          <w:lang w:eastAsia="ru-RU"/>
        </w:rPr>
        <w:t>Изготовление методического материала.</w:t>
      </w:r>
    </w:p>
    <w:p w:rsidR="003B7F24" w:rsidRPr="003E0861" w:rsidRDefault="003B7F24" w:rsidP="00CF0398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E0861" w:rsidRPr="00CF0398" w:rsidRDefault="00CF0398" w:rsidP="00CF039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398">
        <w:rPr>
          <w:rFonts w:ascii="Times New Roman" w:hAnsi="Times New Roman" w:cs="Times New Roman"/>
          <w:b/>
          <w:sz w:val="24"/>
          <w:szCs w:val="24"/>
        </w:rPr>
        <w:t>Тема самообразования педагога</w:t>
      </w:r>
      <w:r w:rsidRPr="00CF0398">
        <w:rPr>
          <w:rFonts w:ascii="Times New Roman" w:hAnsi="Times New Roman" w:cs="Times New Roman"/>
          <w:sz w:val="24"/>
          <w:szCs w:val="24"/>
        </w:rPr>
        <w:t>: «</w:t>
      </w:r>
      <w:r w:rsidRPr="00CF0398">
        <w:rPr>
          <w:rFonts w:ascii="Times New Roman" w:hAnsi="Times New Roman" w:cs="Times New Roman"/>
          <w:sz w:val="24"/>
          <w:szCs w:val="24"/>
          <w:lang w:val="tt-RU"/>
        </w:rPr>
        <w:t>Диагностико-коррек</w:t>
      </w:r>
      <w:proofErr w:type="spellStart"/>
      <w:r w:rsidRPr="00CF0398">
        <w:rPr>
          <w:rFonts w:ascii="Times New Roman" w:hAnsi="Times New Roman" w:cs="Times New Roman"/>
          <w:sz w:val="24"/>
          <w:szCs w:val="24"/>
        </w:rPr>
        <w:t>ционная</w:t>
      </w:r>
      <w:proofErr w:type="spellEnd"/>
      <w:r w:rsidRPr="00CF0398">
        <w:rPr>
          <w:rFonts w:ascii="Times New Roman" w:hAnsi="Times New Roman" w:cs="Times New Roman"/>
          <w:sz w:val="24"/>
          <w:szCs w:val="24"/>
        </w:rPr>
        <w:t xml:space="preserve"> работа педагога-психолога в школе»</w:t>
      </w:r>
    </w:p>
    <w:p w:rsidR="00E54A57" w:rsidRDefault="00E54A57" w:rsidP="007202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E1B97" w:rsidRPr="00CF0398" w:rsidRDefault="00EE1B97" w:rsidP="00CF039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F0398">
        <w:rPr>
          <w:rFonts w:ascii="Times New Roman" w:hAnsi="Times New Roman" w:cs="Times New Roman"/>
          <w:b/>
          <w:sz w:val="24"/>
          <w:szCs w:val="24"/>
          <w:lang w:eastAsia="ru-RU"/>
        </w:rPr>
        <w:t>Актуальность выбранной темы:</w:t>
      </w:r>
    </w:p>
    <w:p w:rsidR="00EE1B97" w:rsidRPr="006401CB" w:rsidRDefault="00EE1B97" w:rsidP="006401CB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sz w:val="24"/>
          <w:szCs w:val="24"/>
          <w:lang w:eastAsia="ru-RU"/>
        </w:rPr>
        <w:t>Педагог-психолог в работе постоянно ориентируется на личностные структуры. Он должен владеть психолого-педагогическим сопровождением учащихся: методами и приемами, уметь их комбинировать и модифицировать. Психолого-педагогическое сопровождение учащихся выполняет ряд функций: психологическая профилактика, психологическое консультирование, психологическая поддержка, психологическая реабилитация, социально-психологическое обучение.</w:t>
      </w:r>
    </w:p>
    <w:p w:rsidR="00EE1B97" w:rsidRPr="00167BC5" w:rsidRDefault="00EE1B97" w:rsidP="00CF0398">
      <w:pPr>
        <w:pStyle w:val="a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Times New Roman" w:hAnsi="Times New Roman"/>
        </w:rPr>
      </w:pPr>
      <w:r w:rsidRPr="00167BC5">
        <w:rPr>
          <w:rFonts w:ascii="Times New Roman" w:hAnsi="Times New Roman"/>
          <w:b/>
          <w:lang w:val="tt-RU"/>
        </w:rPr>
        <w:t>Цели</w:t>
      </w:r>
      <w:r w:rsidRPr="00167BC5">
        <w:rPr>
          <w:rFonts w:ascii="Times New Roman" w:hAnsi="Times New Roman"/>
          <w:lang w:val="tt-RU"/>
        </w:rPr>
        <w:t>:</w:t>
      </w:r>
      <w:r w:rsidRPr="00167BC5">
        <w:rPr>
          <w:rFonts w:ascii="Times New Roman" w:hAnsi="Times New Roman"/>
        </w:rPr>
        <w:t xml:space="preserve"> </w:t>
      </w:r>
    </w:p>
    <w:p w:rsidR="00EE1B97" w:rsidRDefault="00EE1B97" w:rsidP="006401CB">
      <w:pPr>
        <w:pStyle w:val="ab"/>
        <w:shd w:val="clear" w:color="auto" w:fill="FFFFFF"/>
        <w:spacing w:before="0" w:beforeAutospacing="0" w:after="0" w:afterAutospacing="0"/>
        <w:ind w:left="426"/>
        <w:rPr>
          <w:rFonts w:ascii="Times New Roman" w:hAnsi="Times New Roman"/>
        </w:rPr>
      </w:pPr>
      <w:r w:rsidRPr="00167BC5">
        <w:rPr>
          <w:rFonts w:ascii="Times New Roman" w:hAnsi="Times New Roman"/>
          <w:b/>
        </w:rPr>
        <w:t>Ψ</w:t>
      </w:r>
      <w:r w:rsidRPr="00167BC5">
        <w:rPr>
          <w:rFonts w:ascii="Times New Roman" w:hAnsi="Times New Roman"/>
        </w:rPr>
        <w:t xml:space="preserve"> эффективности психологической помощи.</w:t>
      </w:r>
    </w:p>
    <w:p w:rsidR="006401CB" w:rsidRPr="006401CB" w:rsidRDefault="006401CB" w:rsidP="006401CB">
      <w:pPr>
        <w:pStyle w:val="ab"/>
        <w:shd w:val="clear" w:color="auto" w:fill="FFFFFF"/>
        <w:spacing w:before="0" w:beforeAutospacing="0" w:after="0" w:afterAutospacing="0"/>
        <w:ind w:left="426"/>
        <w:rPr>
          <w:rFonts w:ascii="Times New Roman" w:hAnsi="Times New Roman"/>
        </w:rPr>
      </w:pPr>
    </w:p>
    <w:p w:rsidR="00EE1B97" w:rsidRPr="00167BC5" w:rsidRDefault="00EE1B97" w:rsidP="00CF039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67BC5">
        <w:rPr>
          <w:rFonts w:ascii="Times New Roman" w:hAnsi="Times New Roman" w:cs="Times New Roman"/>
          <w:b/>
          <w:sz w:val="24"/>
          <w:szCs w:val="24"/>
          <w:lang w:val="tt-RU"/>
        </w:rPr>
        <w:t>Задачи</w:t>
      </w:r>
      <w:r w:rsidRPr="00167BC5">
        <w:rPr>
          <w:rFonts w:ascii="Times New Roman" w:hAnsi="Times New Roman" w:cs="Times New Roman"/>
          <w:sz w:val="24"/>
          <w:szCs w:val="24"/>
          <w:lang w:val="tt-RU"/>
        </w:rPr>
        <w:t>:</w:t>
      </w:r>
    </w:p>
    <w:p w:rsidR="00EE1B97" w:rsidRPr="00167BC5" w:rsidRDefault="00EE1B97" w:rsidP="00EE1B9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изучить современную литературу по теме самообразования;</w:t>
      </w:r>
    </w:p>
    <w:p w:rsidR="00EE1B97" w:rsidRPr="00167BC5" w:rsidRDefault="00EE1B97" w:rsidP="00EE1B9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ввести в план дополнения в соответствии с изменениями нормативно-правовых документов в образовании;</w:t>
      </w:r>
    </w:p>
    <w:p w:rsidR="00EE1B97" w:rsidRPr="00167BC5" w:rsidRDefault="00EE1B97" w:rsidP="00EE1B97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 овладение достижениями психолого-педагогической науки;</w:t>
      </w:r>
    </w:p>
    <w:p w:rsidR="00EE1B97" w:rsidRPr="00167BC5" w:rsidRDefault="00EE1B97" w:rsidP="00EE1B97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повышение общекультурного уровня;</w:t>
      </w:r>
    </w:p>
    <w:p w:rsidR="00EE1B97" w:rsidRDefault="00EE1B97" w:rsidP="00CF0398">
      <w:pPr>
        <w:pStyle w:val="a3"/>
        <w:shd w:val="clear" w:color="auto" w:fill="FFFFFF"/>
        <w:spacing w:before="24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обобщать и распространять собственный психолого-педагогический опыт</w:t>
      </w:r>
    </w:p>
    <w:p w:rsidR="00CF0398" w:rsidRPr="00CF0398" w:rsidRDefault="00CF0398" w:rsidP="00CF0398">
      <w:pPr>
        <w:pStyle w:val="a3"/>
        <w:shd w:val="clear" w:color="auto" w:fill="FFFFFF"/>
        <w:spacing w:before="24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E1B97" w:rsidRPr="00167BC5" w:rsidRDefault="00EE1B97" w:rsidP="00CF0398">
      <w:pPr>
        <w:pStyle w:val="a3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4"/>
          <w:lang w:val="tt-RU"/>
        </w:rPr>
      </w:pPr>
      <w:r w:rsidRPr="00167BC5">
        <w:rPr>
          <w:rFonts w:ascii="Times New Roman" w:hAnsi="Times New Roman" w:cs="Times New Roman"/>
          <w:b/>
          <w:sz w:val="24"/>
          <w:szCs w:val="24"/>
          <w:lang w:val="tt-RU"/>
        </w:rPr>
        <w:t>Ожидаемый результат</w:t>
      </w:r>
      <w:r w:rsidRPr="00167BC5">
        <w:rPr>
          <w:rFonts w:ascii="Times New Roman" w:hAnsi="Times New Roman" w:cs="Times New Roman"/>
          <w:sz w:val="24"/>
          <w:szCs w:val="24"/>
          <w:lang w:val="tt-RU"/>
        </w:rPr>
        <w:t>:</w:t>
      </w:r>
    </w:p>
    <w:p w:rsidR="00EE1B97" w:rsidRPr="00167BC5" w:rsidRDefault="00EE1B97" w:rsidP="00EE1B9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повышение теоретического и научно-практического уровня профессионального мастерства и компетенции психолога;</w:t>
      </w:r>
    </w:p>
    <w:p w:rsidR="00EE1B97" w:rsidRDefault="00EE1B97" w:rsidP="00CF039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использование в практической деятельности психолога полученных знаний по изученной теме.</w:t>
      </w:r>
    </w:p>
    <w:p w:rsidR="00CF0398" w:rsidRPr="00CF0398" w:rsidRDefault="00CF0398" w:rsidP="00CF039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E1B97" w:rsidRPr="00167BC5" w:rsidRDefault="00EE1B97" w:rsidP="00CF0398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67BC5">
        <w:rPr>
          <w:rFonts w:ascii="Times New Roman" w:hAnsi="Times New Roman" w:cs="Times New Roman"/>
          <w:b/>
          <w:sz w:val="24"/>
          <w:szCs w:val="24"/>
          <w:lang w:val="tt-RU"/>
        </w:rPr>
        <w:t>План по реализации темы самообразования.</w:t>
      </w:r>
    </w:p>
    <w:p w:rsidR="00EE1B97" w:rsidRPr="00167BC5" w:rsidRDefault="00EE1B97" w:rsidP="00EE1B9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Цели: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EE1B97" w:rsidRPr="00167BC5" w:rsidRDefault="00EE1B97" w:rsidP="00EE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формировать способность к творческому саморазвитию;</w:t>
      </w:r>
    </w:p>
    <w:p w:rsidR="00EE1B97" w:rsidRPr="00167BC5" w:rsidRDefault="00EE1B97" w:rsidP="00EE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повысить свой теоретический, научно-методический уровень и профессиональное мастерство путем внедрения инноваций в обучении и воспитании;</w:t>
      </w:r>
    </w:p>
    <w:p w:rsidR="00EE1B97" w:rsidRPr="00167BC5" w:rsidRDefault="00EE1B97" w:rsidP="00EE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lastRenderedPageBreak/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обеспечить программирование своей деятельности, творческой рефлексии и генерирование идей.</w:t>
      </w:r>
    </w:p>
    <w:p w:rsidR="00EE1B97" w:rsidRPr="00167BC5" w:rsidRDefault="00EE1B97" w:rsidP="00EE1B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EE1B97" w:rsidRPr="00167BC5" w:rsidRDefault="00EE1B97" w:rsidP="00EE1B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EE1B97" w:rsidRPr="00167BC5" w:rsidRDefault="00EE1B97" w:rsidP="00EE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ввести в план дополнения в соответствии с изменениями нормативно-правовых документов в образовании;</w:t>
      </w:r>
    </w:p>
    <w:p w:rsidR="00EE1B97" w:rsidRPr="00167BC5" w:rsidRDefault="00EE1B97" w:rsidP="00EE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изучить общепедагогических и психологические знания с целью расширения и совершенствования психологических методов воспитания и обучения школьников;</w:t>
      </w:r>
    </w:p>
    <w:p w:rsidR="00EE1B97" w:rsidRPr="00167BC5" w:rsidRDefault="00EE1B97" w:rsidP="00EE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овладение достижениями психолого-педагогической науки;</w:t>
      </w:r>
    </w:p>
    <w:p w:rsidR="00EE1B97" w:rsidRPr="00167BC5" w:rsidRDefault="00EE1B97" w:rsidP="00EE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повышение общекультурного уровня;</w:t>
      </w:r>
    </w:p>
    <w:p w:rsidR="00EE1B97" w:rsidRPr="00167BC5" w:rsidRDefault="00EE1B97" w:rsidP="00EE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применять разнообразные формы работы в организации психолого-педагогического сопровождения всех участников учебно-воспитательного процесса школы;</w:t>
      </w:r>
    </w:p>
    <w:p w:rsidR="00EE1B97" w:rsidRPr="00167BC5" w:rsidRDefault="00EE1B97" w:rsidP="00EE1B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C5">
        <w:rPr>
          <w:rFonts w:ascii="Times New Roman" w:hAnsi="Times New Roman" w:cs="Times New Roman"/>
          <w:b/>
          <w:sz w:val="24"/>
          <w:szCs w:val="24"/>
        </w:rPr>
        <w:t>Ψ</w:t>
      </w:r>
      <w:r w:rsidRPr="00167BC5">
        <w:rPr>
          <w:rFonts w:ascii="Times New Roman" w:hAnsi="Times New Roman" w:cs="Times New Roman"/>
          <w:sz w:val="24"/>
          <w:szCs w:val="24"/>
          <w:lang w:eastAsia="ru-RU"/>
        </w:rPr>
        <w:t xml:space="preserve"> обобщать и распространять собственный психолого-педагогический опыт.</w:t>
      </w:r>
    </w:p>
    <w:p w:rsidR="00EE1B97" w:rsidRPr="00167BC5" w:rsidRDefault="00EE1B97" w:rsidP="00EE1B97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36"/>
        <w:gridCol w:w="6532"/>
        <w:gridCol w:w="2100"/>
      </w:tblGrid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Направление и формы работы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Время реализации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 w:val="restart"/>
            <w:hideMark/>
          </w:tcPr>
          <w:p w:rsidR="00EE1B97" w:rsidRPr="00167BC5" w:rsidRDefault="006401CB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  <w:r w:rsidR="00EE1B97" w:rsidRPr="00167B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нормативных документов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систематически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работы по изучению и распространению передового психолого-педагогического опыта.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квалификации через систему курсов повышения квалификации, передача опыта коллегам.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конце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ода</w:t>
            </w:r>
            <w:proofErr w:type="spellEnd"/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и распространение собственного опыта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систематически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профессиональных конкурса</w:t>
            </w:r>
            <w:r w:rsidR="00250D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 w:val="restart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6401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167B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6401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инновационных методов работы психологов района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систематически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психолого-педагогических технологий и ИКТ в области обучения и воспитания.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систематически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профессиональных конкурса</w:t>
            </w:r>
            <w:r w:rsidR="00250D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 w:val="restart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6401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67B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6401C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Широкое использование в психологическом сопровождении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мультимедийных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презентаций.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олимпиадах и творческих конкурсах.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профессиональных конкурсах</w:t>
            </w:r>
            <w:r w:rsidR="00250D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rHeight w:val="605"/>
          <w:tblCellSpacing w:w="0" w:type="dxa"/>
        </w:trPr>
        <w:tc>
          <w:tcPr>
            <w:tcW w:w="0" w:type="auto"/>
            <w:vMerge w:val="restart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6401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167B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6401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психолого-педагогических технологий и ИКТ в области обучения и воспитания.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систематически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форм и средств организации психолого-педагогического сопровождения.</w:t>
            </w:r>
          </w:p>
        </w:tc>
        <w:tc>
          <w:tcPr>
            <w:tcW w:w="0" w:type="auto"/>
            <w:tcBorders>
              <w:right w:val="nil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систематически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Широкое использование в психологическом сопровождении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мультимедийных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презентаций.</w:t>
            </w:r>
          </w:p>
        </w:tc>
        <w:tc>
          <w:tcPr>
            <w:tcW w:w="0" w:type="auto"/>
            <w:tcBorders>
              <w:right w:val="nil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rHeight w:val="323"/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олимпиадах и творческих конкурсах.</w:t>
            </w:r>
          </w:p>
        </w:tc>
        <w:tc>
          <w:tcPr>
            <w:tcW w:w="0" w:type="auto"/>
            <w:tcBorders>
              <w:right w:val="nil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 w:val="restart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6401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Pr="00167B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6401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и распространение собственного опыта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систематически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авторских разработок в электронном варианте с целью их внедрения в учебно-воспитательный процесс.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Применение психодиагностического инструментария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конце учебного года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Продолжить выступления на педагогических советах, семинарах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Пополнение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творческой лаборатории на уровне требований современности.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vMerge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2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6" w:right="2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Продолжить работу над составлением авторских программ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46" w:right="1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систематически</w:t>
            </w:r>
          </w:p>
        </w:tc>
      </w:tr>
    </w:tbl>
    <w:p w:rsidR="00EE1B97" w:rsidRPr="00CF0398" w:rsidRDefault="00EE1B97" w:rsidP="00CF0398">
      <w:pPr>
        <w:pStyle w:val="a3"/>
        <w:numPr>
          <w:ilvl w:val="0"/>
          <w:numId w:val="9"/>
        </w:num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03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Изучение литературы по профессиональной самоподготовке</w:t>
      </w:r>
    </w:p>
    <w:tbl>
      <w:tblPr>
        <w:tblW w:w="0" w:type="auto"/>
        <w:tblCellSpacing w:w="0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1"/>
        <w:gridCol w:w="4209"/>
        <w:gridCol w:w="3042"/>
        <w:gridCol w:w="2401"/>
      </w:tblGrid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6401CB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Издательство, год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Вербальный тест творческого мышления «Необычное использование»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Аверина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И.С.,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Щебланова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Соборъ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1996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ребенка в алкогольной семье. Возможности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психокоррекции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реабилитации.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урнал: Школа здоровья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Генезис, 1998 г. №1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Групповая работа с детьми и подростками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Смид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Генезис, 1999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 беспокойный подросток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Баярд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Аспект Пресс, 1992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Концептуальная программа злоупотребления наркотиками и другими    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веществами среди подростков и молодежи.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Сирота Н.А.,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Ялтонский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В.М., Зыков О.В., Терентьева А.В.,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Баушева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 Л.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РБФ «НАН» 1999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Подростковая наркология.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Личко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А.В.,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Битенский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В.С.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Аспект Пресс, 2008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Жить с агрессивными детьми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Бютнер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Ленинград: Педагогика, 1991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Тесты, деловые игры, тренинги в управлении персоналом: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В.П. Пугачев.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Аспект Пресс, 2003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детьми группы риска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Хананашвили Н.Л.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НАН, 1999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Психология творческих способностей.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Богоявленская Д.В.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Издательский центр "Академия", 2002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детьми группы риска.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Ширгалин</w:t>
            </w:r>
            <w:proofErr w:type="spellEnd"/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РБФ «НАН», 1999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98" w:right="9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Подростковая агрессия.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8" w:right="2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Бандура А.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7" w:right="1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ЭКСМО-ПРЕСС, 1999 г.</w:t>
            </w:r>
          </w:p>
        </w:tc>
      </w:tr>
    </w:tbl>
    <w:p w:rsidR="00EE1B97" w:rsidRPr="00167BC5" w:rsidRDefault="00EE1B97" w:rsidP="00EE1B9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E1B97" w:rsidRPr="00CF0398" w:rsidRDefault="00EE1B97" w:rsidP="00CF0398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03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Изучение литературы по психологии</w:t>
      </w:r>
    </w:p>
    <w:tbl>
      <w:tblPr>
        <w:tblW w:w="0" w:type="auto"/>
        <w:tblCellSpacing w:w="0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1"/>
        <w:gridCol w:w="3945"/>
        <w:gridCol w:w="2867"/>
        <w:gridCol w:w="2795"/>
      </w:tblGrid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Издательство, год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проблем психологии творчества.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 ред. Я.А. Пономарева.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Из-во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"Наука", 1983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Выготский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Л.С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М: Апрель-пресс,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Эксмо-пресс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2000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Хрестоматия по общей психологии. Психология мышления.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ед. Ю.Б.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Гиппенрейтер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В.В. Петухова.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Изд-во Московского Университета, 1981.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Психология развития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Крайг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С-Пб</w:t>
            </w:r>
            <w:proofErr w:type="spellEnd"/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Питер, 2000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Педагогика и психология игры.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Аникеева Н.П.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Аспект Пресс, 1986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Детская психология.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Люблинская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Просвещение, 1971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Психология детства.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Зеньковский, В.В.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«Академия», 1996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Психология развития.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Крайг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СПб, 2000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Подростковый и юношеский возраст.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Ремшмидт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Мир, 1994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Подросток на перекрестке эпох.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Москвичев В.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Генезис, 1997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подростков, или как найти свое место в       жизни.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Снайдер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М.: АСТ 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РЕСС, 1997 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76" w:right="14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Реабилитационно-профилактическая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программа Клуб «Перекресток».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2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Терентьева А.В., Ивашин О.И.,.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84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М.:РБФ «НАН» 2000 г.</w:t>
            </w:r>
          </w:p>
        </w:tc>
      </w:tr>
    </w:tbl>
    <w:p w:rsidR="00EE1B97" w:rsidRPr="00167BC5" w:rsidRDefault="00EE1B97" w:rsidP="00EE1B9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E1B97" w:rsidRPr="00CF0398" w:rsidRDefault="00EE1B97" w:rsidP="00CF0398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03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Изучение литературы по </w:t>
      </w:r>
      <w:proofErr w:type="spellStart"/>
      <w:r w:rsidRPr="00CF03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диагностико-коррекционной</w:t>
      </w:r>
      <w:proofErr w:type="spellEnd"/>
      <w:r w:rsidRPr="00CF03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работе</w:t>
      </w:r>
    </w:p>
    <w:tbl>
      <w:tblPr>
        <w:tblW w:w="0" w:type="auto"/>
        <w:tblCellSpacing w:w="0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"/>
        <w:gridCol w:w="4664"/>
        <w:gridCol w:w="2862"/>
        <w:gridCol w:w="1934"/>
      </w:tblGrid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Издательство, год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Психология игры.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Эльконин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Д.Б.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М., Аспект Пресс, 1999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 умственного развития детей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К. Акимова, В. Т. Козлова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Просвещение, 2006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Психология формирования и развития личности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Л.И. Анциферовой. -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Просвещение, 1961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Методология и методика социально-педагогического исследования.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Загвязинский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1995.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детской психологии.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Урунтаева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Г.А.,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Афонькина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Ю.А.,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Генезис, 1995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 развития ребенка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 А.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Потапчук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Генезис, 2007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Мотивация поведения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Асеев В. С.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Просвещение, 1976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Психолого-педагогическая диагностика развития лиц с ограниченными возможностями здоровья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София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Забрамная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Академия , 2011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Ступеньки творчества или развивающие игры.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Никитин Б.П.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СПб, 1991.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Профилактика и коррекция нарушений психического развития детей при семейном алкоголизме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 М.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Мастюкова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Г. В.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Грибанова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А. Г. Московкина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СПб, 2006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Коррекция нарушений психологического здоровья дошкольников и младших школьников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О. В.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Хухлаева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«Академия», 2003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Неврологические нарушения у детей. Причины, профилактика, коррекция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 Ф.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Тумашенко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Детство-Пресс</w:t>
            </w: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2011 г.</w:t>
            </w:r>
          </w:p>
        </w:tc>
      </w:tr>
    </w:tbl>
    <w:p w:rsidR="00EE1B97" w:rsidRPr="00CF0398" w:rsidRDefault="00EE1B97" w:rsidP="00CF0398">
      <w:pPr>
        <w:pStyle w:val="a3"/>
        <w:numPr>
          <w:ilvl w:val="0"/>
          <w:numId w:val="9"/>
        </w:num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03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Изучение литературы по воспитанию</w:t>
      </w:r>
    </w:p>
    <w:tbl>
      <w:tblPr>
        <w:tblW w:w="0" w:type="auto"/>
        <w:tblCellSpacing w:w="0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2"/>
        <w:gridCol w:w="4640"/>
        <w:gridCol w:w="2820"/>
        <w:gridCol w:w="1989"/>
      </w:tblGrid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6401CB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Издательство, год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перестать ошибаться в воспитании детей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 И. Петрова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Академия , 2009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поведения для воспитанных детей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П. Шалимов, О. М. </w:t>
            </w: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Журавлева, О. Г. Сазонова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СПб, 2009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Самая лучшая книга по воспитанию детей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 М. Васютин, Н. С. Васютина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«Академия», 2011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воспитание детей с отклонениями в развитии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О. Скворцова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Академия , 2006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Любить без условий, растить без усилий. Секреты разумного воспитания детей от 3 до 18.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Хаим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Гинот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М., Аспект Пресс, 2010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Главная книга о воспитании детей или о том, как помочь ребенку стать счастливым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Лууле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Виилма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СПб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2012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Воспитание детей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 В.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Бениаминова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М., Аспект Пресс, 1991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поведения для воспитанных детей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П.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Шалаева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Мир, 2011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Воспитание ребенка от рождения до 10 лет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Уильям и Марта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Сирс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Генезис, 2008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Семейная энциклопедия воспитания ребенка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Г. Коляда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Академия , 2009 г.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Воспитание ребенка в семье. Советы психотерапевта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И. Гарбузов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«Академия», 2006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Семейное воспитание ребенка и его значение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 Ф. Лесгафт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СПб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2010 г.</w:t>
            </w:r>
          </w:p>
        </w:tc>
      </w:tr>
    </w:tbl>
    <w:p w:rsidR="00EE1B97" w:rsidRPr="00CF0398" w:rsidRDefault="00EE1B97" w:rsidP="00CF0398">
      <w:pPr>
        <w:pStyle w:val="a3"/>
        <w:numPr>
          <w:ilvl w:val="0"/>
          <w:numId w:val="9"/>
        </w:num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03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Изучение литературы по физиологии и возрастной психологии</w:t>
      </w:r>
    </w:p>
    <w:tbl>
      <w:tblPr>
        <w:tblW w:w="0" w:type="auto"/>
        <w:tblCellSpacing w:w="0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3"/>
        <w:gridCol w:w="4038"/>
        <w:gridCol w:w="2838"/>
        <w:gridCol w:w="2632"/>
      </w:tblGrid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6401CB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Издательство, год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Возрастная психология. В 2 частях. Часть 1. От рождения до поступления в школу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 С. Волков, Н. В. Волкова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ИКЦ «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МарТ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»; Ростов «Просвещение», 2010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Возрастная и педагогическая психология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 В.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Гамезо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Е. А. Петрова, Л. М. Орлова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«Просвещение», 2009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возрастной и педагогической психологии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А.А. Алексеев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«Просвещение», 2012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Возрастная психология для социальных педагогов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Т. В. Склярова, Н. В.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Носкова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«Просвещение», 2009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Психология развития и возрастная психология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Н. В.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Колисниченко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«Академия», 2010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Познание человека человеком (возрастной,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гендерный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этнический и профессиональный аспекты)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 А.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Бодалев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Н. В. Васина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СПб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2005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Возрастная физиология и психофизиология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 А. Югова, Т. Ф. Турова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«Просвещение», 2012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Психология развития и возрастная психология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 С. Пак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«Просвещение», 2010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Возрастная физиология и психофизиология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 А. Югова, Т. Ф. Турова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 «Академия», 2011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Возрастная анатомия, физиология и школьная гигиена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Н. Ф. Лысова, Р. И.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Айзман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Я. Л. Завьялова, В. М.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Ширшова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М. «Просвещение», 2010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возрастной психологии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 редакцией Л. А.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Головей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Е. Ф. Рыбалко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ИКЦ «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МарТ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»; Ростов 2008 г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14" w:right="2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Возрастная психология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07" w:right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 Ф. Обухова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89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СПб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2011 г</w:t>
            </w:r>
          </w:p>
        </w:tc>
      </w:tr>
    </w:tbl>
    <w:p w:rsidR="00EE1B97" w:rsidRPr="00CF0398" w:rsidRDefault="00EE1B97" w:rsidP="00CF0398">
      <w:pPr>
        <w:pStyle w:val="a3"/>
        <w:numPr>
          <w:ilvl w:val="0"/>
          <w:numId w:val="5"/>
        </w:num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03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Изучение литературы по педагогике</w:t>
      </w:r>
    </w:p>
    <w:tbl>
      <w:tblPr>
        <w:tblW w:w="0" w:type="auto"/>
        <w:tblCellSpacing w:w="0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9"/>
        <w:gridCol w:w="3628"/>
        <w:gridCol w:w="3105"/>
        <w:gridCol w:w="2689"/>
      </w:tblGrid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6401CB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Издательство, год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Методология педагогики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Краевский В.В.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Академия, 2009.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Педагогические технологии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 общей ред. В.С.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Кукушина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ИКЦ «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МарТ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»; Ростов 2008.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Педагогика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И.Ф. Исаев, Е.Н.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Шиянов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Академия, 2009.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в педагогическую деятельность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Роботова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А.С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М.: Академия, 2009. – 208 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педагогической технологии.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Питюков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В.Ю.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Изд-во «Гном и Д», 2007.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Педагогический энциклопедический словарь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Б.М.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Бим-Бад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М., 2007.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педагогика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Мудрик А.В.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Академия, 2007.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в педагогическую деятельность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Орлов А.А.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Академия, 2007.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Современные образовательные технологии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Селевко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Г.К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М., 2007.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коррекционной педагогики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Гонеев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А.Д.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М.: Академия, 2007.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в педагогическую деятельность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Мижериков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В.А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Роспедагентство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2009.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0" w:type="auto"/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29" w:right="19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Слагаемые педагогического мастерства.</w:t>
            </w:r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239" w:right="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М.И. </w:t>
            </w: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Станкин</w:t>
            </w:r>
            <w:proofErr w:type="spellEnd"/>
          </w:p>
        </w:tc>
        <w:tc>
          <w:tcPr>
            <w:tcW w:w="0" w:type="auto"/>
            <w:hideMark/>
          </w:tcPr>
          <w:p w:rsidR="00EE1B97" w:rsidRPr="00167BC5" w:rsidRDefault="00EE1B97" w:rsidP="00B4341C">
            <w:pPr>
              <w:spacing w:after="0" w:line="240" w:lineRule="auto"/>
              <w:ind w:left="156"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 № 9, 1996.</w:t>
            </w:r>
          </w:p>
        </w:tc>
      </w:tr>
    </w:tbl>
    <w:p w:rsidR="00EE1B97" w:rsidRPr="00167BC5" w:rsidRDefault="00EE1B97" w:rsidP="00EE1B9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E1B97" w:rsidRPr="00CF0398" w:rsidRDefault="00EE1B97" w:rsidP="00CF0398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03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Изготовление методического материала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6"/>
        <w:gridCol w:w="3690"/>
        <w:gridCol w:w="3177"/>
        <w:gridCol w:w="1911"/>
      </w:tblGrid>
      <w:tr w:rsidR="00EE1B97" w:rsidRPr="00167BC5" w:rsidTr="00B4341C">
        <w:trPr>
          <w:tblCellSpacing w:w="0" w:type="dxa"/>
        </w:trPr>
        <w:tc>
          <w:tcPr>
            <w:tcW w:w="32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Период изготовления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32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плакатов на тему: «Профессии»</w:t>
            </w:r>
          </w:p>
        </w:tc>
        <w:tc>
          <w:tcPr>
            <w:tcW w:w="1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 с 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32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памяток: «Это важно знать», «Вредные привычки», «Развиваем уверенность»</w:t>
            </w:r>
          </w:p>
        </w:tc>
        <w:tc>
          <w:tcPr>
            <w:tcW w:w="1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профилактической работы с педагогами, обучающимися, родителями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Ноябрь</w:t>
            </w: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32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минут релаксации, психологических настроев</w:t>
            </w:r>
          </w:p>
        </w:tc>
        <w:tc>
          <w:tcPr>
            <w:tcW w:w="1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эмоционального напряжения всех участников общеобразовательного процесса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32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героев для коррекционно-развивающих занятий</w:t>
            </w:r>
          </w:p>
        </w:tc>
        <w:tc>
          <w:tcPr>
            <w:tcW w:w="1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организационных моментов занятий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32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Изготовление карточек </w:t>
            </w: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«Зрительные тренажеры»</w:t>
            </w:r>
          </w:p>
        </w:tc>
        <w:tc>
          <w:tcPr>
            <w:tcW w:w="1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зрительного </w:t>
            </w: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внимания 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Март</w:t>
            </w: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32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картотеки игр</w:t>
            </w:r>
          </w:p>
        </w:tc>
        <w:tc>
          <w:tcPr>
            <w:tcW w:w="1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Коррекция и развитие психических процессов обучающихся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32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презентаций «Найди отличия»</w:t>
            </w:r>
          </w:p>
        </w:tc>
        <w:tc>
          <w:tcPr>
            <w:tcW w:w="1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внимания, мышления </w:t>
            </w:r>
            <w:proofErr w:type="gramStart"/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Июнь</w:t>
            </w:r>
          </w:p>
        </w:tc>
      </w:tr>
      <w:tr w:rsidR="00EE1B97" w:rsidRPr="00167BC5" w:rsidTr="00B4341C">
        <w:trPr>
          <w:tblCellSpacing w:w="0" w:type="dxa"/>
        </w:trPr>
        <w:tc>
          <w:tcPr>
            <w:tcW w:w="32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CF039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карточек для работы с бусами «Сложи правильно»</w:t>
            </w:r>
          </w:p>
        </w:tc>
        <w:tc>
          <w:tcPr>
            <w:tcW w:w="1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мелкой моторики пальцев рук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E1B97" w:rsidRPr="00167BC5" w:rsidRDefault="00EE1B97" w:rsidP="00B4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Июль</w:t>
            </w:r>
            <w:r w:rsidRPr="00167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67BC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Август</w:t>
            </w:r>
          </w:p>
        </w:tc>
      </w:tr>
    </w:tbl>
    <w:p w:rsidR="00EE1B97" w:rsidRPr="006401CB" w:rsidRDefault="00EE1B97" w:rsidP="006401CB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EE1B97" w:rsidRPr="006401CB" w:rsidSect="00F347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000000"/>
        <w:sz w:val="28"/>
        <w:szCs w:val="28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3">
    <w:nsid w:val="17B76B23"/>
    <w:multiLevelType w:val="multilevel"/>
    <w:tmpl w:val="DB60A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21034E"/>
    <w:multiLevelType w:val="hybridMultilevel"/>
    <w:tmpl w:val="41886FBC"/>
    <w:lvl w:ilvl="0" w:tplc="9D205D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D128F"/>
    <w:multiLevelType w:val="multilevel"/>
    <w:tmpl w:val="FD86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0C416B9"/>
    <w:multiLevelType w:val="multilevel"/>
    <w:tmpl w:val="CF069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7561B3E"/>
    <w:multiLevelType w:val="multilevel"/>
    <w:tmpl w:val="C3809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91E0304"/>
    <w:multiLevelType w:val="multilevel"/>
    <w:tmpl w:val="AFF03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7624087"/>
    <w:multiLevelType w:val="multilevel"/>
    <w:tmpl w:val="46CEC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C62D7B"/>
    <w:multiLevelType w:val="multilevel"/>
    <w:tmpl w:val="9AA06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C246D4E"/>
    <w:multiLevelType w:val="multilevel"/>
    <w:tmpl w:val="4308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1"/>
  </w:num>
  <w:num w:numId="5">
    <w:abstractNumId w:val="9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624BA"/>
    <w:rsid w:val="00030193"/>
    <w:rsid w:val="00032592"/>
    <w:rsid w:val="00035658"/>
    <w:rsid w:val="00041F17"/>
    <w:rsid w:val="0006336D"/>
    <w:rsid w:val="00080EBD"/>
    <w:rsid w:val="000C2686"/>
    <w:rsid w:val="000D0737"/>
    <w:rsid w:val="000E089F"/>
    <w:rsid w:val="00106AB5"/>
    <w:rsid w:val="00135FFE"/>
    <w:rsid w:val="00150B3A"/>
    <w:rsid w:val="00167BC5"/>
    <w:rsid w:val="001B4011"/>
    <w:rsid w:val="001D20DB"/>
    <w:rsid w:val="002169DE"/>
    <w:rsid w:val="00225BCA"/>
    <w:rsid w:val="00250D3F"/>
    <w:rsid w:val="002817B3"/>
    <w:rsid w:val="002827DA"/>
    <w:rsid w:val="00293F76"/>
    <w:rsid w:val="003561CA"/>
    <w:rsid w:val="003B7F24"/>
    <w:rsid w:val="003D1276"/>
    <w:rsid w:val="003D5957"/>
    <w:rsid w:val="003E0861"/>
    <w:rsid w:val="00404777"/>
    <w:rsid w:val="00422946"/>
    <w:rsid w:val="004406F9"/>
    <w:rsid w:val="00443317"/>
    <w:rsid w:val="0047528F"/>
    <w:rsid w:val="004938A5"/>
    <w:rsid w:val="0049705B"/>
    <w:rsid w:val="004A2A06"/>
    <w:rsid w:val="004B480B"/>
    <w:rsid w:val="004C0692"/>
    <w:rsid w:val="004C08CA"/>
    <w:rsid w:val="004D1297"/>
    <w:rsid w:val="004D404D"/>
    <w:rsid w:val="00527C88"/>
    <w:rsid w:val="00542FD2"/>
    <w:rsid w:val="005A0957"/>
    <w:rsid w:val="005B5FA1"/>
    <w:rsid w:val="005C3526"/>
    <w:rsid w:val="005F61DB"/>
    <w:rsid w:val="00620995"/>
    <w:rsid w:val="00624639"/>
    <w:rsid w:val="006401CB"/>
    <w:rsid w:val="00647B35"/>
    <w:rsid w:val="006569D0"/>
    <w:rsid w:val="006A7EE7"/>
    <w:rsid w:val="006C57D8"/>
    <w:rsid w:val="006E77FC"/>
    <w:rsid w:val="0072023F"/>
    <w:rsid w:val="00734416"/>
    <w:rsid w:val="00746428"/>
    <w:rsid w:val="007A1948"/>
    <w:rsid w:val="007B31AB"/>
    <w:rsid w:val="007E495D"/>
    <w:rsid w:val="007E7B6D"/>
    <w:rsid w:val="00805793"/>
    <w:rsid w:val="00822FD5"/>
    <w:rsid w:val="008410CF"/>
    <w:rsid w:val="00842465"/>
    <w:rsid w:val="008624BA"/>
    <w:rsid w:val="00945883"/>
    <w:rsid w:val="00983716"/>
    <w:rsid w:val="009A2F1F"/>
    <w:rsid w:val="009C7304"/>
    <w:rsid w:val="009E2791"/>
    <w:rsid w:val="00A64608"/>
    <w:rsid w:val="00A7187F"/>
    <w:rsid w:val="00A76415"/>
    <w:rsid w:val="00A9065D"/>
    <w:rsid w:val="00A95DA5"/>
    <w:rsid w:val="00AD1A98"/>
    <w:rsid w:val="00AE2A8E"/>
    <w:rsid w:val="00B20201"/>
    <w:rsid w:val="00B20A10"/>
    <w:rsid w:val="00B811F5"/>
    <w:rsid w:val="00B867D1"/>
    <w:rsid w:val="00B90416"/>
    <w:rsid w:val="00B91119"/>
    <w:rsid w:val="00BC03E4"/>
    <w:rsid w:val="00BE32D2"/>
    <w:rsid w:val="00C56812"/>
    <w:rsid w:val="00C56D55"/>
    <w:rsid w:val="00CA6361"/>
    <w:rsid w:val="00CC2578"/>
    <w:rsid w:val="00CF0398"/>
    <w:rsid w:val="00D35096"/>
    <w:rsid w:val="00D648A6"/>
    <w:rsid w:val="00DB7A67"/>
    <w:rsid w:val="00DD72A0"/>
    <w:rsid w:val="00E34DAC"/>
    <w:rsid w:val="00E54A57"/>
    <w:rsid w:val="00E670B6"/>
    <w:rsid w:val="00E76102"/>
    <w:rsid w:val="00ED20B5"/>
    <w:rsid w:val="00EE1B97"/>
    <w:rsid w:val="00F152B1"/>
    <w:rsid w:val="00F24DE6"/>
    <w:rsid w:val="00F345B5"/>
    <w:rsid w:val="00F34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4BA"/>
    <w:pPr>
      <w:ind w:left="720"/>
      <w:contextualSpacing/>
    </w:pPr>
  </w:style>
  <w:style w:type="table" w:styleId="a4">
    <w:name w:val="Table Grid"/>
    <w:basedOn w:val="a1"/>
    <w:uiPriority w:val="59"/>
    <w:rsid w:val="00862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624BA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24"/>
    </w:rPr>
  </w:style>
  <w:style w:type="character" w:customStyle="1" w:styleId="a6">
    <w:name w:val="Название Знак"/>
    <w:basedOn w:val="a0"/>
    <w:link w:val="a5"/>
    <w:rsid w:val="008624BA"/>
    <w:rPr>
      <w:rFonts w:ascii="Times New Roman" w:eastAsia="Times New Roman" w:hAnsi="Times New Roman" w:cs="Times New Roman"/>
      <w:i/>
      <w:iCs/>
      <w:sz w:val="36"/>
      <w:szCs w:val="24"/>
    </w:rPr>
  </w:style>
  <w:style w:type="character" w:styleId="a7">
    <w:name w:val="Hyperlink"/>
    <w:uiPriority w:val="99"/>
    <w:unhideWhenUsed/>
    <w:rsid w:val="005C3526"/>
    <w:rPr>
      <w:color w:val="0000FF"/>
      <w:u w:val="single"/>
    </w:rPr>
  </w:style>
  <w:style w:type="paragraph" w:customStyle="1" w:styleId="ConsPlusNonformat">
    <w:name w:val="ConsPlusNonformat"/>
    <w:uiPriority w:val="99"/>
    <w:rsid w:val="004D129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A76415"/>
    <w:rPr>
      <w:color w:val="800080" w:themeColor="followedHyperlink"/>
      <w:u w:val="single"/>
    </w:rPr>
  </w:style>
  <w:style w:type="paragraph" w:styleId="a9">
    <w:name w:val="Subtitle"/>
    <w:basedOn w:val="a"/>
    <w:link w:val="aa"/>
    <w:qFormat/>
    <w:rsid w:val="00293F76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293F76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b">
    <w:name w:val="Normal (Web)"/>
    <w:basedOn w:val="a"/>
    <w:uiPriority w:val="99"/>
    <w:unhideWhenUsed/>
    <w:rsid w:val="00EE1B9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EE1B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2">
    <w:name w:val="Heading #2_"/>
    <w:basedOn w:val="a0"/>
    <w:link w:val="Heading20"/>
    <w:locked/>
    <w:rsid w:val="00EE1B9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Heading20">
    <w:name w:val="Heading #2"/>
    <w:basedOn w:val="a"/>
    <w:link w:val="Heading2"/>
    <w:rsid w:val="00EE1B97"/>
    <w:pPr>
      <w:shd w:val="clear" w:color="auto" w:fill="FFFFFF"/>
      <w:spacing w:before="60" w:after="420" w:line="240" w:lineRule="atLeast"/>
      <w:jc w:val="center"/>
      <w:outlineLvl w:val="1"/>
    </w:pPr>
    <w:rPr>
      <w:rFonts w:ascii="Times New Roman" w:hAnsi="Times New Roman" w:cs="Times New Roman"/>
      <w:sz w:val="31"/>
      <w:szCs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0294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969914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0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18D69-8738-4659-85E7-D833584F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9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ICL</dc:creator>
  <cp:lastModifiedBy>ISL</cp:lastModifiedBy>
  <cp:revision>38</cp:revision>
  <cp:lastPrinted>2021-10-01T18:47:00Z</cp:lastPrinted>
  <dcterms:created xsi:type="dcterms:W3CDTF">2015-10-25T18:20:00Z</dcterms:created>
  <dcterms:modified xsi:type="dcterms:W3CDTF">2021-10-13T08:43:00Z</dcterms:modified>
</cp:coreProperties>
</file>